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E5186C" w14:textId="0FA508EC" w:rsidR="00A27D20" w:rsidRPr="007739DC" w:rsidRDefault="00BB06D6" w:rsidP="00A27D20">
      <w:pPr>
        <w:jc w:val="center"/>
        <w:outlineLvl w:val="0"/>
        <w:rPr>
          <w:b/>
          <w:bCs/>
          <w:kern w:val="28"/>
          <w:sz w:val="28"/>
          <w:szCs w:val="28"/>
        </w:rPr>
      </w:pPr>
      <w:r>
        <w:rPr>
          <w:b/>
          <w:bCs/>
          <w:kern w:val="28"/>
          <w:sz w:val="28"/>
          <w:szCs w:val="28"/>
        </w:rPr>
        <w:t xml:space="preserve"> </w:t>
      </w:r>
      <w:r w:rsidR="000541C3" w:rsidRPr="005E374A">
        <w:rPr>
          <w:b/>
          <w:bCs/>
          <w:kern w:val="28"/>
          <w:sz w:val="28"/>
          <w:szCs w:val="28"/>
        </w:rPr>
        <w:t>Сводный</w:t>
      </w:r>
      <w:r w:rsidR="00FD1D4F" w:rsidRPr="005E374A">
        <w:rPr>
          <w:b/>
          <w:bCs/>
          <w:kern w:val="28"/>
          <w:sz w:val="28"/>
          <w:szCs w:val="28"/>
        </w:rPr>
        <w:t xml:space="preserve"> годовой доклад </w:t>
      </w:r>
      <w:r w:rsidR="00A27D20" w:rsidRPr="005E374A">
        <w:rPr>
          <w:b/>
          <w:bCs/>
          <w:kern w:val="28"/>
          <w:sz w:val="28"/>
          <w:szCs w:val="28"/>
        </w:rPr>
        <w:t>о ходе реализации и об оценке эффективности</w:t>
      </w:r>
      <w:r w:rsidR="00A27D20" w:rsidRPr="007739DC">
        <w:rPr>
          <w:b/>
          <w:bCs/>
          <w:kern w:val="28"/>
          <w:sz w:val="28"/>
          <w:szCs w:val="28"/>
        </w:rPr>
        <w:t xml:space="preserve"> реализации муниципальных программ</w:t>
      </w:r>
    </w:p>
    <w:p w14:paraId="63E69670" w14:textId="3EB91FA3" w:rsidR="00FD1D4F" w:rsidRPr="007739DC" w:rsidRDefault="00FD1D4F" w:rsidP="00A27D20">
      <w:pPr>
        <w:jc w:val="center"/>
        <w:outlineLvl w:val="0"/>
        <w:rPr>
          <w:sz w:val="28"/>
          <w:szCs w:val="28"/>
        </w:rPr>
      </w:pPr>
      <w:r w:rsidRPr="007739DC">
        <w:rPr>
          <w:b/>
          <w:sz w:val="28"/>
          <w:szCs w:val="28"/>
        </w:rPr>
        <w:t>за 202</w:t>
      </w:r>
      <w:r w:rsidR="009E6408" w:rsidRPr="007739DC">
        <w:rPr>
          <w:b/>
          <w:sz w:val="28"/>
          <w:szCs w:val="28"/>
        </w:rPr>
        <w:t>5</w:t>
      </w:r>
      <w:r w:rsidRPr="007739DC">
        <w:rPr>
          <w:b/>
          <w:sz w:val="28"/>
          <w:szCs w:val="28"/>
        </w:rPr>
        <w:t xml:space="preserve"> год</w:t>
      </w:r>
    </w:p>
    <w:p w14:paraId="2026312A" w14:textId="77777777" w:rsidR="00FD1D4F" w:rsidRPr="007739DC" w:rsidRDefault="00FD1D4F" w:rsidP="00FD1D4F">
      <w:pPr>
        <w:ind w:firstLine="709"/>
        <w:jc w:val="both"/>
        <w:rPr>
          <w:sz w:val="28"/>
          <w:szCs w:val="28"/>
        </w:rPr>
      </w:pPr>
    </w:p>
    <w:p w14:paraId="7438D000" w14:textId="59AE982B" w:rsidR="00FD1D4F" w:rsidRPr="007739DC" w:rsidRDefault="00FD1D4F" w:rsidP="00810031">
      <w:pPr>
        <w:ind w:firstLine="709"/>
        <w:jc w:val="both"/>
        <w:rPr>
          <w:sz w:val="28"/>
          <w:szCs w:val="28"/>
        </w:rPr>
      </w:pPr>
      <w:r w:rsidRPr="007739DC">
        <w:rPr>
          <w:sz w:val="28"/>
          <w:szCs w:val="28"/>
        </w:rPr>
        <w:t>Сводный годовой доклад о ходе реализации и оценке эффективности</w:t>
      </w:r>
      <w:r w:rsidR="00A27D20" w:rsidRPr="007739DC">
        <w:rPr>
          <w:sz w:val="28"/>
          <w:szCs w:val="28"/>
        </w:rPr>
        <w:t xml:space="preserve"> реализации</w:t>
      </w:r>
      <w:r w:rsidRPr="007739DC">
        <w:rPr>
          <w:sz w:val="28"/>
          <w:szCs w:val="28"/>
        </w:rPr>
        <w:t xml:space="preserve"> муниципальных программ </w:t>
      </w:r>
      <w:r w:rsidRPr="000A6ACD">
        <w:rPr>
          <w:sz w:val="28"/>
          <w:szCs w:val="28"/>
        </w:rPr>
        <w:t>городского округа Сургут за 202</w:t>
      </w:r>
      <w:r w:rsidR="009E6408" w:rsidRPr="000A6ACD">
        <w:rPr>
          <w:sz w:val="28"/>
          <w:szCs w:val="28"/>
        </w:rPr>
        <w:t xml:space="preserve">5 </w:t>
      </w:r>
      <w:r w:rsidRPr="000A6ACD">
        <w:rPr>
          <w:sz w:val="28"/>
          <w:szCs w:val="28"/>
        </w:rPr>
        <w:t xml:space="preserve">год (далее – Сводный доклад) подготовлен в соответствии </w:t>
      </w:r>
      <w:r w:rsidR="00810031" w:rsidRPr="000A6ACD">
        <w:rPr>
          <w:sz w:val="28"/>
          <w:szCs w:val="28"/>
        </w:rPr>
        <w:t xml:space="preserve">со статьей 179 Бюджетного кодекса Российской Федерации, </w:t>
      </w:r>
      <w:r w:rsidRPr="000A6ACD">
        <w:rPr>
          <w:sz w:val="28"/>
          <w:szCs w:val="28"/>
        </w:rPr>
        <w:t xml:space="preserve">постановлением Администрации города от </w:t>
      </w:r>
      <w:r w:rsidR="000A6ACD" w:rsidRPr="000A6ACD">
        <w:rPr>
          <w:sz w:val="28"/>
          <w:szCs w:val="28"/>
        </w:rPr>
        <w:t>17</w:t>
      </w:r>
      <w:r w:rsidRPr="000A6ACD">
        <w:rPr>
          <w:sz w:val="28"/>
          <w:szCs w:val="28"/>
        </w:rPr>
        <w:t>.0</w:t>
      </w:r>
      <w:r w:rsidR="000A6ACD" w:rsidRPr="000A6ACD">
        <w:rPr>
          <w:sz w:val="28"/>
          <w:szCs w:val="28"/>
        </w:rPr>
        <w:t>4</w:t>
      </w:r>
      <w:r w:rsidRPr="000A6ACD">
        <w:rPr>
          <w:sz w:val="28"/>
          <w:szCs w:val="28"/>
        </w:rPr>
        <w:t>.20</w:t>
      </w:r>
      <w:r w:rsidR="000A6ACD" w:rsidRPr="000A6ACD">
        <w:rPr>
          <w:sz w:val="28"/>
          <w:szCs w:val="28"/>
        </w:rPr>
        <w:t>26 № 4419</w:t>
      </w:r>
      <w:r w:rsidRPr="000A6ACD">
        <w:rPr>
          <w:sz w:val="28"/>
          <w:szCs w:val="28"/>
        </w:rPr>
        <w:t xml:space="preserve"> «Об утверждении порядка проведения оценки эффективности реализации муниципальных</w:t>
      </w:r>
      <w:r w:rsidR="000A6ACD" w:rsidRPr="000A6ACD">
        <w:rPr>
          <w:sz w:val="28"/>
          <w:szCs w:val="28"/>
        </w:rPr>
        <w:t xml:space="preserve"> и признании утратившими силу некоторых муниципальных правовых актов</w:t>
      </w:r>
      <w:r w:rsidRPr="000A6ACD">
        <w:rPr>
          <w:sz w:val="28"/>
          <w:szCs w:val="28"/>
        </w:rPr>
        <w:t>», на основе сведений, представленных в</w:t>
      </w:r>
      <w:r w:rsidR="00A364FE" w:rsidRPr="000A6ACD">
        <w:rPr>
          <w:sz w:val="28"/>
          <w:szCs w:val="28"/>
        </w:rPr>
        <w:t> </w:t>
      </w:r>
      <w:r w:rsidRPr="000A6ACD">
        <w:rPr>
          <w:sz w:val="28"/>
          <w:szCs w:val="28"/>
        </w:rPr>
        <w:t>департамент финансов Администрации города в составе отчетов об исполнении муниципальных программ за 202</w:t>
      </w:r>
      <w:r w:rsidR="001D2A9A" w:rsidRPr="000A6ACD">
        <w:rPr>
          <w:sz w:val="28"/>
          <w:szCs w:val="28"/>
        </w:rPr>
        <w:t>5</w:t>
      </w:r>
      <w:r w:rsidRPr="000A6ACD">
        <w:rPr>
          <w:sz w:val="28"/>
          <w:szCs w:val="28"/>
        </w:rPr>
        <w:t xml:space="preserve"> год.</w:t>
      </w:r>
      <w:r w:rsidRPr="007739DC">
        <w:rPr>
          <w:sz w:val="28"/>
          <w:szCs w:val="28"/>
        </w:rPr>
        <w:t xml:space="preserve"> </w:t>
      </w:r>
    </w:p>
    <w:p w14:paraId="42909599" w14:textId="77777777" w:rsidR="00FD1D4F" w:rsidRPr="007739DC" w:rsidRDefault="00FD1D4F" w:rsidP="00FD1D4F">
      <w:pPr>
        <w:ind w:firstLine="709"/>
        <w:jc w:val="both"/>
        <w:rPr>
          <w:sz w:val="28"/>
          <w:szCs w:val="28"/>
        </w:rPr>
      </w:pPr>
    </w:p>
    <w:p w14:paraId="3FC7E354" w14:textId="40DCC2BB" w:rsidR="00FD1D4F" w:rsidRPr="007739DC" w:rsidRDefault="00FD1D4F" w:rsidP="00FD1D4F">
      <w:pPr>
        <w:numPr>
          <w:ilvl w:val="0"/>
          <w:numId w:val="2"/>
        </w:numPr>
        <w:ind w:left="0" w:firstLine="0"/>
        <w:jc w:val="center"/>
        <w:rPr>
          <w:b/>
          <w:sz w:val="28"/>
          <w:szCs w:val="28"/>
        </w:rPr>
      </w:pPr>
      <w:r w:rsidRPr="007739DC">
        <w:rPr>
          <w:b/>
          <w:sz w:val="28"/>
          <w:szCs w:val="28"/>
        </w:rPr>
        <w:t xml:space="preserve">Общие сведения об оценке эффективности реализации </w:t>
      </w:r>
      <w:r w:rsidR="00305AF7" w:rsidRPr="007739DC">
        <w:rPr>
          <w:b/>
          <w:sz w:val="28"/>
          <w:szCs w:val="28"/>
        </w:rPr>
        <w:t>муниципальных программ за 202</w:t>
      </w:r>
      <w:r w:rsidR="009E6408" w:rsidRPr="007739DC">
        <w:rPr>
          <w:b/>
          <w:sz w:val="28"/>
          <w:szCs w:val="28"/>
        </w:rPr>
        <w:t>5</w:t>
      </w:r>
      <w:r w:rsidRPr="007739DC">
        <w:rPr>
          <w:b/>
          <w:sz w:val="28"/>
          <w:szCs w:val="28"/>
        </w:rPr>
        <w:t xml:space="preserve"> год</w:t>
      </w:r>
    </w:p>
    <w:p w14:paraId="7268D1B3" w14:textId="320BD7E6" w:rsidR="00FD1D4F" w:rsidRPr="007739DC" w:rsidRDefault="00FD1D4F" w:rsidP="00FD1D4F">
      <w:pPr>
        <w:ind w:left="360"/>
        <w:rPr>
          <w:sz w:val="28"/>
          <w:szCs w:val="28"/>
          <w:highlight w:val="yellow"/>
        </w:rPr>
      </w:pPr>
    </w:p>
    <w:p w14:paraId="361543BB" w14:textId="1FDEE63B" w:rsidR="00BF15D8" w:rsidRPr="007739DC" w:rsidRDefault="00BF15D8" w:rsidP="00BF15D8">
      <w:pPr>
        <w:ind w:firstLine="708"/>
        <w:jc w:val="both"/>
        <w:rPr>
          <w:rFonts w:eastAsia="Calibri"/>
          <w:sz w:val="28"/>
          <w:szCs w:val="28"/>
        </w:rPr>
      </w:pPr>
      <w:r w:rsidRPr="007739DC">
        <w:rPr>
          <w:rFonts w:eastAsia="Calibri"/>
          <w:sz w:val="28"/>
          <w:szCs w:val="28"/>
        </w:rPr>
        <w:t>Начиная с 01.01.2025 в соответствии с требованиями окружного законодательства, рекомендациями Министерства экономического развития РФ и Минфина России, а также в связи с 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 Стратегия 2050), муниципалитетом осуществлен переход на новую систему управления муниципальными программами.</w:t>
      </w:r>
    </w:p>
    <w:p w14:paraId="59D7E409" w14:textId="37DDD097" w:rsidR="00BF15D8" w:rsidRPr="007739DC" w:rsidRDefault="00BF15D8" w:rsidP="00076D0C">
      <w:pPr>
        <w:ind w:firstLine="708"/>
        <w:jc w:val="both"/>
        <w:rPr>
          <w:rFonts w:eastAsia="Calibri"/>
          <w:sz w:val="28"/>
          <w:szCs w:val="28"/>
        </w:rPr>
      </w:pPr>
      <w:r w:rsidRPr="007739DC">
        <w:rPr>
          <w:rFonts w:eastAsia="Calibri"/>
          <w:sz w:val="28"/>
          <w:szCs w:val="28"/>
        </w:rPr>
        <w:t>На уровне города был разработан новый порядок принятия решений о</w:t>
      </w:r>
      <w:r w:rsidR="00450169">
        <w:rPr>
          <w:rFonts w:eastAsia="Calibri"/>
          <w:sz w:val="28"/>
          <w:szCs w:val="28"/>
        </w:rPr>
        <w:t> </w:t>
      </w:r>
      <w:r w:rsidRPr="007739DC">
        <w:rPr>
          <w:rFonts w:eastAsia="Calibri"/>
          <w:sz w:val="28"/>
          <w:szCs w:val="28"/>
        </w:rPr>
        <w:t xml:space="preserve">разработке, формирования и реализации муниципальных программ городского округа Сургут Ханты-Мансийского автономного округа – Югры. </w:t>
      </w:r>
      <w:proofErr w:type="spellStart"/>
      <w:r w:rsidRPr="007739DC">
        <w:rPr>
          <w:rFonts w:eastAsia="Calibri"/>
          <w:sz w:val="28"/>
          <w:szCs w:val="28"/>
        </w:rPr>
        <w:t>Увержден</w:t>
      </w:r>
      <w:proofErr w:type="spellEnd"/>
      <w:r w:rsidRPr="007739DC">
        <w:rPr>
          <w:rFonts w:eastAsia="Calibri"/>
          <w:sz w:val="28"/>
          <w:szCs w:val="28"/>
        </w:rPr>
        <w:t xml:space="preserve"> постановлением Администрации города от 08.08.2024 № 4121</w:t>
      </w:r>
      <w:r w:rsidR="00076D0C" w:rsidRPr="007739DC">
        <w:rPr>
          <w:rFonts w:eastAsia="Calibri"/>
          <w:sz w:val="28"/>
          <w:szCs w:val="28"/>
        </w:rPr>
        <w:t xml:space="preserve"> (далее – Порядок 4121)</w:t>
      </w:r>
      <w:r w:rsidRPr="007739DC">
        <w:rPr>
          <w:rFonts w:eastAsia="Calibri"/>
          <w:sz w:val="28"/>
          <w:szCs w:val="28"/>
        </w:rPr>
        <w:t>.</w:t>
      </w:r>
    </w:p>
    <w:p w14:paraId="3A41A51B" w14:textId="03935B67" w:rsidR="00FD1D4F" w:rsidRPr="00311EBA" w:rsidRDefault="00FD1D4F" w:rsidP="00FD1D4F">
      <w:pPr>
        <w:ind w:firstLine="708"/>
        <w:jc w:val="both"/>
        <w:rPr>
          <w:rFonts w:eastAsia="Calibri"/>
          <w:sz w:val="28"/>
          <w:szCs w:val="28"/>
        </w:rPr>
      </w:pPr>
      <w:r w:rsidRPr="007739DC">
        <w:rPr>
          <w:rFonts w:eastAsia="Calibri"/>
          <w:sz w:val="28"/>
          <w:szCs w:val="28"/>
        </w:rPr>
        <w:t>Всего на территории города в 202</w:t>
      </w:r>
      <w:r w:rsidR="009E6408" w:rsidRPr="007739DC">
        <w:rPr>
          <w:rFonts w:eastAsia="Calibri"/>
          <w:sz w:val="28"/>
          <w:szCs w:val="28"/>
        </w:rPr>
        <w:t>5</w:t>
      </w:r>
      <w:r w:rsidRPr="007739DC">
        <w:rPr>
          <w:rFonts w:eastAsia="Calibri"/>
          <w:sz w:val="28"/>
          <w:szCs w:val="28"/>
        </w:rPr>
        <w:t xml:space="preserve"> году осуществлялась реализация </w:t>
      </w:r>
      <w:r w:rsidR="009E6408" w:rsidRPr="007739DC">
        <w:rPr>
          <w:rFonts w:eastAsia="Calibri"/>
          <w:sz w:val="28"/>
          <w:szCs w:val="28"/>
        </w:rPr>
        <w:t>19</w:t>
      </w:r>
      <w:r w:rsidRPr="007739DC">
        <w:rPr>
          <w:rFonts w:eastAsia="Calibri"/>
          <w:sz w:val="28"/>
          <w:szCs w:val="28"/>
        </w:rPr>
        <w:t> муниципальных программ, в том числе 1 муниципальн</w:t>
      </w:r>
      <w:r w:rsidR="00BB06D6" w:rsidRPr="007739DC">
        <w:rPr>
          <w:rFonts w:eastAsia="Calibri"/>
          <w:sz w:val="28"/>
          <w:szCs w:val="28"/>
        </w:rPr>
        <w:t xml:space="preserve">ой </w:t>
      </w:r>
      <w:r w:rsidRPr="007739DC">
        <w:rPr>
          <w:rFonts w:eastAsia="Calibri"/>
          <w:sz w:val="28"/>
          <w:szCs w:val="28"/>
        </w:rPr>
        <w:t>программ</w:t>
      </w:r>
      <w:r w:rsidR="00BB06D6" w:rsidRPr="007739DC">
        <w:rPr>
          <w:rFonts w:eastAsia="Calibri"/>
          <w:sz w:val="28"/>
          <w:szCs w:val="28"/>
        </w:rPr>
        <w:t>ы</w:t>
      </w:r>
      <w:r w:rsidRPr="007739DC">
        <w:rPr>
          <w:rFonts w:eastAsia="Calibri"/>
          <w:sz w:val="28"/>
          <w:szCs w:val="28"/>
        </w:rPr>
        <w:t>, содержащ</w:t>
      </w:r>
      <w:r w:rsidR="00BB06D6" w:rsidRPr="007739DC">
        <w:rPr>
          <w:rFonts w:eastAsia="Calibri"/>
          <w:sz w:val="28"/>
          <w:szCs w:val="28"/>
        </w:rPr>
        <w:t>ей</w:t>
      </w:r>
      <w:r w:rsidRPr="007739DC">
        <w:rPr>
          <w:rFonts w:eastAsia="Calibri"/>
          <w:sz w:val="28"/>
          <w:szCs w:val="28"/>
        </w:rPr>
        <w:t xml:space="preserve"> мероприятия организационного характера (без привлечения </w:t>
      </w:r>
      <w:r w:rsidRPr="00311EBA">
        <w:rPr>
          <w:rFonts w:eastAsia="Calibri"/>
          <w:sz w:val="28"/>
          <w:szCs w:val="28"/>
        </w:rPr>
        <w:t>финансирования).</w:t>
      </w:r>
    </w:p>
    <w:p w14:paraId="47262BE6" w14:textId="7D93B8F1" w:rsidR="00105762" w:rsidRPr="00311EBA" w:rsidRDefault="00105762" w:rsidP="00FD1D4F">
      <w:pPr>
        <w:ind w:firstLine="708"/>
        <w:jc w:val="both"/>
        <w:rPr>
          <w:rFonts w:eastAsia="Calibri"/>
          <w:sz w:val="28"/>
          <w:szCs w:val="28"/>
        </w:rPr>
      </w:pPr>
      <w:r w:rsidRPr="00311EBA">
        <w:rPr>
          <w:rFonts w:eastAsia="Calibri"/>
          <w:sz w:val="28"/>
          <w:szCs w:val="28"/>
        </w:rPr>
        <w:t>В общем объеме средств бюджета города (50</w:t>
      </w:r>
      <w:r w:rsidR="00E23236" w:rsidRPr="00311EBA">
        <w:rPr>
          <w:rFonts w:eastAsia="Calibri"/>
          <w:sz w:val="28"/>
          <w:szCs w:val="28"/>
        </w:rPr>
        <w:t> </w:t>
      </w:r>
      <w:r w:rsidRPr="00311EBA">
        <w:rPr>
          <w:rFonts w:eastAsia="Calibri"/>
          <w:sz w:val="28"/>
          <w:szCs w:val="28"/>
        </w:rPr>
        <w:t>2</w:t>
      </w:r>
      <w:r w:rsidR="00E23236" w:rsidRPr="00311EBA">
        <w:rPr>
          <w:rFonts w:eastAsia="Calibri"/>
          <w:sz w:val="28"/>
          <w:szCs w:val="28"/>
        </w:rPr>
        <w:t xml:space="preserve">32 245,76 </w:t>
      </w:r>
      <w:proofErr w:type="spellStart"/>
      <w:r w:rsidR="00E23236" w:rsidRPr="00311EBA">
        <w:rPr>
          <w:rFonts w:eastAsia="Calibri"/>
          <w:sz w:val="28"/>
          <w:szCs w:val="28"/>
        </w:rPr>
        <w:t>тыс.руб</w:t>
      </w:r>
      <w:proofErr w:type="spellEnd"/>
      <w:r w:rsidR="00E23236" w:rsidRPr="00311EBA">
        <w:rPr>
          <w:rFonts w:eastAsia="Calibri"/>
          <w:sz w:val="28"/>
          <w:szCs w:val="28"/>
        </w:rPr>
        <w:t>.</w:t>
      </w:r>
      <w:r w:rsidRPr="00311EBA">
        <w:rPr>
          <w:rFonts w:eastAsia="Calibri"/>
          <w:sz w:val="28"/>
          <w:szCs w:val="28"/>
        </w:rPr>
        <w:t xml:space="preserve">) </w:t>
      </w:r>
      <w:proofErr w:type="gramStart"/>
      <w:r w:rsidRPr="00311EBA">
        <w:rPr>
          <w:rFonts w:eastAsia="Calibri"/>
          <w:sz w:val="28"/>
          <w:szCs w:val="28"/>
        </w:rPr>
        <w:t>расходы  на</w:t>
      </w:r>
      <w:proofErr w:type="gramEnd"/>
      <w:r w:rsidRPr="00311EBA">
        <w:rPr>
          <w:rFonts w:eastAsia="Calibri"/>
          <w:sz w:val="28"/>
          <w:szCs w:val="28"/>
        </w:rPr>
        <w:t xml:space="preserve"> реализацию муниципальных </w:t>
      </w:r>
      <w:proofErr w:type="spellStart"/>
      <w:r w:rsidRPr="00311EBA">
        <w:rPr>
          <w:rFonts w:eastAsia="Calibri"/>
          <w:sz w:val="28"/>
          <w:szCs w:val="28"/>
        </w:rPr>
        <w:t>програм</w:t>
      </w:r>
      <w:proofErr w:type="spellEnd"/>
      <w:r w:rsidRPr="00311EBA">
        <w:rPr>
          <w:rFonts w:eastAsia="Calibri"/>
          <w:sz w:val="28"/>
          <w:szCs w:val="28"/>
        </w:rPr>
        <w:t xml:space="preserve"> составляют 45 970 377,77 тыс. руб</w:t>
      </w:r>
      <w:r w:rsidR="00E23236" w:rsidRPr="00311EBA">
        <w:rPr>
          <w:rFonts w:eastAsia="Calibri"/>
          <w:sz w:val="28"/>
          <w:szCs w:val="28"/>
        </w:rPr>
        <w:t>лей</w:t>
      </w:r>
      <w:r w:rsidRPr="00311EBA">
        <w:rPr>
          <w:rFonts w:eastAsia="Calibri"/>
          <w:sz w:val="28"/>
          <w:szCs w:val="28"/>
        </w:rPr>
        <w:t xml:space="preserve"> (93,1% от всех расходов).</w:t>
      </w:r>
    </w:p>
    <w:p w14:paraId="443A0533" w14:textId="30DFFC9A" w:rsidR="00105762" w:rsidRPr="00311EBA" w:rsidRDefault="00105762" w:rsidP="00FD1D4F">
      <w:pPr>
        <w:ind w:firstLine="708"/>
        <w:jc w:val="both"/>
        <w:rPr>
          <w:rFonts w:eastAsia="Calibri"/>
          <w:sz w:val="28"/>
          <w:szCs w:val="28"/>
        </w:rPr>
      </w:pPr>
      <w:r w:rsidRPr="00311EBA">
        <w:rPr>
          <w:rFonts w:eastAsia="Calibri"/>
          <w:sz w:val="28"/>
          <w:szCs w:val="28"/>
        </w:rPr>
        <w:t xml:space="preserve">Помимо бюджетных средств на </w:t>
      </w:r>
      <w:proofErr w:type="spellStart"/>
      <w:r w:rsidRPr="00311EBA">
        <w:rPr>
          <w:rFonts w:eastAsia="Calibri"/>
          <w:sz w:val="28"/>
          <w:szCs w:val="28"/>
        </w:rPr>
        <w:t>реализацацию</w:t>
      </w:r>
      <w:proofErr w:type="spellEnd"/>
      <w:r w:rsidRPr="00311EBA">
        <w:rPr>
          <w:rFonts w:eastAsia="Calibri"/>
          <w:sz w:val="28"/>
          <w:szCs w:val="28"/>
        </w:rPr>
        <w:t xml:space="preserve"> программ направлялись привлеченные средства (средства муниципальных предприятий; родительская плата за присмотр и уход за детьми; плата потребителей муниципальных услуг) в размере 778 773,01 тыс. рублей.</w:t>
      </w:r>
    </w:p>
    <w:p w14:paraId="50A2153E" w14:textId="7034A6F0" w:rsidR="00FD1D4F" w:rsidRPr="007739DC" w:rsidRDefault="00105762" w:rsidP="00E23236">
      <w:pPr>
        <w:ind w:left="1" w:firstLine="707"/>
        <w:jc w:val="both"/>
        <w:rPr>
          <w:bCs/>
          <w:iCs/>
          <w:sz w:val="28"/>
          <w:szCs w:val="28"/>
        </w:rPr>
      </w:pPr>
      <w:r w:rsidRPr="00311EBA">
        <w:rPr>
          <w:sz w:val="28"/>
          <w:szCs w:val="28"/>
        </w:rPr>
        <w:t xml:space="preserve">Таким образом, </w:t>
      </w:r>
      <w:r w:rsidR="00E23236" w:rsidRPr="00311EBA">
        <w:rPr>
          <w:sz w:val="28"/>
          <w:szCs w:val="28"/>
        </w:rPr>
        <w:t>о</w:t>
      </w:r>
      <w:r w:rsidR="00FD1D4F" w:rsidRPr="00311EBA">
        <w:rPr>
          <w:sz w:val="28"/>
          <w:szCs w:val="28"/>
        </w:rPr>
        <w:t>бщий объем средств (за счет всех источников финансирования), направленных на реализацию программ, с</w:t>
      </w:r>
      <w:r w:rsidR="00541348" w:rsidRPr="00311EBA">
        <w:rPr>
          <w:bCs/>
          <w:sz w:val="28"/>
          <w:szCs w:val="28"/>
        </w:rPr>
        <w:t xml:space="preserve">оставил </w:t>
      </w:r>
      <w:r w:rsidR="00E23236" w:rsidRPr="00311EBA">
        <w:rPr>
          <w:bCs/>
          <w:sz w:val="28"/>
          <w:szCs w:val="28"/>
        </w:rPr>
        <w:br/>
      </w:r>
      <w:r w:rsidR="001D2A9A" w:rsidRPr="00311EBA">
        <w:rPr>
          <w:bCs/>
          <w:sz w:val="28"/>
          <w:szCs w:val="28"/>
        </w:rPr>
        <w:t>46 749 150,78</w:t>
      </w:r>
      <w:r w:rsidR="00B112DB" w:rsidRPr="00311EBA">
        <w:rPr>
          <w:bCs/>
          <w:sz w:val="28"/>
          <w:szCs w:val="28"/>
        </w:rPr>
        <w:t xml:space="preserve"> </w:t>
      </w:r>
      <w:r w:rsidR="00FD1D4F" w:rsidRPr="00311EBA">
        <w:rPr>
          <w:bCs/>
          <w:sz w:val="28"/>
          <w:szCs w:val="28"/>
        </w:rPr>
        <w:t xml:space="preserve">тыс. руб. – </w:t>
      </w:r>
      <w:r w:rsidR="00B112DB" w:rsidRPr="00311EBA">
        <w:rPr>
          <w:bCs/>
          <w:sz w:val="28"/>
          <w:szCs w:val="28"/>
        </w:rPr>
        <w:t>93,</w:t>
      </w:r>
      <w:r w:rsidR="001D2A9A" w:rsidRPr="00311EBA">
        <w:rPr>
          <w:bCs/>
          <w:sz w:val="28"/>
          <w:szCs w:val="28"/>
        </w:rPr>
        <w:t>78</w:t>
      </w:r>
      <w:r w:rsidR="00FD1D4F" w:rsidRPr="00311EBA">
        <w:rPr>
          <w:bCs/>
          <w:sz w:val="28"/>
          <w:szCs w:val="28"/>
        </w:rPr>
        <w:t> </w:t>
      </w:r>
      <w:r w:rsidR="00FD1D4F" w:rsidRPr="00311EBA">
        <w:rPr>
          <w:sz w:val="28"/>
          <w:szCs w:val="28"/>
        </w:rPr>
        <w:t>%</w:t>
      </w:r>
      <w:r w:rsidR="00FD1D4F" w:rsidRPr="00311EBA">
        <w:rPr>
          <w:bCs/>
          <w:sz w:val="28"/>
          <w:szCs w:val="28"/>
        </w:rPr>
        <w:t xml:space="preserve"> </w:t>
      </w:r>
      <w:r w:rsidR="00FD1D4F" w:rsidRPr="00311EBA">
        <w:rPr>
          <w:sz w:val="28"/>
          <w:szCs w:val="28"/>
        </w:rPr>
        <w:t>к плановым показателям</w:t>
      </w:r>
      <w:r w:rsidR="00E23236" w:rsidRPr="00311EBA">
        <w:rPr>
          <w:sz w:val="28"/>
          <w:szCs w:val="28"/>
        </w:rPr>
        <w:t>.</w:t>
      </w:r>
    </w:p>
    <w:p w14:paraId="7515C07D" w14:textId="77777777" w:rsidR="00FD1D4F" w:rsidRPr="007739DC" w:rsidRDefault="00FD1D4F" w:rsidP="003546BB">
      <w:pPr>
        <w:jc w:val="both"/>
        <w:rPr>
          <w:bCs/>
          <w:iCs/>
          <w:sz w:val="28"/>
          <w:szCs w:val="28"/>
        </w:rPr>
      </w:pPr>
    </w:p>
    <w:p w14:paraId="5E867ADD" w14:textId="1B9BC9D6" w:rsidR="00FD1D4F" w:rsidRPr="007739DC" w:rsidRDefault="00143BDE" w:rsidP="00FD1D4F">
      <w:pPr>
        <w:ind w:left="1" w:hanging="1"/>
        <w:jc w:val="center"/>
        <w:rPr>
          <w:bCs/>
          <w:iCs/>
          <w:noProof/>
          <w:sz w:val="28"/>
          <w:szCs w:val="28"/>
        </w:rPr>
      </w:pPr>
      <w:r>
        <w:rPr>
          <w:bCs/>
          <w:iCs/>
          <w:noProof/>
          <w:sz w:val="28"/>
          <w:szCs w:val="28"/>
        </w:rPr>
        <w:lastRenderedPageBreak/>
        <w:drawing>
          <wp:inline distT="0" distB="0" distL="0" distR="0" wp14:anchorId="28688B34" wp14:editId="66A4A151">
            <wp:extent cx="5802050" cy="2133777"/>
            <wp:effectExtent l="0" t="0" r="825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33940" cy="2145505"/>
                    </a:xfrm>
                    <a:prstGeom prst="rect">
                      <a:avLst/>
                    </a:prstGeom>
                    <a:noFill/>
                  </pic:spPr>
                </pic:pic>
              </a:graphicData>
            </a:graphic>
          </wp:inline>
        </w:drawing>
      </w:r>
    </w:p>
    <w:p w14:paraId="68244913" w14:textId="5B541019" w:rsidR="00FD1D4F" w:rsidRPr="007739DC" w:rsidRDefault="00FD1D4F" w:rsidP="00FD1D4F">
      <w:pPr>
        <w:ind w:left="1" w:hanging="1"/>
        <w:jc w:val="center"/>
        <w:rPr>
          <w:bCs/>
          <w:iCs/>
          <w:noProof/>
          <w:sz w:val="28"/>
          <w:szCs w:val="28"/>
        </w:rPr>
      </w:pPr>
      <w:r w:rsidRPr="007739DC">
        <w:rPr>
          <w:bCs/>
          <w:iCs/>
          <w:noProof/>
          <w:sz w:val="28"/>
          <w:szCs w:val="28"/>
        </w:rPr>
        <w:t>Рисунок 1. Структура объема расходов, направленных на реализацию муниципальных программ в 202</w:t>
      </w:r>
      <w:r w:rsidR="009A0FD2" w:rsidRPr="007739DC">
        <w:rPr>
          <w:bCs/>
          <w:iCs/>
          <w:noProof/>
          <w:sz w:val="28"/>
          <w:szCs w:val="28"/>
        </w:rPr>
        <w:t>5</w:t>
      </w:r>
      <w:r w:rsidRPr="007739DC">
        <w:rPr>
          <w:bCs/>
          <w:iCs/>
          <w:noProof/>
          <w:sz w:val="28"/>
          <w:szCs w:val="28"/>
        </w:rPr>
        <w:t xml:space="preserve"> году</w:t>
      </w:r>
    </w:p>
    <w:p w14:paraId="5314411B" w14:textId="77777777" w:rsidR="00FD1D4F" w:rsidRPr="007739DC" w:rsidRDefault="00FD1D4F" w:rsidP="00FD1D4F">
      <w:pPr>
        <w:ind w:left="1" w:firstLine="992"/>
        <w:jc w:val="both"/>
        <w:rPr>
          <w:sz w:val="28"/>
          <w:szCs w:val="28"/>
        </w:rPr>
      </w:pPr>
    </w:p>
    <w:p w14:paraId="4B129587" w14:textId="171C32F5" w:rsidR="00FD1D4F" w:rsidRPr="007739DC" w:rsidRDefault="00FD1D4F" w:rsidP="00FD1D4F">
      <w:pPr>
        <w:ind w:left="1" w:firstLine="992"/>
        <w:jc w:val="both"/>
        <w:rPr>
          <w:sz w:val="28"/>
          <w:szCs w:val="28"/>
        </w:rPr>
      </w:pPr>
      <w:r w:rsidRPr="007739DC">
        <w:rPr>
          <w:sz w:val="28"/>
          <w:szCs w:val="28"/>
        </w:rPr>
        <w:t>Традиционно</w:t>
      </w:r>
      <w:r w:rsidR="003A083B" w:rsidRPr="007739DC">
        <w:rPr>
          <w:sz w:val="28"/>
          <w:szCs w:val="28"/>
        </w:rPr>
        <w:t xml:space="preserve"> наиболее финансовоемкими в 202</w:t>
      </w:r>
      <w:r w:rsidR="00E34FEB" w:rsidRPr="007739DC">
        <w:rPr>
          <w:sz w:val="28"/>
          <w:szCs w:val="28"/>
        </w:rPr>
        <w:t>5</w:t>
      </w:r>
      <w:r w:rsidRPr="007739DC">
        <w:rPr>
          <w:sz w:val="28"/>
          <w:szCs w:val="28"/>
        </w:rPr>
        <w:t xml:space="preserve"> году являются муниципальные программы социальной направленности, удельный вес таких программ в бюджете города </w:t>
      </w:r>
      <w:r w:rsidR="00B845B0">
        <w:rPr>
          <w:sz w:val="28"/>
          <w:szCs w:val="28"/>
        </w:rPr>
        <w:t>составил</w:t>
      </w:r>
      <w:r w:rsidRPr="007739DC">
        <w:rPr>
          <w:sz w:val="28"/>
          <w:szCs w:val="28"/>
        </w:rPr>
        <w:t xml:space="preserve"> 6</w:t>
      </w:r>
      <w:r w:rsidR="00E34FEB" w:rsidRPr="007739DC">
        <w:rPr>
          <w:sz w:val="28"/>
          <w:szCs w:val="28"/>
        </w:rPr>
        <w:t>3</w:t>
      </w:r>
      <w:r w:rsidR="00B20746" w:rsidRPr="007739DC">
        <w:rPr>
          <w:sz w:val="28"/>
          <w:szCs w:val="28"/>
        </w:rPr>
        <w:t>,9</w:t>
      </w:r>
      <w:r w:rsidR="00E34FEB" w:rsidRPr="007739DC">
        <w:rPr>
          <w:sz w:val="28"/>
          <w:szCs w:val="28"/>
        </w:rPr>
        <w:t>8</w:t>
      </w:r>
      <w:r w:rsidR="00B20746" w:rsidRPr="007739DC">
        <w:rPr>
          <w:sz w:val="28"/>
          <w:szCs w:val="28"/>
        </w:rPr>
        <w:t xml:space="preserve"> </w:t>
      </w:r>
      <w:r w:rsidRPr="007739DC">
        <w:rPr>
          <w:sz w:val="28"/>
          <w:szCs w:val="28"/>
        </w:rPr>
        <w:t xml:space="preserve">%. </w:t>
      </w:r>
    </w:p>
    <w:p w14:paraId="22FF4B63" w14:textId="5C837D2B" w:rsidR="00FD1D4F" w:rsidRPr="007739DC" w:rsidRDefault="00B845B0" w:rsidP="00FD1D4F">
      <w:pPr>
        <w:ind w:left="1" w:firstLine="992"/>
        <w:jc w:val="both"/>
        <w:rPr>
          <w:sz w:val="28"/>
          <w:szCs w:val="28"/>
        </w:rPr>
      </w:pPr>
      <w:r>
        <w:rPr>
          <w:sz w:val="28"/>
          <w:szCs w:val="28"/>
        </w:rPr>
        <w:t>Исполнение</w:t>
      </w:r>
      <w:r w:rsidR="00FD1D4F" w:rsidRPr="007739DC">
        <w:rPr>
          <w:sz w:val="28"/>
          <w:szCs w:val="28"/>
        </w:rPr>
        <w:t xml:space="preserve"> бюджетных ассигнований </w:t>
      </w:r>
      <w:r w:rsidR="00FD1D4F" w:rsidRPr="007739DC">
        <w:rPr>
          <w:bCs/>
          <w:iCs/>
          <w:sz w:val="28"/>
          <w:szCs w:val="28"/>
        </w:rPr>
        <w:t xml:space="preserve">на реализацию муниципальных программ </w:t>
      </w:r>
      <w:r w:rsidR="0040473B" w:rsidRPr="007739DC">
        <w:rPr>
          <w:sz w:val="28"/>
          <w:szCs w:val="28"/>
        </w:rPr>
        <w:t>в 202</w:t>
      </w:r>
      <w:r w:rsidR="00E34FEB" w:rsidRPr="007739DC">
        <w:rPr>
          <w:sz w:val="28"/>
          <w:szCs w:val="28"/>
        </w:rPr>
        <w:t>5</w:t>
      </w:r>
      <w:r w:rsidR="00FD1D4F" w:rsidRPr="007739DC">
        <w:rPr>
          <w:sz w:val="28"/>
          <w:szCs w:val="28"/>
        </w:rPr>
        <w:t xml:space="preserve"> году представлено на рисунке 2:</w:t>
      </w:r>
    </w:p>
    <w:p w14:paraId="36FBEBA8" w14:textId="2C7D2589" w:rsidR="00B112DB" w:rsidRPr="007739DC" w:rsidRDefault="00DF014F" w:rsidP="00DF014F">
      <w:pPr>
        <w:ind w:left="1" w:firstLine="141"/>
        <w:jc w:val="both"/>
        <w:rPr>
          <w:sz w:val="28"/>
          <w:szCs w:val="28"/>
        </w:rPr>
      </w:pPr>
      <w:r>
        <w:rPr>
          <w:noProof/>
          <w:sz w:val="28"/>
          <w:szCs w:val="28"/>
        </w:rPr>
        <w:drawing>
          <wp:inline distT="0" distB="0" distL="0" distR="0" wp14:anchorId="7B14BBBA" wp14:editId="48722473">
            <wp:extent cx="6022492" cy="2816352"/>
            <wp:effectExtent l="0" t="0" r="0" b="317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41700" cy="2825334"/>
                    </a:xfrm>
                    <a:prstGeom prst="rect">
                      <a:avLst/>
                    </a:prstGeom>
                    <a:noFill/>
                  </pic:spPr>
                </pic:pic>
              </a:graphicData>
            </a:graphic>
          </wp:inline>
        </w:drawing>
      </w:r>
    </w:p>
    <w:p w14:paraId="798C6BF0" w14:textId="5CF293BE" w:rsidR="00B112DB" w:rsidRPr="007739DC" w:rsidRDefault="00B112DB" w:rsidP="00E953F9">
      <w:pPr>
        <w:ind w:left="1" w:firstLine="283"/>
        <w:jc w:val="both"/>
        <w:rPr>
          <w:sz w:val="28"/>
          <w:szCs w:val="28"/>
        </w:rPr>
      </w:pPr>
    </w:p>
    <w:p w14:paraId="1B15C336" w14:textId="77777777" w:rsidR="00FD1D4F" w:rsidRPr="007739DC" w:rsidRDefault="00FD1D4F" w:rsidP="00FD1D4F">
      <w:pPr>
        <w:ind w:left="1" w:hanging="1"/>
        <w:jc w:val="center"/>
        <w:rPr>
          <w:bCs/>
          <w:iCs/>
          <w:noProof/>
          <w:sz w:val="28"/>
          <w:szCs w:val="28"/>
        </w:rPr>
      </w:pPr>
      <w:r w:rsidRPr="007739DC">
        <w:rPr>
          <w:bCs/>
          <w:iCs/>
          <w:noProof/>
          <w:sz w:val="28"/>
          <w:szCs w:val="28"/>
        </w:rPr>
        <w:t xml:space="preserve">Рисунок 2. Информация об объеме бюджетных ассигнований </w:t>
      </w:r>
    </w:p>
    <w:p w14:paraId="2CEEAD2F" w14:textId="736F7440" w:rsidR="00FD1D4F" w:rsidRPr="007739DC" w:rsidRDefault="007E1656" w:rsidP="00FD1D4F">
      <w:pPr>
        <w:ind w:left="1" w:hanging="1"/>
        <w:jc w:val="center"/>
        <w:rPr>
          <w:bCs/>
          <w:iCs/>
          <w:noProof/>
          <w:sz w:val="28"/>
          <w:szCs w:val="28"/>
        </w:rPr>
      </w:pPr>
      <w:r w:rsidRPr="007739DC">
        <w:rPr>
          <w:bCs/>
          <w:iCs/>
          <w:noProof/>
          <w:sz w:val="28"/>
          <w:szCs w:val="28"/>
        </w:rPr>
        <w:t>в 2025</w:t>
      </w:r>
      <w:r w:rsidR="00FD1D4F" w:rsidRPr="007739DC">
        <w:rPr>
          <w:bCs/>
          <w:iCs/>
          <w:noProof/>
          <w:sz w:val="28"/>
          <w:szCs w:val="28"/>
        </w:rPr>
        <w:t xml:space="preserve"> году, направленных на реализацию муниципальных программ </w:t>
      </w:r>
    </w:p>
    <w:p w14:paraId="2FA85457" w14:textId="77777777" w:rsidR="007739DC" w:rsidRPr="007739DC" w:rsidRDefault="007739DC" w:rsidP="00FD1D4F">
      <w:pPr>
        <w:ind w:left="1" w:hanging="1"/>
        <w:jc w:val="center"/>
        <w:rPr>
          <w:bCs/>
          <w:iCs/>
          <w:noProof/>
          <w:sz w:val="28"/>
          <w:szCs w:val="28"/>
        </w:rPr>
      </w:pPr>
    </w:p>
    <w:p w14:paraId="7645C6A5" w14:textId="77777777" w:rsidR="00A429AE" w:rsidRPr="00D662B3" w:rsidRDefault="00FD1D4F" w:rsidP="00FD1D4F">
      <w:pPr>
        <w:ind w:left="-108" w:right="-108" w:firstLine="816"/>
        <w:jc w:val="both"/>
        <w:rPr>
          <w:sz w:val="28"/>
          <w:szCs w:val="28"/>
        </w:rPr>
      </w:pPr>
      <w:r w:rsidRPr="00D662B3">
        <w:rPr>
          <w:sz w:val="28"/>
          <w:szCs w:val="28"/>
        </w:rPr>
        <w:t xml:space="preserve">Оценка эффективности реализации муниципальных программ за </w:t>
      </w:r>
      <w:r w:rsidR="009A670A" w:rsidRPr="00D662B3">
        <w:rPr>
          <w:sz w:val="28"/>
          <w:szCs w:val="28"/>
        </w:rPr>
        <w:t>2025</w:t>
      </w:r>
      <w:r w:rsidRPr="00D662B3">
        <w:rPr>
          <w:sz w:val="28"/>
          <w:szCs w:val="28"/>
        </w:rPr>
        <w:t xml:space="preserve"> год произведена в отношении </w:t>
      </w:r>
      <w:r w:rsidR="009A670A" w:rsidRPr="00D662B3">
        <w:rPr>
          <w:sz w:val="28"/>
          <w:szCs w:val="28"/>
        </w:rPr>
        <w:t>19</w:t>
      </w:r>
      <w:r w:rsidRPr="00D662B3">
        <w:rPr>
          <w:sz w:val="28"/>
          <w:szCs w:val="28"/>
        </w:rPr>
        <w:t xml:space="preserve"> муниципальны</w:t>
      </w:r>
      <w:r w:rsidR="009A670A" w:rsidRPr="00D662B3">
        <w:rPr>
          <w:sz w:val="28"/>
          <w:szCs w:val="28"/>
        </w:rPr>
        <w:t>м</w:t>
      </w:r>
      <w:r w:rsidRPr="00D662B3">
        <w:rPr>
          <w:sz w:val="28"/>
          <w:szCs w:val="28"/>
        </w:rPr>
        <w:t xml:space="preserve"> программ</w:t>
      </w:r>
      <w:r w:rsidR="009A670A" w:rsidRPr="00D662B3">
        <w:rPr>
          <w:sz w:val="28"/>
          <w:szCs w:val="28"/>
        </w:rPr>
        <w:t>ам</w:t>
      </w:r>
      <w:r w:rsidRPr="00D662B3">
        <w:rPr>
          <w:sz w:val="28"/>
          <w:szCs w:val="28"/>
        </w:rPr>
        <w:t xml:space="preserve"> по </w:t>
      </w:r>
      <w:r w:rsidR="009A670A" w:rsidRPr="00D662B3">
        <w:rPr>
          <w:sz w:val="28"/>
          <w:szCs w:val="28"/>
        </w:rPr>
        <w:t>3</w:t>
      </w:r>
      <w:r w:rsidRPr="00D662B3">
        <w:rPr>
          <w:sz w:val="28"/>
          <w:szCs w:val="28"/>
        </w:rPr>
        <w:t xml:space="preserve"> критериям. </w:t>
      </w:r>
    </w:p>
    <w:p w14:paraId="09A7B69D" w14:textId="6DB0AA15" w:rsidR="00FD1D4F" w:rsidRPr="007739DC" w:rsidRDefault="00FD1D4F" w:rsidP="00FD1D4F">
      <w:pPr>
        <w:ind w:left="-108" w:right="-108" w:firstLine="816"/>
        <w:jc w:val="both"/>
        <w:rPr>
          <w:sz w:val="28"/>
          <w:szCs w:val="28"/>
        </w:rPr>
      </w:pPr>
      <w:r w:rsidRPr="007739DC">
        <w:rPr>
          <w:sz w:val="28"/>
          <w:szCs w:val="28"/>
        </w:rPr>
        <w:t>Перечень критериев оценки эффективности с кратким описанием расчета представлен на рисунке 3.</w:t>
      </w:r>
    </w:p>
    <w:p w14:paraId="02156CBF" w14:textId="77777777" w:rsidR="00FD1D4F" w:rsidRPr="007739DC" w:rsidRDefault="00FD1D4F" w:rsidP="00FD1D4F">
      <w:pPr>
        <w:ind w:left="-108" w:right="-108" w:firstLine="816"/>
        <w:jc w:val="both"/>
        <w:rPr>
          <w:sz w:val="28"/>
          <w:szCs w:val="28"/>
        </w:rPr>
      </w:pPr>
    </w:p>
    <w:p w14:paraId="0AF99F57" w14:textId="43DB110A" w:rsidR="00FD1D4F" w:rsidRPr="007739DC" w:rsidRDefault="00620C13" w:rsidP="00FD1D4F">
      <w:pPr>
        <w:ind w:left="1" w:hanging="1"/>
        <w:jc w:val="center"/>
        <w:rPr>
          <w:bCs/>
          <w:iCs/>
          <w:noProof/>
          <w:sz w:val="28"/>
          <w:szCs w:val="28"/>
        </w:rPr>
      </w:pPr>
      <w:r>
        <w:rPr>
          <w:bCs/>
          <w:iCs/>
          <w:noProof/>
          <w:sz w:val="28"/>
          <w:szCs w:val="28"/>
        </w:rPr>
        <w:lastRenderedPageBreak/>
        <w:drawing>
          <wp:inline distT="0" distB="0" distL="0" distR="0" wp14:anchorId="7A8DB470" wp14:editId="00DAAAFC">
            <wp:extent cx="5886450" cy="474570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98262" cy="4755228"/>
                    </a:xfrm>
                    <a:prstGeom prst="rect">
                      <a:avLst/>
                    </a:prstGeom>
                    <a:noFill/>
                  </pic:spPr>
                </pic:pic>
              </a:graphicData>
            </a:graphic>
          </wp:inline>
        </w:drawing>
      </w:r>
    </w:p>
    <w:p w14:paraId="25628D87" w14:textId="77777777" w:rsidR="00FD1D4F" w:rsidRPr="007739DC" w:rsidRDefault="00FD1D4F" w:rsidP="00FD1D4F">
      <w:pPr>
        <w:ind w:left="1" w:hanging="1"/>
        <w:jc w:val="center"/>
        <w:rPr>
          <w:snapToGrid w:val="0"/>
          <w:w w:val="0"/>
          <w:sz w:val="0"/>
          <w:szCs w:val="0"/>
          <w:u w:color="000000"/>
          <w:bdr w:val="none" w:sz="0" w:space="0" w:color="000000"/>
          <w:shd w:val="clear" w:color="000000" w:fill="000000"/>
          <w:lang w:val="x-none" w:eastAsia="x-none" w:bidi="x-none"/>
        </w:rPr>
      </w:pPr>
      <w:r w:rsidRPr="007739DC">
        <w:rPr>
          <w:snapToGrid w:val="0"/>
          <w:w w:val="0"/>
          <w:sz w:val="0"/>
          <w:szCs w:val="0"/>
          <w:u w:color="000000"/>
          <w:bdr w:val="none" w:sz="0" w:space="0" w:color="000000"/>
          <w:shd w:val="clear" w:color="000000" w:fill="000000"/>
          <w:lang w:val="x-none" w:eastAsia="x-none" w:bidi="x-none"/>
        </w:rPr>
        <w:t xml:space="preserve"> </w:t>
      </w:r>
    </w:p>
    <w:p w14:paraId="50DC2B19" w14:textId="77777777" w:rsidR="00FD1D4F" w:rsidRPr="007739DC" w:rsidRDefault="00FD1D4F" w:rsidP="00FD1D4F">
      <w:pPr>
        <w:ind w:left="1" w:hanging="1"/>
        <w:jc w:val="center"/>
        <w:rPr>
          <w:bCs/>
          <w:iCs/>
          <w:noProof/>
          <w:sz w:val="28"/>
          <w:szCs w:val="28"/>
        </w:rPr>
      </w:pPr>
      <w:r w:rsidRPr="007739DC">
        <w:rPr>
          <w:bCs/>
          <w:iCs/>
          <w:noProof/>
          <w:sz w:val="28"/>
          <w:szCs w:val="28"/>
        </w:rPr>
        <w:t>Рисунок 3. Критерии оценки эффективности реализации муниципальной программы</w:t>
      </w:r>
    </w:p>
    <w:p w14:paraId="296E2CD5" w14:textId="77777777" w:rsidR="00FD1D4F" w:rsidRPr="007739DC" w:rsidRDefault="00FD1D4F" w:rsidP="00FD1D4F">
      <w:pPr>
        <w:ind w:left="1" w:hanging="1"/>
        <w:jc w:val="center"/>
        <w:rPr>
          <w:sz w:val="28"/>
          <w:szCs w:val="28"/>
        </w:rPr>
      </w:pPr>
    </w:p>
    <w:p w14:paraId="78C402E2" w14:textId="565CAB8B" w:rsidR="000419E1" w:rsidRPr="007739DC" w:rsidRDefault="000419E1" w:rsidP="000419E1">
      <w:pPr>
        <w:ind w:firstLine="709"/>
        <w:jc w:val="both"/>
        <w:rPr>
          <w:bCs/>
          <w:iCs/>
          <w:sz w:val="28"/>
          <w:szCs w:val="28"/>
        </w:rPr>
      </w:pPr>
      <w:r w:rsidRPr="00DE233A">
        <w:rPr>
          <w:bCs/>
          <w:iCs/>
          <w:sz w:val="28"/>
          <w:szCs w:val="28"/>
        </w:rPr>
        <w:t xml:space="preserve">Анализ исполнения муниципальных программ по итогам 2025 года </w:t>
      </w:r>
      <w:r w:rsidRPr="00DE233A">
        <w:rPr>
          <w:bCs/>
          <w:iCs/>
          <w:sz w:val="28"/>
          <w:szCs w:val="28"/>
        </w:rPr>
        <w:br/>
      </w:r>
      <w:r w:rsidR="00DE233A" w:rsidRPr="00DE233A">
        <w:rPr>
          <w:bCs/>
          <w:iCs/>
          <w:sz w:val="28"/>
          <w:szCs w:val="28"/>
        </w:rPr>
        <w:t>в разрезе критериев</w:t>
      </w:r>
      <w:r w:rsidRPr="00DE233A">
        <w:rPr>
          <w:bCs/>
          <w:iCs/>
          <w:sz w:val="28"/>
          <w:szCs w:val="28"/>
        </w:rPr>
        <w:t xml:space="preserve"> оценки  представлен в таблице 1.</w:t>
      </w:r>
    </w:p>
    <w:p w14:paraId="2A3BB260" w14:textId="77777777" w:rsidR="000419E1" w:rsidRPr="007739DC" w:rsidRDefault="000419E1" w:rsidP="000419E1">
      <w:pPr>
        <w:tabs>
          <w:tab w:val="left" w:pos="0"/>
        </w:tabs>
        <w:jc w:val="right"/>
        <w:rPr>
          <w:sz w:val="28"/>
          <w:szCs w:val="28"/>
        </w:rPr>
      </w:pPr>
    </w:p>
    <w:p w14:paraId="4F36DCF9" w14:textId="77777777" w:rsidR="000419E1" w:rsidRPr="00DE233A" w:rsidRDefault="000419E1" w:rsidP="000419E1">
      <w:pPr>
        <w:tabs>
          <w:tab w:val="left" w:pos="0"/>
        </w:tabs>
        <w:jc w:val="right"/>
        <w:rPr>
          <w:sz w:val="28"/>
          <w:szCs w:val="28"/>
        </w:rPr>
      </w:pPr>
      <w:r w:rsidRPr="00DE233A">
        <w:rPr>
          <w:sz w:val="28"/>
          <w:szCs w:val="28"/>
        </w:rPr>
        <w:t>Таблица 1.</w:t>
      </w:r>
    </w:p>
    <w:p w14:paraId="44955AE1" w14:textId="77777777" w:rsidR="00DE233A" w:rsidRPr="00DE233A" w:rsidRDefault="00DE233A" w:rsidP="00DE233A">
      <w:pPr>
        <w:tabs>
          <w:tab w:val="left" w:pos="0"/>
        </w:tabs>
        <w:jc w:val="center"/>
        <w:rPr>
          <w:sz w:val="28"/>
          <w:szCs w:val="28"/>
        </w:rPr>
      </w:pPr>
      <w:r w:rsidRPr="00DE233A">
        <w:rPr>
          <w:sz w:val="28"/>
          <w:szCs w:val="28"/>
        </w:rPr>
        <w:t xml:space="preserve">Анализ исполнения муниципальных программ по итогам 2025 года </w:t>
      </w:r>
    </w:p>
    <w:p w14:paraId="06C81CF8" w14:textId="448980B1" w:rsidR="000419E1" w:rsidRPr="00DE233A" w:rsidRDefault="00DE233A" w:rsidP="00DE233A">
      <w:pPr>
        <w:tabs>
          <w:tab w:val="left" w:pos="0"/>
        </w:tabs>
        <w:jc w:val="center"/>
        <w:rPr>
          <w:sz w:val="28"/>
          <w:szCs w:val="28"/>
        </w:rPr>
      </w:pPr>
      <w:r w:rsidRPr="00DE233A">
        <w:rPr>
          <w:sz w:val="28"/>
          <w:szCs w:val="28"/>
        </w:rPr>
        <w:t xml:space="preserve">в разрезе критериев оценки </w:t>
      </w:r>
    </w:p>
    <w:tbl>
      <w:tblPr>
        <w:tblW w:w="10046" w:type="dxa"/>
        <w:tblLook w:val="04A0" w:firstRow="1" w:lastRow="0" w:firstColumn="1" w:lastColumn="0" w:noHBand="0" w:noVBand="1"/>
      </w:tblPr>
      <w:tblGrid>
        <w:gridCol w:w="432"/>
        <w:gridCol w:w="3939"/>
        <w:gridCol w:w="567"/>
        <w:gridCol w:w="743"/>
        <w:gridCol w:w="551"/>
        <w:gridCol w:w="758"/>
        <w:gridCol w:w="1212"/>
        <w:gridCol w:w="1147"/>
        <w:gridCol w:w="697"/>
      </w:tblGrid>
      <w:tr w:rsidR="00683C75" w14:paraId="06324456" w14:textId="77777777" w:rsidTr="00683C75">
        <w:trPr>
          <w:trHeight w:val="540"/>
          <w:tblHeader/>
        </w:trPr>
        <w:tc>
          <w:tcPr>
            <w:tcW w:w="43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C905F9" w14:textId="77777777" w:rsidR="00683C75" w:rsidRDefault="00683C75">
            <w:pPr>
              <w:jc w:val="center"/>
              <w:rPr>
                <w:sz w:val="16"/>
                <w:szCs w:val="16"/>
              </w:rPr>
            </w:pPr>
            <w:r>
              <w:rPr>
                <w:sz w:val="16"/>
                <w:szCs w:val="16"/>
              </w:rPr>
              <w:t>№ п/п</w:t>
            </w:r>
          </w:p>
        </w:tc>
        <w:tc>
          <w:tcPr>
            <w:tcW w:w="393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CF6F587" w14:textId="77777777" w:rsidR="00683C75" w:rsidRDefault="00683C75">
            <w:pPr>
              <w:jc w:val="center"/>
              <w:rPr>
                <w:sz w:val="16"/>
                <w:szCs w:val="16"/>
              </w:rPr>
            </w:pPr>
            <w:r>
              <w:rPr>
                <w:sz w:val="16"/>
                <w:szCs w:val="16"/>
              </w:rPr>
              <w:t>Наименование муниципальной программы</w:t>
            </w:r>
          </w:p>
        </w:tc>
        <w:tc>
          <w:tcPr>
            <w:tcW w:w="1310"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9360E3D" w14:textId="77777777" w:rsidR="00683C75" w:rsidRDefault="00683C75">
            <w:pPr>
              <w:jc w:val="center"/>
              <w:rPr>
                <w:sz w:val="16"/>
                <w:szCs w:val="16"/>
              </w:rPr>
            </w:pPr>
            <w:r>
              <w:rPr>
                <w:sz w:val="16"/>
                <w:szCs w:val="16"/>
              </w:rPr>
              <w:t>Показатели муниципальной программы (УДП)</w:t>
            </w:r>
          </w:p>
        </w:tc>
        <w:tc>
          <w:tcPr>
            <w:tcW w:w="130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9CD1DF6" w14:textId="77777777" w:rsidR="00683C75" w:rsidRDefault="00683C75">
            <w:pPr>
              <w:jc w:val="center"/>
              <w:rPr>
                <w:sz w:val="16"/>
                <w:szCs w:val="16"/>
              </w:rPr>
            </w:pPr>
            <w:r>
              <w:rPr>
                <w:sz w:val="16"/>
                <w:szCs w:val="16"/>
              </w:rPr>
              <w:t>Структурные элементы муниципальной программы (УДСЭ)</w:t>
            </w:r>
          </w:p>
        </w:tc>
        <w:tc>
          <w:tcPr>
            <w:tcW w:w="3056" w:type="dxa"/>
            <w:gridSpan w:val="3"/>
            <w:tcBorders>
              <w:top w:val="single" w:sz="4" w:space="0" w:color="auto"/>
              <w:left w:val="nil"/>
              <w:bottom w:val="single" w:sz="4" w:space="0" w:color="auto"/>
              <w:right w:val="single" w:sz="4" w:space="0" w:color="auto"/>
            </w:tcBorders>
            <w:shd w:val="clear" w:color="auto" w:fill="auto"/>
            <w:vAlign w:val="center"/>
            <w:hideMark/>
          </w:tcPr>
          <w:p w14:paraId="7D036478" w14:textId="77777777" w:rsidR="00683C75" w:rsidRDefault="00683C75">
            <w:pPr>
              <w:jc w:val="center"/>
              <w:rPr>
                <w:sz w:val="16"/>
                <w:szCs w:val="16"/>
              </w:rPr>
            </w:pPr>
            <w:r>
              <w:rPr>
                <w:sz w:val="16"/>
                <w:szCs w:val="16"/>
              </w:rPr>
              <w:t>Объем расходов, тыс. руб. (УОС)</w:t>
            </w:r>
          </w:p>
        </w:tc>
      </w:tr>
      <w:tr w:rsidR="00683C75" w14:paraId="37BCA7F6" w14:textId="77777777" w:rsidTr="00AB2DAB">
        <w:trPr>
          <w:trHeight w:val="420"/>
          <w:tblHeader/>
        </w:trPr>
        <w:tc>
          <w:tcPr>
            <w:tcW w:w="432" w:type="dxa"/>
            <w:vMerge/>
            <w:tcBorders>
              <w:top w:val="single" w:sz="4" w:space="0" w:color="auto"/>
              <w:left w:val="single" w:sz="4" w:space="0" w:color="auto"/>
              <w:bottom w:val="single" w:sz="4" w:space="0" w:color="000000"/>
              <w:right w:val="single" w:sz="4" w:space="0" w:color="auto"/>
            </w:tcBorders>
            <w:vAlign w:val="center"/>
            <w:hideMark/>
          </w:tcPr>
          <w:p w14:paraId="51744AB8" w14:textId="77777777" w:rsidR="00683C75" w:rsidRDefault="00683C75">
            <w:pPr>
              <w:rPr>
                <w:sz w:val="16"/>
                <w:szCs w:val="16"/>
              </w:rPr>
            </w:pPr>
          </w:p>
        </w:tc>
        <w:tc>
          <w:tcPr>
            <w:tcW w:w="3939" w:type="dxa"/>
            <w:vMerge/>
            <w:tcBorders>
              <w:top w:val="single" w:sz="4" w:space="0" w:color="auto"/>
              <w:left w:val="single" w:sz="4" w:space="0" w:color="auto"/>
              <w:bottom w:val="single" w:sz="4" w:space="0" w:color="000000"/>
              <w:right w:val="single" w:sz="4" w:space="0" w:color="auto"/>
            </w:tcBorders>
            <w:vAlign w:val="center"/>
            <w:hideMark/>
          </w:tcPr>
          <w:p w14:paraId="75634683" w14:textId="77777777" w:rsidR="00683C75" w:rsidRDefault="00683C75">
            <w:pPr>
              <w:rPr>
                <w:sz w:val="16"/>
                <w:szCs w:val="16"/>
              </w:rPr>
            </w:pPr>
          </w:p>
        </w:tc>
        <w:tc>
          <w:tcPr>
            <w:tcW w:w="1310" w:type="dxa"/>
            <w:gridSpan w:val="2"/>
            <w:vMerge/>
            <w:tcBorders>
              <w:top w:val="single" w:sz="4" w:space="0" w:color="auto"/>
              <w:left w:val="single" w:sz="4" w:space="0" w:color="auto"/>
              <w:bottom w:val="single" w:sz="4" w:space="0" w:color="000000"/>
              <w:right w:val="single" w:sz="4" w:space="0" w:color="000000"/>
            </w:tcBorders>
            <w:vAlign w:val="center"/>
            <w:hideMark/>
          </w:tcPr>
          <w:p w14:paraId="7C950F57" w14:textId="77777777" w:rsidR="00683C75" w:rsidRDefault="00683C75">
            <w:pPr>
              <w:rPr>
                <w:sz w:val="16"/>
                <w:szCs w:val="16"/>
              </w:rPr>
            </w:pPr>
          </w:p>
        </w:tc>
        <w:tc>
          <w:tcPr>
            <w:tcW w:w="1309" w:type="dxa"/>
            <w:gridSpan w:val="2"/>
            <w:vMerge/>
            <w:tcBorders>
              <w:top w:val="single" w:sz="4" w:space="0" w:color="auto"/>
              <w:left w:val="single" w:sz="4" w:space="0" w:color="auto"/>
              <w:bottom w:val="single" w:sz="4" w:space="0" w:color="000000"/>
              <w:right w:val="single" w:sz="4" w:space="0" w:color="000000"/>
            </w:tcBorders>
            <w:vAlign w:val="center"/>
            <w:hideMark/>
          </w:tcPr>
          <w:p w14:paraId="7D7A7144" w14:textId="77777777" w:rsidR="00683C75" w:rsidRDefault="00683C75">
            <w:pPr>
              <w:rPr>
                <w:sz w:val="16"/>
                <w:szCs w:val="16"/>
              </w:rPr>
            </w:pPr>
          </w:p>
        </w:tc>
        <w:tc>
          <w:tcPr>
            <w:tcW w:w="1212" w:type="dxa"/>
            <w:vMerge w:val="restart"/>
            <w:tcBorders>
              <w:top w:val="nil"/>
              <w:left w:val="single" w:sz="4" w:space="0" w:color="auto"/>
              <w:right w:val="single" w:sz="4" w:space="0" w:color="auto"/>
            </w:tcBorders>
            <w:shd w:val="clear" w:color="auto" w:fill="auto"/>
            <w:vAlign w:val="center"/>
            <w:hideMark/>
          </w:tcPr>
          <w:p w14:paraId="5D5836DC" w14:textId="77777777" w:rsidR="00683C75" w:rsidRDefault="00683C75">
            <w:pPr>
              <w:jc w:val="center"/>
              <w:rPr>
                <w:sz w:val="16"/>
                <w:szCs w:val="16"/>
              </w:rPr>
            </w:pPr>
            <w:r>
              <w:rPr>
                <w:sz w:val="16"/>
                <w:szCs w:val="16"/>
              </w:rPr>
              <w:t>план</w:t>
            </w:r>
          </w:p>
        </w:tc>
        <w:tc>
          <w:tcPr>
            <w:tcW w:w="1147" w:type="dxa"/>
            <w:vMerge w:val="restart"/>
            <w:tcBorders>
              <w:top w:val="nil"/>
              <w:left w:val="single" w:sz="4" w:space="0" w:color="auto"/>
              <w:right w:val="single" w:sz="4" w:space="0" w:color="auto"/>
            </w:tcBorders>
            <w:shd w:val="clear" w:color="auto" w:fill="auto"/>
            <w:vAlign w:val="center"/>
            <w:hideMark/>
          </w:tcPr>
          <w:p w14:paraId="1C3D8B30" w14:textId="77777777" w:rsidR="00683C75" w:rsidRDefault="00683C75">
            <w:pPr>
              <w:jc w:val="center"/>
              <w:rPr>
                <w:sz w:val="16"/>
                <w:szCs w:val="16"/>
              </w:rPr>
            </w:pPr>
            <w:r>
              <w:rPr>
                <w:sz w:val="16"/>
                <w:szCs w:val="16"/>
              </w:rPr>
              <w:t xml:space="preserve">факт </w:t>
            </w:r>
          </w:p>
        </w:tc>
        <w:tc>
          <w:tcPr>
            <w:tcW w:w="697" w:type="dxa"/>
            <w:vMerge w:val="restart"/>
            <w:tcBorders>
              <w:top w:val="nil"/>
              <w:left w:val="single" w:sz="4" w:space="0" w:color="auto"/>
              <w:right w:val="single" w:sz="4" w:space="0" w:color="auto"/>
            </w:tcBorders>
            <w:shd w:val="clear" w:color="auto" w:fill="auto"/>
            <w:textDirection w:val="btLr"/>
            <w:vAlign w:val="center"/>
            <w:hideMark/>
          </w:tcPr>
          <w:p w14:paraId="00116E2F" w14:textId="77777777" w:rsidR="00683C75" w:rsidRDefault="00683C75">
            <w:pPr>
              <w:jc w:val="center"/>
              <w:rPr>
                <w:sz w:val="16"/>
                <w:szCs w:val="16"/>
              </w:rPr>
            </w:pPr>
            <w:r>
              <w:rPr>
                <w:sz w:val="16"/>
                <w:szCs w:val="16"/>
              </w:rPr>
              <w:t>% исполнения всего</w:t>
            </w:r>
          </w:p>
        </w:tc>
      </w:tr>
      <w:tr w:rsidR="00683C75" w14:paraId="421E621E" w14:textId="77777777" w:rsidTr="00AB2DAB">
        <w:trPr>
          <w:trHeight w:val="1725"/>
        </w:trPr>
        <w:tc>
          <w:tcPr>
            <w:tcW w:w="432" w:type="dxa"/>
            <w:vMerge/>
            <w:tcBorders>
              <w:top w:val="single" w:sz="4" w:space="0" w:color="auto"/>
              <w:left w:val="single" w:sz="4" w:space="0" w:color="auto"/>
              <w:bottom w:val="single" w:sz="4" w:space="0" w:color="000000"/>
              <w:right w:val="single" w:sz="4" w:space="0" w:color="auto"/>
            </w:tcBorders>
            <w:vAlign w:val="center"/>
            <w:hideMark/>
          </w:tcPr>
          <w:p w14:paraId="5B846C9F" w14:textId="77777777" w:rsidR="00683C75" w:rsidRDefault="00683C75">
            <w:pPr>
              <w:rPr>
                <w:sz w:val="16"/>
                <w:szCs w:val="16"/>
              </w:rPr>
            </w:pPr>
          </w:p>
        </w:tc>
        <w:tc>
          <w:tcPr>
            <w:tcW w:w="3939" w:type="dxa"/>
            <w:vMerge/>
            <w:tcBorders>
              <w:top w:val="single" w:sz="4" w:space="0" w:color="auto"/>
              <w:left w:val="single" w:sz="4" w:space="0" w:color="auto"/>
              <w:bottom w:val="single" w:sz="4" w:space="0" w:color="000000"/>
              <w:right w:val="single" w:sz="4" w:space="0" w:color="auto"/>
            </w:tcBorders>
            <w:vAlign w:val="center"/>
            <w:hideMark/>
          </w:tcPr>
          <w:p w14:paraId="0247F897" w14:textId="77777777" w:rsidR="00683C75" w:rsidRDefault="00683C75">
            <w:pPr>
              <w:rPr>
                <w:sz w:val="16"/>
                <w:szCs w:val="16"/>
              </w:rPr>
            </w:pPr>
          </w:p>
        </w:tc>
        <w:tc>
          <w:tcPr>
            <w:tcW w:w="567" w:type="dxa"/>
            <w:tcBorders>
              <w:top w:val="nil"/>
              <w:left w:val="nil"/>
              <w:bottom w:val="single" w:sz="4" w:space="0" w:color="auto"/>
              <w:right w:val="single" w:sz="4" w:space="0" w:color="auto"/>
            </w:tcBorders>
            <w:shd w:val="clear" w:color="auto" w:fill="auto"/>
            <w:textDirection w:val="btLr"/>
            <w:vAlign w:val="center"/>
            <w:hideMark/>
          </w:tcPr>
          <w:p w14:paraId="1E1870C1" w14:textId="77777777" w:rsidR="00683C75" w:rsidRDefault="00683C75">
            <w:pPr>
              <w:jc w:val="center"/>
              <w:rPr>
                <w:sz w:val="16"/>
                <w:szCs w:val="16"/>
              </w:rPr>
            </w:pPr>
            <w:r>
              <w:rPr>
                <w:sz w:val="16"/>
                <w:szCs w:val="16"/>
              </w:rPr>
              <w:t>количество показателей</w:t>
            </w:r>
          </w:p>
        </w:tc>
        <w:tc>
          <w:tcPr>
            <w:tcW w:w="743" w:type="dxa"/>
            <w:tcBorders>
              <w:top w:val="nil"/>
              <w:left w:val="nil"/>
              <w:bottom w:val="single" w:sz="4" w:space="0" w:color="auto"/>
              <w:right w:val="single" w:sz="4" w:space="0" w:color="auto"/>
            </w:tcBorders>
            <w:shd w:val="clear" w:color="auto" w:fill="auto"/>
            <w:textDirection w:val="btLr"/>
            <w:vAlign w:val="center"/>
            <w:hideMark/>
          </w:tcPr>
          <w:p w14:paraId="2AAA62ED" w14:textId="77777777" w:rsidR="00683C75" w:rsidRDefault="00683C75">
            <w:pPr>
              <w:jc w:val="center"/>
              <w:rPr>
                <w:sz w:val="16"/>
                <w:szCs w:val="16"/>
              </w:rPr>
            </w:pPr>
            <w:r>
              <w:rPr>
                <w:sz w:val="16"/>
                <w:szCs w:val="16"/>
              </w:rPr>
              <w:t>общий % исполнения показателей</w:t>
            </w:r>
          </w:p>
        </w:tc>
        <w:tc>
          <w:tcPr>
            <w:tcW w:w="551" w:type="dxa"/>
            <w:tcBorders>
              <w:top w:val="nil"/>
              <w:left w:val="nil"/>
              <w:bottom w:val="single" w:sz="4" w:space="0" w:color="auto"/>
              <w:right w:val="single" w:sz="4" w:space="0" w:color="auto"/>
            </w:tcBorders>
            <w:shd w:val="clear" w:color="auto" w:fill="auto"/>
            <w:textDirection w:val="btLr"/>
            <w:vAlign w:val="center"/>
            <w:hideMark/>
          </w:tcPr>
          <w:p w14:paraId="65A1DB2A" w14:textId="77777777" w:rsidR="00683C75" w:rsidRDefault="00683C75">
            <w:pPr>
              <w:jc w:val="center"/>
              <w:rPr>
                <w:sz w:val="16"/>
                <w:szCs w:val="16"/>
              </w:rPr>
            </w:pPr>
            <w:r>
              <w:rPr>
                <w:sz w:val="16"/>
                <w:szCs w:val="16"/>
              </w:rPr>
              <w:t>количество структурных элементов</w:t>
            </w:r>
          </w:p>
        </w:tc>
        <w:tc>
          <w:tcPr>
            <w:tcW w:w="758" w:type="dxa"/>
            <w:tcBorders>
              <w:top w:val="nil"/>
              <w:left w:val="nil"/>
              <w:bottom w:val="single" w:sz="4" w:space="0" w:color="auto"/>
              <w:right w:val="single" w:sz="4" w:space="0" w:color="auto"/>
            </w:tcBorders>
            <w:shd w:val="clear" w:color="auto" w:fill="auto"/>
            <w:textDirection w:val="btLr"/>
            <w:vAlign w:val="center"/>
            <w:hideMark/>
          </w:tcPr>
          <w:p w14:paraId="0D61B586" w14:textId="77777777" w:rsidR="00683C75" w:rsidRDefault="00683C75">
            <w:pPr>
              <w:jc w:val="center"/>
              <w:rPr>
                <w:sz w:val="16"/>
                <w:szCs w:val="16"/>
              </w:rPr>
            </w:pPr>
            <w:r>
              <w:rPr>
                <w:sz w:val="16"/>
                <w:szCs w:val="16"/>
              </w:rPr>
              <w:t>общий % исполнения структурных элементов</w:t>
            </w:r>
          </w:p>
        </w:tc>
        <w:tc>
          <w:tcPr>
            <w:tcW w:w="1212" w:type="dxa"/>
            <w:vMerge/>
            <w:tcBorders>
              <w:left w:val="single" w:sz="4" w:space="0" w:color="auto"/>
              <w:bottom w:val="single" w:sz="4" w:space="0" w:color="000000"/>
              <w:right w:val="single" w:sz="4" w:space="0" w:color="auto"/>
            </w:tcBorders>
            <w:vAlign w:val="center"/>
            <w:hideMark/>
          </w:tcPr>
          <w:p w14:paraId="787D924B" w14:textId="77777777" w:rsidR="00683C75" w:rsidRDefault="00683C75">
            <w:pPr>
              <w:rPr>
                <w:sz w:val="16"/>
                <w:szCs w:val="16"/>
              </w:rPr>
            </w:pPr>
          </w:p>
        </w:tc>
        <w:tc>
          <w:tcPr>
            <w:tcW w:w="1147" w:type="dxa"/>
            <w:vMerge/>
            <w:tcBorders>
              <w:left w:val="single" w:sz="4" w:space="0" w:color="auto"/>
              <w:bottom w:val="single" w:sz="4" w:space="0" w:color="000000"/>
              <w:right w:val="single" w:sz="4" w:space="0" w:color="auto"/>
            </w:tcBorders>
            <w:vAlign w:val="center"/>
            <w:hideMark/>
          </w:tcPr>
          <w:p w14:paraId="0462456E" w14:textId="77777777" w:rsidR="00683C75" w:rsidRDefault="00683C75">
            <w:pPr>
              <w:rPr>
                <w:sz w:val="16"/>
                <w:szCs w:val="16"/>
              </w:rPr>
            </w:pPr>
          </w:p>
        </w:tc>
        <w:tc>
          <w:tcPr>
            <w:tcW w:w="697" w:type="dxa"/>
            <w:vMerge/>
            <w:tcBorders>
              <w:left w:val="single" w:sz="4" w:space="0" w:color="auto"/>
              <w:bottom w:val="single" w:sz="4" w:space="0" w:color="000000"/>
              <w:right w:val="single" w:sz="4" w:space="0" w:color="auto"/>
            </w:tcBorders>
            <w:vAlign w:val="center"/>
            <w:hideMark/>
          </w:tcPr>
          <w:p w14:paraId="490E3BF1" w14:textId="77777777" w:rsidR="00683C75" w:rsidRDefault="00683C75">
            <w:pPr>
              <w:rPr>
                <w:sz w:val="16"/>
                <w:szCs w:val="16"/>
              </w:rPr>
            </w:pPr>
          </w:p>
        </w:tc>
      </w:tr>
      <w:tr w:rsidR="00683C75" w14:paraId="5E5224CE" w14:textId="77777777" w:rsidTr="00683C75">
        <w:trPr>
          <w:trHeight w:val="27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2A70360" w14:textId="77777777" w:rsidR="00683C75" w:rsidRDefault="00683C75">
            <w:pPr>
              <w:jc w:val="center"/>
              <w:rPr>
                <w:sz w:val="16"/>
                <w:szCs w:val="16"/>
              </w:rPr>
            </w:pPr>
            <w:r>
              <w:rPr>
                <w:sz w:val="16"/>
                <w:szCs w:val="16"/>
              </w:rPr>
              <w:t>1</w:t>
            </w:r>
          </w:p>
        </w:tc>
        <w:tc>
          <w:tcPr>
            <w:tcW w:w="3939" w:type="dxa"/>
            <w:tcBorders>
              <w:top w:val="nil"/>
              <w:left w:val="nil"/>
              <w:bottom w:val="single" w:sz="4" w:space="0" w:color="auto"/>
              <w:right w:val="single" w:sz="4" w:space="0" w:color="auto"/>
            </w:tcBorders>
            <w:shd w:val="clear" w:color="auto" w:fill="auto"/>
            <w:vAlign w:val="center"/>
            <w:hideMark/>
          </w:tcPr>
          <w:p w14:paraId="7C39319E" w14:textId="22F4A374" w:rsidR="00683C75" w:rsidRDefault="00683C75" w:rsidP="00683C75">
            <w:pPr>
              <w:jc w:val="both"/>
              <w:rPr>
                <w:sz w:val="16"/>
                <w:szCs w:val="16"/>
              </w:rPr>
            </w:pPr>
            <w:r>
              <w:rPr>
                <w:sz w:val="16"/>
                <w:szCs w:val="16"/>
              </w:rPr>
              <w:t xml:space="preserve">Управление муниципальными финансами </w:t>
            </w:r>
          </w:p>
        </w:tc>
        <w:tc>
          <w:tcPr>
            <w:tcW w:w="567" w:type="dxa"/>
            <w:tcBorders>
              <w:top w:val="nil"/>
              <w:left w:val="nil"/>
              <w:bottom w:val="single" w:sz="4" w:space="0" w:color="auto"/>
              <w:right w:val="single" w:sz="4" w:space="0" w:color="auto"/>
            </w:tcBorders>
            <w:shd w:val="clear" w:color="auto" w:fill="auto"/>
            <w:vAlign w:val="center"/>
            <w:hideMark/>
          </w:tcPr>
          <w:p w14:paraId="39317FFF" w14:textId="77777777" w:rsidR="00683C75" w:rsidRDefault="00683C75">
            <w:pPr>
              <w:jc w:val="center"/>
              <w:rPr>
                <w:sz w:val="16"/>
                <w:szCs w:val="16"/>
              </w:rPr>
            </w:pPr>
            <w:r>
              <w:rPr>
                <w:sz w:val="16"/>
                <w:szCs w:val="16"/>
              </w:rPr>
              <w:t>4</w:t>
            </w:r>
          </w:p>
        </w:tc>
        <w:tc>
          <w:tcPr>
            <w:tcW w:w="743" w:type="dxa"/>
            <w:tcBorders>
              <w:top w:val="nil"/>
              <w:left w:val="nil"/>
              <w:bottom w:val="single" w:sz="4" w:space="0" w:color="auto"/>
              <w:right w:val="single" w:sz="4" w:space="0" w:color="auto"/>
            </w:tcBorders>
            <w:shd w:val="clear" w:color="auto" w:fill="auto"/>
            <w:vAlign w:val="center"/>
            <w:hideMark/>
          </w:tcPr>
          <w:p w14:paraId="3B082E62"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43E829C9" w14:textId="77777777" w:rsidR="00683C75" w:rsidRDefault="00683C75">
            <w:pPr>
              <w:jc w:val="center"/>
              <w:rPr>
                <w:sz w:val="16"/>
                <w:szCs w:val="16"/>
              </w:rPr>
            </w:pPr>
            <w:r>
              <w:rPr>
                <w:sz w:val="16"/>
                <w:szCs w:val="16"/>
              </w:rPr>
              <w:t>4</w:t>
            </w:r>
          </w:p>
        </w:tc>
        <w:tc>
          <w:tcPr>
            <w:tcW w:w="758" w:type="dxa"/>
            <w:tcBorders>
              <w:top w:val="nil"/>
              <w:left w:val="nil"/>
              <w:bottom w:val="single" w:sz="4" w:space="0" w:color="auto"/>
              <w:right w:val="single" w:sz="4" w:space="0" w:color="auto"/>
            </w:tcBorders>
            <w:shd w:val="clear" w:color="auto" w:fill="auto"/>
            <w:vAlign w:val="center"/>
            <w:hideMark/>
          </w:tcPr>
          <w:p w14:paraId="3C97E919"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2AD63F32" w14:textId="77777777" w:rsidR="00683C75" w:rsidRDefault="00683C75">
            <w:pPr>
              <w:jc w:val="center"/>
              <w:rPr>
                <w:sz w:val="16"/>
                <w:szCs w:val="16"/>
              </w:rPr>
            </w:pPr>
            <w:r>
              <w:rPr>
                <w:sz w:val="16"/>
                <w:szCs w:val="16"/>
              </w:rPr>
              <w:t>217 819,01</w:t>
            </w:r>
          </w:p>
        </w:tc>
        <w:tc>
          <w:tcPr>
            <w:tcW w:w="1147" w:type="dxa"/>
            <w:tcBorders>
              <w:top w:val="nil"/>
              <w:left w:val="nil"/>
              <w:bottom w:val="single" w:sz="4" w:space="0" w:color="auto"/>
              <w:right w:val="single" w:sz="4" w:space="0" w:color="auto"/>
            </w:tcBorders>
            <w:shd w:val="clear" w:color="auto" w:fill="auto"/>
            <w:vAlign w:val="center"/>
            <w:hideMark/>
          </w:tcPr>
          <w:p w14:paraId="78433634" w14:textId="77777777" w:rsidR="00683C75" w:rsidRDefault="00683C75">
            <w:pPr>
              <w:jc w:val="center"/>
              <w:rPr>
                <w:sz w:val="16"/>
                <w:szCs w:val="16"/>
              </w:rPr>
            </w:pPr>
            <w:r>
              <w:rPr>
                <w:sz w:val="16"/>
                <w:szCs w:val="16"/>
              </w:rPr>
              <w:t>217 709,82</w:t>
            </w:r>
          </w:p>
        </w:tc>
        <w:tc>
          <w:tcPr>
            <w:tcW w:w="697" w:type="dxa"/>
            <w:tcBorders>
              <w:top w:val="nil"/>
              <w:left w:val="nil"/>
              <w:bottom w:val="single" w:sz="4" w:space="0" w:color="auto"/>
              <w:right w:val="single" w:sz="4" w:space="0" w:color="auto"/>
            </w:tcBorders>
            <w:shd w:val="clear" w:color="auto" w:fill="auto"/>
            <w:vAlign w:val="center"/>
            <w:hideMark/>
          </w:tcPr>
          <w:p w14:paraId="45836F50" w14:textId="77777777" w:rsidR="00683C75" w:rsidRDefault="00683C75">
            <w:pPr>
              <w:jc w:val="center"/>
              <w:rPr>
                <w:sz w:val="16"/>
                <w:szCs w:val="16"/>
              </w:rPr>
            </w:pPr>
            <w:r>
              <w:rPr>
                <w:sz w:val="16"/>
                <w:szCs w:val="16"/>
              </w:rPr>
              <w:t>99,95</w:t>
            </w:r>
          </w:p>
        </w:tc>
      </w:tr>
      <w:tr w:rsidR="00683C75" w14:paraId="25ED6B5F" w14:textId="77777777" w:rsidTr="00683C75">
        <w:trPr>
          <w:trHeight w:val="234"/>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105ADD63" w14:textId="57F04CCC" w:rsidR="00683C75" w:rsidRDefault="00683C75">
            <w:pPr>
              <w:jc w:val="center"/>
              <w:rPr>
                <w:sz w:val="16"/>
                <w:szCs w:val="16"/>
              </w:rPr>
            </w:pPr>
            <w:bookmarkStart w:id="0" w:name="RANGE!A5:H5"/>
            <w:r>
              <w:rPr>
                <w:sz w:val="16"/>
                <w:szCs w:val="16"/>
              </w:rPr>
              <w:t>2</w:t>
            </w:r>
            <w:bookmarkEnd w:id="0"/>
          </w:p>
        </w:tc>
        <w:tc>
          <w:tcPr>
            <w:tcW w:w="3939" w:type="dxa"/>
            <w:tcBorders>
              <w:top w:val="nil"/>
              <w:left w:val="nil"/>
              <w:bottom w:val="single" w:sz="4" w:space="0" w:color="auto"/>
              <w:right w:val="single" w:sz="4" w:space="0" w:color="auto"/>
            </w:tcBorders>
            <w:shd w:val="clear" w:color="auto" w:fill="auto"/>
            <w:vAlign w:val="center"/>
            <w:hideMark/>
          </w:tcPr>
          <w:p w14:paraId="08EBDDAF" w14:textId="61CCED1E" w:rsidR="00683C75" w:rsidRDefault="00683C75" w:rsidP="00683C75">
            <w:pPr>
              <w:jc w:val="both"/>
              <w:rPr>
                <w:sz w:val="16"/>
                <w:szCs w:val="16"/>
              </w:rPr>
            </w:pPr>
            <w:r>
              <w:rPr>
                <w:sz w:val="16"/>
                <w:szCs w:val="16"/>
              </w:rPr>
              <w:t xml:space="preserve">Развитие образования </w:t>
            </w:r>
          </w:p>
        </w:tc>
        <w:tc>
          <w:tcPr>
            <w:tcW w:w="567" w:type="dxa"/>
            <w:tcBorders>
              <w:top w:val="nil"/>
              <w:left w:val="nil"/>
              <w:bottom w:val="single" w:sz="4" w:space="0" w:color="auto"/>
              <w:right w:val="single" w:sz="4" w:space="0" w:color="auto"/>
            </w:tcBorders>
            <w:shd w:val="clear" w:color="auto" w:fill="auto"/>
            <w:vAlign w:val="center"/>
            <w:hideMark/>
          </w:tcPr>
          <w:p w14:paraId="5BA43753" w14:textId="77777777" w:rsidR="00683C75" w:rsidRDefault="00683C75">
            <w:pPr>
              <w:jc w:val="center"/>
              <w:rPr>
                <w:sz w:val="16"/>
                <w:szCs w:val="16"/>
              </w:rPr>
            </w:pPr>
            <w:r>
              <w:rPr>
                <w:sz w:val="16"/>
                <w:szCs w:val="16"/>
              </w:rPr>
              <w:t>14</w:t>
            </w:r>
          </w:p>
        </w:tc>
        <w:tc>
          <w:tcPr>
            <w:tcW w:w="743" w:type="dxa"/>
            <w:tcBorders>
              <w:top w:val="nil"/>
              <w:left w:val="nil"/>
              <w:bottom w:val="single" w:sz="4" w:space="0" w:color="auto"/>
              <w:right w:val="single" w:sz="4" w:space="0" w:color="auto"/>
            </w:tcBorders>
            <w:shd w:val="clear" w:color="auto" w:fill="auto"/>
            <w:vAlign w:val="center"/>
            <w:hideMark/>
          </w:tcPr>
          <w:p w14:paraId="45EB4032" w14:textId="77777777" w:rsidR="00683C75" w:rsidRDefault="00683C75">
            <w:pPr>
              <w:jc w:val="center"/>
              <w:rPr>
                <w:sz w:val="16"/>
                <w:szCs w:val="16"/>
              </w:rPr>
            </w:pPr>
            <w:r>
              <w:rPr>
                <w:sz w:val="16"/>
                <w:szCs w:val="16"/>
              </w:rPr>
              <w:t>90,96</w:t>
            </w:r>
          </w:p>
        </w:tc>
        <w:tc>
          <w:tcPr>
            <w:tcW w:w="551" w:type="dxa"/>
            <w:tcBorders>
              <w:top w:val="nil"/>
              <w:left w:val="nil"/>
              <w:bottom w:val="single" w:sz="4" w:space="0" w:color="auto"/>
              <w:right w:val="single" w:sz="4" w:space="0" w:color="auto"/>
            </w:tcBorders>
            <w:shd w:val="clear" w:color="auto" w:fill="auto"/>
            <w:vAlign w:val="center"/>
            <w:hideMark/>
          </w:tcPr>
          <w:p w14:paraId="6D0A9E38"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4B64C54D" w14:textId="77777777" w:rsidR="00683C75" w:rsidRDefault="00683C75">
            <w:pPr>
              <w:jc w:val="center"/>
              <w:rPr>
                <w:sz w:val="16"/>
                <w:szCs w:val="16"/>
              </w:rPr>
            </w:pPr>
            <w:r>
              <w:rPr>
                <w:sz w:val="16"/>
                <w:szCs w:val="16"/>
              </w:rPr>
              <w:t>99,73</w:t>
            </w:r>
          </w:p>
        </w:tc>
        <w:tc>
          <w:tcPr>
            <w:tcW w:w="1212" w:type="dxa"/>
            <w:tcBorders>
              <w:top w:val="nil"/>
              <w:left w:val="nil"/>
              <w:bottom w:val="single" w:sz="4" w:space="0" w:color="auto"/>
              <w:right w:val="single" w:sz="4" w:space="0" w:color="auto"/>
            </w:tcBorders>
            <w:shd w:val="clear" w:color="auto" w:fill="auto"/>
            <w:vAlign w:val="center"/>
            <w:hideMark/>
          </w:tcPr>
          <w:p w14:paraId="73F1F7A8" w14:textId="77777777" w:rsidR="00683C75" w:rsidRDefault="00683C75">
            <w:pPr>
              <w:jc w:val="center"/>
              <w:rPr>
                <w:sz w:val="16"/>
                <w:szCs w:val="16"/>
              </w:rPr>
            </w:pPr>
            <w:r>
              <w:rPr>
                <w:sz w:val="16"/>
                <w:szCs w:val="16"/>
              </w:rPr>
              <w:t>26 665 033,67</w:t>
            </w:r>
          </w:p>
        </w:tc>
        <w:tc>
          <w:tcPr>
            <w:tcW w:w="1147" w:type="dxa"/>
            <w:tcBorders>
              <w:top w:val="nil"/>
              <w:left w:val="nil"/>
              <w:bottom w:val="single" w:sz="4" w:space="0" w:color="auto"/>
              <w:right w:val="single" w:sz="4" w:space="0" w:color="auto"/>
            </w:tcBorders>
            <w:shd w:val="clear" w:color="auto" w:fill="auto"/>
            <w:vAlign w:val="center"/>
            <w:hideMark/>
          </w:tcPr>
          <w:p w14:paraId="24B6DC52" w14:textId="77777777" w:rsidR="00683C75" w:rsidRDefault="00683C75">
            <w:pPr>
              <w:jc w:val="center"/>
              <w:rPr>
                <w:sz w:val="16"/>
                <w:szCs w:val="16"/>
              </w:rPr>
            </w:pPr>
            <w:r>
              <w:rPr>
                <w:sz w:val="16"/>
                <w:szCs w:val="16"/>
              </w:rPr>
              <w:t>26 032 553,53</w:t>
            </w:r>
          </w:p>
        </w:tc>
        <w:tc>
          <w:tcPr>
            <w:tcW w:w="697" w:type="dxa"/>
            <w:tcBorders>
              <w:top w:val="nil"/>
              <w:left w:val="nil"/>
              <w:bottom w:val="single" w:sz="4" w:space="0" w:color="auto"/>
              <w:right w:val="single" w:sz="4" w:space="0" w:color="auto"/>
            </w:tcBorders>
            <w:shd w:val="clear" w:color="auto" w:fill="auto"/>
            <w:vAlign w:val="center"/>
            <w:hideMark/>
          </w:tcPr>
          <w:p w14:paraId="162F0C09" w14:textId="77777777" w:rsidR="00683C75" w:rsidRDefault="00683C75">
            <w:pPr>
              <w:jc w:val="center"/>
              <w:rPr>
                <w:sz w:val="16"/>
                <w:szCs w:val="16"/>
              </w:rPr>
            </w:pPr>
            <w:r>
              <w:rPr>
                <w:sz w:val="16"/>
                <w:szCs w:val="16"/>
              </w:rPr>
              <w:t>97,63</w:t>
            </w:r>
          </w:p>
        </w:tc>
      </w:tr>
      <w:tr w:rsidR="00683C75" w14:paraId="5BE37935" w14:textId="77777777" w:rsidTr="00683C75">
        <w:trPr>
          <w:trHeight w:val="15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03CD489" w14:textId="77777777" w:rsidR="00683C75" w:rsidRDefault="00683C75">
            <w:pPr>
              <w:jc w:val="center"/>
              <w:rPr>
                <w:sz w:val="16"/>
                <w:szCs w:val="16"/>
              </w:rPr>
            </w:pPr>
            <w:r>
              <w:rPr>
                <w:sz w:val="16"/>
                <w:szCs w:val="16"/>
              </w:rPr>
              <w:t>3</w:t>
            </w:r>
          </w:p>
        </w:tc>
        <w:tc>
          <w:tcPr>
            <w:tcW w:w="3939" w:type="dxa"/>
            <w:tcBorders>
              <w:top w:val="nil"/>
              <w:left w:val="nil"/>
              <w:bottom w:val="single" w:sz="4" w:space="0" w:color="auto"/>
              <w:right w:val="single" w:sz="4" w:space="0" w:color="auto"/>
            </w:tcBorders>
            <w:shd w:val="clear" w:color="auto" w:fill="auto"/>
            <w:vAlign w:val="center"/>
            <w:hideMark/>
          </w:tcPr>
          <w:p w14:paraId="58B24803" w14:textId="7D45E560" w:rsidR="00683C75" w:rsidRDefault="00683C75" w:rsidP="00683C75">
            <w:pPr>
              <w:jc w:val="both"/>
              <w:rPr>
                <w:sz w:val="16"/>
                <w:szCs w:val="16"/>
              </w:rPr>
            </w:pPr>
            <w:r>
              <w:rPr>
                <w:sz w:val="16"/>
                <w:szCs w:val="16"/>
              </w:rPr>
              <w:t>Развитие культуры</w:t>
            </w:r>
          </w:p>
        </w:tc>
        <w:tc>
          <w:tcPr>
            <w:tcW w:w="567" w:type="dxa"/>
            <w:tcBorders>
              <w:top w:val="nil"/>
              <w:left w:val="nil"/>
              <w:bottom w:val="single" w:sz="4" w:space="0" w:color="auto"/>
              <w:right w:val="single" w:sz="4" w:space="0" w:color="auto"/>
            </w:tcBorders>
            <w:shd w:val="clear" w:color="auto" w:fill="auto"/>
            <w:vAlign w:val="center"/>
            <w:hideMark/>
          </w:tcPr>
          <w:p w14:paraId="4A81766D"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63A91D8B" w14:textId="77777777" w:rsidR="00683C75" w:rsidRDefault="00683C75">
            <w:pPr>
              <w:jc w:val="center"/>
              <w:rPr>
                <w:sz w:val="16"/>
                <w:szCs w:val="16"/>
              </w:rPr>
            </w:pPr>
            <w:r>
              <w:rPr>
                <w:sz w:val="16"/>
                <w:szCs w:val="16"/>
              </w:rPr>
              <w:t>98,46</w:t>
            </w:r>
          </w:p>
        </w:tc>
        <w:tc>
          <w:tcPr>
            <w:tcW w:w="551" w:type="dxa"/>
            <w:tcBorders>
              <w:top w:val="nil"/>
              <w:left w:val="nil"/>
              <w:bottom w:val="single" w:sz="4" w:space="0" w:color="auto"/>
              <w:right w:val="single" w:sz="4" w:space="0" w:color="auto"/>
            </w:tcBorders>
            <w:shd w:val="clear" w:color="auto" w:fill="auto"/>
            <w:vAlign w:val="center"/>
            <w:hideMark/>
          </w:tcPr>
          <w:p w14:paraId="69DF578D"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382EB84E" w14:textId="77777777" w:rsidR="00683C75" w:rsidRDefault="00683C75">
            <w:pPr>
              <w:jc w:val="center"/>
              <w:rPr>
                <w:sz w:val="16"/>
                <w:szCs w:val="16"/>
              </w:rPr>
            </w:pPr>
            <w:r>
              <w:rPr>
                <w:sz w:val="16"/>
                <w:szCs w:val="16"/>
              </w:rPr>
              <w:t>97,93</w:t>
            </w:r>
          </w:p>
        </w:tc>
        <w:tc>
          <w:tcPr>
            <w:tcW w:w="1212" w:type="dxa"/>
            <w:tcBorders>
              <w:top w:val="nil"/>
              <w:left w:val="nil"/>
              <w:bottom w:val="single" w:sz="4" w:space="0" w:color="auto"/>
              <w:right w:val="single" w:sz="4" w:space="0" w:color="auto"/>
            </w:tcBorders>
            <w:shd w:val="clear" w:color="auto" w:fill="auto"/>
            <w:vAlign w:val="center"/>
            <w:hideMark/>
          </w:tcPr>
          <w:p w14:paraId="73615A61" w14:textId="77777777" w:rsidR="00683C75" w:rsidRDefault="00683C75">
            <w:pPr>
              <w:jc w:val="center"/>
              <w:rPr>
                <w:sz w:val="16"/>
                <w:szCs w:val="16"/>
              </w:rPr>
            </w:pPr>
            <w:r>
              <w:rPr>
                <w:sz w:val="16"/>
                <w:szCs w:val="16"/>
              </w:rPr>
              <w:t>2 674 530,42</w:t>
            </w:r>
          </w:p>
        </w:tc>
        <w:tc>
          <w:tcPr>
            <w:tcW w:w="1147" w:type="dxa"/>
            <w:tcBorders>
              <w:top w:val="nil"/>
              <w:left w:val="nil"/>
              <w:bottom w:val="single" w:sz="4" w:space="0" w:color="auto"/>
              <w:right w:val="single" w:sz="4" w:space="0" w:color="auto"/>
            </w:tcBorders>
            <w:shd w:val="clear" w:color="auto" w:fill="auto"/>
            <w:vAlign w:val="center"/>
            <w:hideMark/>
          </w:tcPr>
          <w:p w14:paraId="78D53777" w14:textId="77777777" w:rsidR="00683C75" w:rsidRDefault="00683C75">
            <w:pPr>
              <w:jc w:val="center"/>
              <w:rPr>
                <w:sz w:val="16"/>
                <w:szCs w:val="16"/>
              </w:rPr>
            </w:pPr>
            <w:r>
              <w:rPr>
                <w:sz w:val="16"/>
                <w:szCs w:val="16"/>
              </w:rPr>
              <w:t>2 654 229,49</w:t>
            </w:r>
          </w:p>
        </w:tc>
        <w:tc>
          <w:tcPr>
            <w:tcW w:w="697" w:type="dxa"/>
            <w:tcBorders>
              <w:top w:val="nil"/>
              <w:left w:val="nil"/>
              <w:bottom w:val="single" w:sz="4" w:space="0" w:color="auto"/>
              <w:right w:val="single" w:sz="4" w:space="0" w:color="auto"/>
            </w:tcBorders>
            <w:shd w:val="clear" w:color="auto" w:fill="auto"/>
            <w:vAlign w:val="center"/>
            <w:hideMark/>
          </w:tcPr>
          <w:p w14:paraId="26BDD6BB" w14:textId="77777777" w:rsidR="00683C75" w:rsidRDefault="00683C75">
            <w:pPr>
              <w:jc w:val="center"/>
              <w:rPr>
                <w:sz w:val="16"/>
                <w:szCs w:val="16"/>
              </w:rPr>
            </w:pPr>
            <w:r>
              <w:rPr>
                <w:sz w:val="16"/>
                <w:szCs w:val="16"/>
              </w:rPr>
              <w:t>99,24</w:t>
            </w:r>
          </w:p>
        </w:tc>
      </w:tr>
      <w:tr w:rsidR="00683C75" w14:paraId="61D68AF4" w14:textId="77777777" w:rsidTr="00683C75">
        <w:trPr>
          <w:trHeight w:val="251"/>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0ADC5B6" w14:textId="77777777" w:rsidR="00683C75" w:rsidRDefault="00683C75">
            <w:pPr>
              <w:jc w:val="center"/>
              <w:rPr>
                <w:sz w:val="16"/>
                <w:szCs w:val="16"/>
              </w:rPr>
            </w:pPr>
            <w:r>
              <w:rPr>
                <w:sz w:val="16"/>
                <w:szCs w:val="16"/>
              </w:rPr>
              <w:t>4</w:t>
            </w:r>
          </w:p>
        </w:tc>
        <w:tc>
          <w:tcPr>
            <w:tcW w:w="3939" w:type="dxa"/>
            <w:tcBorders>
              <w:top w:val="nil"/>
              <w:left w:val="nil"/>
              <w:bottom w:val="single" w:sz="4" w:space="0" w:color="auto"/>
              <w:right w:val="single" w:sz="4" w:space="0" w:color="auto"/>
            </w:tcBorders>
            <w:shd w:val="clear" w:color="auto" w:fill="auto"/>
            <w:vAlign w:val="center"/>
            <w:hideMark/>
          </w:tcPr>
          <w:p w14:paraId="6586C0B0" w14:textId="75618D4A" w:rsidR="00683C75" w:rsidRDefault="00683C75" w:rsidP="00683C75">
            <w:pPr>
              <w:jc w:val="both"/>
              <w:rPr>
                <w:sz w:val="16"/>
                <w:szCs w:val="16"/>
              </w:rPr>
            </w:pPr>
            <w:r>
              <w:rPr>
                <w:sz w:val="16"/>
                <w:szCs w:val="16"/>
              </w:rPr>
              <w:t xml:space="preserve">Развитие физической культуры и спорта </w:t>
            </w:r>
          </w:p>
        </w:tc>
        <w:tc>
          <w:tcPr>
            <w:tcW w:w="567" w:type="dxa"/>
            <w:tcBorders>
              <w:top w:val="nil"/>
              <w:left w:val="nil"/>
              <w:bottom w:val="single" w:sz="4" w:space="0" w:color="auto"/>
              <w:right w:val="single" w:sz="4" w:space="0" w:color="auto"/>
            </w:tcBorders>
            <w:shd w:val="clear" w:color="auto" w:fill="auto"/>
            <w:vAlign w:val="center"/>
            <w:hideMark/>
          </w:tcPr>
          <w:p w14:paraId="7D9B1D84"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42C83B47"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696E30B"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3590E514" w14:textId="77777777" w:rsidR="00683C75" w:rsidRDefault="00683C75">
            <w:pPr>
              <w:jc w:val="center"/>
              <w:rPr>
                <w:sz w:val="16"/>
                <w:szCs w:val="16"/>
              </w:rPr>
            </w:pPr>
            <w:r>
              <w:rPr>
                <w:sz w:val="16"/>
                <w:szCs w:val="16"/>
              </w:rPr>
              <w:t>95,56</w:t>
            </w:r>
          </w:p>
        </w:tc>
        <w:tc>
          <w:tcPr>
            <w:tcW w:w="1212" w:type="dxa"/>
            <w:tcBorders>
              <w:top w:val="nil"/>
              <w:left w:val="nil"/>
              <w:bottom w:val="single" w:sz="4" w:space="0" w:color="auto"/>
              <w:right w:val="single" w:sz="4" w:space="0" w:color="auto"/>
            </w:tcBorders>
            <w:shd w:val="clear" w:color="auto" w:fill="auto"/>
            <w:vAlign w:val="center"/>
            <w:hideMark/>
          </w:tcPr>
          <w:p w14:paraId="12B10011" w14:textId="77777777" w:rsidR="00683C75" w:rsidRDefault="00683C75">
            <w:pPr>
              <w:jc w:val="center"/>
              <w:rPr>
                <w:sz w:val="16"/>
                <w:szCs w:val="16"/>
              </w:rPr>
            </w:pPr>
            <w:r>
              <w:rPr>
                <w:sz w:val="16"/>
                <w:szCs w:val="16"/>
              </w:rPr>
              <w:t>2 424 566,66</w:t>
            </w:r>
          </w:p>
        </w:tc>
        <w:tc>
          <w:tcPr>
            <w:tcW w:w="1147" w:type="dxa"/>
            <w:tcBorders>
              <w:top w:val="nil"/>
              <w:left w:val="nil"/>
              <w:bottom w:val="single" w:sz="4" w:space="0" w:color="auto"/>
              <w:right w:val="single" w:sz="4" w:space="0" w:color="auto"/>
            </w:tcBorders>
            <w:shd w:val="clear" w:color="auto" w:fill="auto"/>
            <w:vAlign w:val="center"/>
            <w:hideMark/>
          </w:tcPr>
          <w:p w14:paraId="2B5C50D0" w14:textId="77777777" w:rsidR="00683C75" w:rsidRDefault="00683C75">
            <w:pPr>
              <w:jc w:val="center"/>
              <w:rPr>
                <w:sz w:val="16"/>
                <w:szCs w:val="16"/>
              </w:rPr>
            </w:pPr>
            <w:r>
              <w:rPr>
                <w:sz w:val="16"/>
                <w:szCs w:val="16"/>
              </w:rPr>
              <w:t>2 258 815,98</w:t>
            </w:r>
          </w:p>
        </w:tc>
        <w:tc>
          <w:tcPr>
            <w:tcW w:w="697" w:type="dxa"/>
            <w:tcBorders>
              <w:top w:val="nil"/>
              <w:left w:val="nil"/>
              <w:bottom w:val="single" w:sz="4" w:space="0" w:color="auto"/>
              <w:right w:val="single" w:sz="4" w:space="0" w:color="auto"/>
            </w:tcBorders>
            <w:shd w:val="clear" w:color="auto" w:fill="auto"/>
            <w:vAlign w:val="center"/>
            <w:hideMark/>
          </w:tcPr>
          <w:p w14:paraId="0F94FDBA" w14:textId="77777777" w:rsidR="00683C75" w:rsidRDefault="00683C75">
            <w:pPr>
              <w:jc w:val="center"/>
              <w:rPr>
                <w:sz w:val="16"/>
                <w:szCs w:val="16"/>
              </w:rPr>
            </w:pPr>
            <w:r>
              <w:rPr>
                <w:sz w:val="16"/>
                <w:szCs w:val="16"/>
              </w:rPr>
              <w:t>93,16</w:t>
            </w:r>
          </w:p>
        </w:tc>
      </w:tr>
      <w:tr w:rsidR="00683C75" w14:paraId="1C07FC43" w14:textId="77777777" w:rsidTr="00683C75">
        <w:trPr>
          <w:trHeight w:val="247"/>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7E9DB04B" w14:textId="77777777" w:rsidR="00683C75" w:rsidRDefault="00683C75">
            <w:pPr>
              <w:jc w:val="center"/>
              <w:rPr>
                <w:sz w:val="16"/>
                <w:szCs w:val="16"/>
              </w:rPr>
            </w:pPr>
            <w:r>
              <w:rPr>
                <w:sz w:val="16"/>
                <w:szCs w:val="16"/>
              </w:rPr>
              <w:t>5</w:t>
            </w:r>
          </w:p>
        </w:tc>
        <w:tc>
          <w:tcPr>
            <w:tcW w:w="3939" w:type="dxa"/>
            <w:tcBorders>
              <w:top w:val="nil"/>
              <w:left w:val="nil"/>
              <w:bottom w:val="single" w:sz="4" w:space="0" w:color="auto"/>
              <w:right w:val="single" w:sz="4" w:space="0" w:color="auto"/>
            </w:tcBorders>
            <w:shd w:val="clear" w:color="auto" w:fill="auto"/>
            <w:vAlign w:val="center"/>
            <w:hideMark/>
          </w:tcPr>
          <w:p w14:paraId="02811E8B" w14:textId="299713E5" w:rsidR="00683C75" w:rsidRDefault="00683C75" w:rsidP="00683C75">
            <w:pPr>
              <w:jc w:val="both"/>
              <w:rPr>
                <w:sz w:val="16"/>
                <w:szCs w:val="16"/>
              </w:rPr>
            </w:pPr>
            <w:r>
              <w:rPr>
                <w:sz w:val="16"/>
                <w:szCs w:val="16"/>
              </w:rPr>
              <w:t xml:space="preserve">Развитие молодежной политики </w:t>
            </w:r>
          </w:p>
        </w:tc>
        <w:tc>
          <w:tcPr>
            <w:tcW w:w="567" w:type="dxa"/>
            <w:tcBorders>
              <w:top w:val="nil"/>
              <w:left w:val="nil"/>
              <w:bottom w:val="single" w:sz="4" w:space="0" w:color="auto"/>
              <w:right w:val="single" w:sz="4" w:space="0" w:color="auto"/>
            </w:tcBorders>
            <w:shd w:val="clear" w:color="auto" w:fill="auto"/>
            <w:vAlign w:val="center"/>
            <w:hideMark/>
          </w:tcPr>
          <w:p w14:paraId="2E7D6030"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1ADFD2EE" w14:textId="77777777" w:rsidR="00683C75" w:rsidRDefault="00683C75">
            <w:pPr>
              <w:jc w:val="center"/>
              <w:rPr>
                <w:sz w:val="16"/>
                <w:szCs w:val="16"/>
              </w:rPr>
            </w:pPr>
            <w:r>
              <w:rPr>
                <w:sz w:val="16"/>
                <w:szCs w:val="16"/>
              </w:rPr>
              <w:t>98,68</w:t>
            </w:r>
          </w:p>
        </w:tc>
        <w:tc>
          <w:tcPr>
            <w:tcW w:w="551" w:type="dxa"/>
            <w:tcBorders>
              <w:top w:val="nil"/>
              <w:left w:val="nil"/>
              <w:bottom w:val="single" w:sz="4" w:space="0" w:color="auto"/>
              <w:right w:val="single" w:sz="4" w:space="0" w:color="auto"/>
            </w:tcBorders>
            <w:shd w:val="clear" w:color="auto" w:fill="auto"/>
            <w:vAlign w:val="center"/>
            <w:hideMark/>
          </w:tcPr>
          <w:p w14:paraId="17ABB580"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315EBC74" w14:textId="77777777" w:rsidR="00683C75" w:rsidRDefault="00683C75">
            <w:pPr>
              <w:jc w:val="center"/>
              <w:rPr>
                <w:sz w:val="16"/>
                <w:szCs w:val="16"/>
              </w:rPr>
            </w:pPr>
            <w:r>
              <w:rPr>
                <w:sz w:val="16"/>
                <w:szCs w:val="16"/>
              </w:rPr>
              <w:t>87,41</w:t>
            </w:r>
          </w:p>
        </w:tc>
        <w:tc>
          <w:tcPr>
            <w:tcW w:w="1212" w:type="dxa"/>
            <w:tcBorders>
              <w:top w:val="nil"/>
              <w:left w:val="nil"/>
              <w:bottom w:val="single" w:sz="4" w:space="0" w:color="auto"/>
              <w:right w:val="single" w:sz="4" w:space="0" w:color="auto"/>
            </w:tcBorders>
            <w:shd w:val="clear" w:color="auto" w:fill="auto"/>
            <w:vAlign w:val="center"/>
            <w:hideMark/>
          </w:tcPr>
          <w:p w14:paraId="1A707686" w14:textId="77777777" w:rsidR="00683C75" w:rsidRDefault="00683C75">
            <w:pPr>
              <w:jc w:val="center"/>
              <w:rPr>
                <w:sz w:val="16"/>
                <w:szCs w:val="16"/>
              </w:rPr>
            </w:pPr>
            <w:r>
              <w:rPr>
                <w:sz w:val="16"/>
                <w:szCs w:val="16"/>
              </w:rPr>
              <w:t>503 291,36</w:t>
            </w:r>
          </w:p>
        </w:tc>
        <w:tc>
          <w:tcPr>
            <w:tcW w:w="1147" w:type="dxa"/>
            <w:tcBorders>
              <w:top w:val="nil"/>
              <w:left w:val="nil"/>
              <w:bottom w:val="single" w:sz="4" w:space="0" w:color="auto"/>
              <w:right w:val="single" w:sz="4" w:space="0" w:color="auto"/>
            </w:tcBorders>
            <w:shd w:val="clear" w:color="auto" w:fill="auto"/>
            <w:vAlign w:val="center"/>
            <w:hideMark/>
          </w:tcPr>
          <w:p w14:paraId="677FB7FC" w14:textId="77777777" w:rsidR="00683C75" w:rsidRDefault="00683C75">
            <w:pPr>
              <w:jc w:val="center"/>
              <w:rPr>
                <w:sz w:val="16"/>
                <w:szCs w:val="16"/>
              </w:rPr>
            </w:pPr>
            <w:r>
              <w:rPr>
                <w:sz w:val="16"/>
                <w:szCs w:val="16"/>
              </w:rPr>
              <w:t>493 670,43</w:t>
            </w:r>
          </w:p>
        </w:tc>
        <w:tc>
          <w:tcPr>
            <w:tcW w:w="697" w:type="dxa"/>
            <w:tcBorders>
              <w:top w:val="nil"/>
              <w:left w:val="nil"/>
              <w:bottom w:val="single" w:sz="4" w:space="0" w:color="auto"/>
              <w:right w:val="single" w:sz="4" w:space="0" w:color="auto"/>
            </w:tcBorders>
            <w:shd w:val="clear" w:color="auto" w:fill="auto"/>
            <w:vAlign w:val="center"/>
            <w:hideMark/>
          </w:tcPr>
          <w:p w14:paraId="29C23F6D" w14:textId="77777777" w:rsidR="00683C75" w:rsidRDefault="00683C75">
            <w:pPr>
              <w:jc w:val="center"/>
              <w:rPr>
                <w:sz w:val="16"/>
                <w:szCs w:val="16"/>
              </w:rPr>
            </w:pPr>
            <w:r>
              <w:rPr>
                <w:sz w:val="16"/>
                <w:szCs w:val="16"/>
              </w:rPr>
              <w:t>98,09</w:t>
            </w:r>
          </w:p>
        </w:tc>
      </w:tr>
      <w:tr w:rsidR="00683C75" w14:paraId="7482F853" w14:textId="77777777" w:rsidTr="00683C75">
        <w:trPr>
          <w:trHeight w:val="56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79654AA3" w14:textId="77777777" w:rsidR="00683C75" w:rsidRDefault="00683C75">
            <w:pPr>
              <w:jc w:val="center"/>
              <w:rPr>
                <w:sz w:val="16"/>
                <w:szCs w:val="16"/>
              </w:rPr>
            </w:pPr>
            <w:r>
              <w:rPr>
                <w:sz w:val="16"/>
                <w:szCs w:val="16"/>
              </w:rPr>
              <w:t>6</w:t>
            </w:r>
          </w:p>
        </w:tc>
        <w:tc>
          <w:tcPr>
            <w:tcW w:w="3939" w:type="dxa"/>
            <w:tcBorders>
              <w:top w:val="nil"/>
              <w:left w:val="nil"/>
              <w:bottom w:val="single" w:sz="4" w:space="0" w:color="auto"/>
              <w:right w:val="single" w:sz="4" w:space="0" w:color="auto"/>
            </w:tcBorders>
            <w:shd w:val="clear" w:color="auto" w:fill="auto"/>
            <w:vAlign w:val="center"/>
            <w:hideMark/>
          </w:tcPr>
          <w:p w14:paraId="3DED472D" w14:textId="2E4F61C4" w:rsidR="00683C75" w:rsidRDefault="00683C75" w:rsidP="00683C75">
            <w:pPr>
              <w:jc w:val="both"/>
              <w:rPr>
                <w:sz w:val="16"/>
                <w:szCs w:val="16"/>
              </w:rPr>
            </w:pPr>
            <w:r>
              <w:rPr>
                <w:sz w:val="16"/>
                <w:szCs w:val="16"/>
              </w:rPr>
              <w:t xml:space="preserve">Развитие коммунального комплекса и повышение энергетической эффективности </w:t>
            </w:r>
          </w:p>
        </w:tc>
        <w:tc>
          <w:tcPr>
            <w:tcW w:w="567" w:type="dxa"/>
            <w:tcBorders>
              <w:top w:val="nil"/>
              <w:left w:val="nil"/>
              <w:bottom w:val="single" w:sz="4" w:space="0" w:color="auto"/>
              <w:right w:val="single" w:sz="4" w:space="0" w:color="auto"/>
            </w:tcBorders>
            <w:shd w:val="clear" w:color="auto" w:fill="auto"/>
            <w:vAlign w:val="center"/>
            <w:hideMark/>
          </w:tcPr>
          <w:p w14:paraId="52D05BD8" w14:textId="77777777" w:rsidR="00683C75" w:rsidRDefault="00683C75">
            <w:pPr>
              <w:jc w:val="center"/>
              <w:rPr>
                <w:sz w:val="16"/>
                <w:szCs w:val="16"/>
              </w:rPr>
            </w:pPr>
            <w:r>
              <w:rPr>
                <w:sz w:val="16"/>
                <w:szCs w:val="16"/>
              </w:rPr>
              <w:t>13</w:t>
            </w:r>
          </w:p>
        </w:tc>
        <w:tc>
          <w:tcPr>
            <w:tcW w:w="743" w:type="dxa"/>
            <w:tcBorders>
              <w:top w:val="nil"/>
              <w:left w:val="nil"/>
              <w:bottom w:val="single" w:sz="4" w:space="0" w:color="auto"/>
              <w:right w:val="single" w:sz="4" w:space="0" w:color="auto"/>
            </w:tcBorders>
            <w:shd w:val="clear" w:color="auto" w:fill="auto"/>
            <w:vAlign w:val="center"/>
            <w:hideMark/>
          </w:tcPr>
          <w:p w14:paraId="1E6046C9" w14:textId="77777777" w:rsidR="00683C75" w:rsidRDefault="00683C75">
            <w:pPr>
              <w:jc w:val="center"/>
              <w:rPr>
                <w:sz w:val="16"/>
                <w:szCs w:val="16"/>
              </w:rPr>
            </w:pPr>
            <w:r>
              <w:rPr>
                <w:sz w:val="16"/>
                <w:szCs w:val="16"/>
              </w:rPr>
              <w:t>95,17</w:t>
            </w:r>
          </w:p>
        </w:tc>
        <w:tc>
          <w:tcPr>
            <w:tcW w:w="551" w:type="dxa"/>
            <w:tcBorders>
              <w:top w:val="nil"/>
              <w:left w:val="nil"/>
              <w:bottom w:val="single" w:sz="4" w:space="0" w:color="auto"/>
              <w:right w:val="single" w:sz="4" w:space="0" w:color="auto"/>
            </w:tcBorders>
            <w:shd w:val="clear" w:color="auto" w:fill="auto"/>
            <w:vAlign w:val="center"/>
            <w:hideMark/>
          </w:tcPr>
          <w:p w14:paraId="6E885446" w14:textId="77777777" w:rsidR="00683C75" w:rsidRDefault="00683C75">
            <w:pPr>
              <w:jc w:val="center"/>
              <w:rPr>
                <w:sz w:val="16"/>
                <w:szCs w:val="16"/>
              </w:rPr>
            </w:pPr>
            <w:r>
              <w:rPr>
                <w:sz w:val="16"/>
                <w:szCs w:val="16"/>
              </w:rPr>
              <w:t>6</w:t>
            </w:r>
          </w:p>
        </w:tc>
        <w:tc>
          <w:tcPr>
            <w:tcW w:w="758" w:type="dxa"/>
            <w:tcBorders>
              <w:top w:val="nil"/>
              <w:left w:val="nil"/>
              <w:bottom w:val="single" w:sz="4" w:space="0" w:color="auto"/>
              <w:right w:val="single" w:sz="4" w:space="0" w:color="auto"/>
            </w:tcBorders>
            <w:shd w:val="clear" w:color="auto" w:fill="auto"/>
            <w:vAlign w:val="center"/>
            <w:hideMark/>
          </w:tcPr>
          <w:p w14:paraId="7F15F7AA" w14:textId="77777777" w:rsidR="00683C75" w:rsidRDefault="00683C75">
            <w:pPr>
              <w:jc w:val="center"/>
              <w:rPr>
                <w:sz w:val="16"/>
                <w:szCs w:val="16"/>
              </w:rPr>
            </w:pPr>
            <w:r>
              <w:rPr>
                <w:sz w:val="16"/>
                <w:szCs w:val="16"/>
              </w:rPr>
              <w:t>88,75</w:t>
            </w:r>
          </w:p>
        </w:tc>
        <w:tc>
          <w:tcPr>
            <w:tcW w:w="1212" w:type="dxa"/>
            <w:tcBorders>
              <w:top w:val="nil"/>
              <w:left w:val="nil"/>
              <w:bottom w:val="single" w:sz="4" w:space="0" w:color="auto"/>
              <w:right w:val="single" w:sz="4" w:space="0" w:color="auto"/>
            </w:tcBorders>
            <w:shd w:val="clear" w:color="auto" w:fill="auto"/>
            <w:vAlign w:val="center"/>
            <w:hideMark/>
          </w:tcPr>
          <w:p w14:paraId="08CB26E1" w14:textId="77777777" w:rsidR="00683C75" w:rsidRDefault="00683C75">
            <w:pPr>
              <w:jc w:val="center"/>
              <w:rPr>
                <w:sz w:val="16"/>
                <w:szCs w:val="16"/>
              </w:rPr>
            </w:pPr>
            <w:r>
              <w:rPr>
                <w:sz w:val="16"/>
                <w:szCs w:val="16"/>
              </w:rPr>
              <w:t>647 619,33</w:t>
            </w:r>
          </w:p>
        </w:tc>
        <w:tc>
          <w:tcPr>
            <w:tcW w:w="1147" w:type="dxa"/>
            <w:tcBorders>
              <w:top w:val="nil"/>
              <w:left w:val="nil"/>
              <w:bottom w:val="single" w:sz="4" w:space="0" w:color="auto"/>
              <w:right w:val="single" w:sz="4" w:space="0" w:color="auto"/>
            </w:tcBorders>
            <w:shd w:val="clear" w:color="auto" w:fill="auto"/>
            <w:vAlign w:val="center"/>
            <w:hideMark/>
          </w:tcPr>
          <w:p w14:paraId="749F2B6D" w14:textId="77777777" w:rsidR="00683C75" w:rsidRDefault="00683C75">
            <w:pPr>
              <w:jc w:val="center"/>
              <w:rPr>
                <w:sz w:val="16"/>
                <w:szCs w:val="16"/>
              </w:rPr>
            </w:pPr>
            <w:r>
              <w:rPr>
                <w:sz w:val="16"/>
                <w:szCs w:val="16"/>
              </w:rPr>
              <w:t>609 323,38</w:t>
            </w:r>
          </w:p>
        </w:tc>
        <w:tc>
          <w:tcPr>
            <w:tcW w:w="697" w:type="dxa"/>
            <w:tcBorders>
              <w:top w:val="nil"/>
              <w:left w:val="nil"/>
              <w:bottom w:val="single" w:sz="4" w:space="0" w:color="auto"/>
              <w:right w:val="single" w:sz="4" w:space="0" w:color="auto"/>
            </w:tcBorders>
            <w:shd w:val="clear" w:color="auto" w:fill="auto"/>
            <w:vAlign w:val="center"/>
            <w:hideMark/>
          </w:tcPr>
          <w:p w14:paraId="1951DC73" w14:textId="77777777" w:rsidR="00683C75" w:rsidRDefault="00683C75">
            <w:pPr>
              <w:jc w:val="center"/>
              <w:rPr>
                <w:sz w:val="16"/>
                <w:szCs w:val="16"/>
              </w:rPr>
            </w:pPr>
            <w:r>
              <w:rPr>
                <w:sz w:val="16"/>
                <w:szCs w:val="16"/>
              </w:rPr>
              <w:t>94,09</w:t>
            </w:r>
          </w:p>
        </w:tc>
      </w:tr>
      <w:tr w:rsidR="00683C75" w14:paraId="1C929D7A" w14:textId="77777777" w:rsidTr="00683C75">
        <w:trPr>
          <w:trHeight w:val="263"/>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F7D6C1B" w14:textId="77777777" w:rsidR="00683C75" w:rsidRDefault="00683C75">
            <w:pPr>
              <w:jc w:val="center"/>
              <w:rPr>
                <w:sz w:val="16"/>
                <w:szCs w:val="16"/>
              </w:rPr>
            </w:pPr>
            <w:r>
              <w:rPr>
                <w:sz w:val="16"/>
                <w:szCs w:val="16"/>
              </w:rPr>
              <w:lastRenderedPageBreak/>
              <w:t>7</w:t>
            </w:r>
          </w:p>
        </w:tc>
        <w:tc>
          <w:tcPr>
            <w:tcW w:w="3939" w:type="dxa"/>
            <w:tcBorders>
              <w:top w:val="nil"/>
              <w:left w:val="nil"/>
              <w:bottom w:val="single" w:sz="4" w:space="0" w:color="auto"/>
              <w:right w:val="single" w:sz="4" w:space="0" w:color="auto"/>
            </w:tcBorders>
            <w:shd w:val="clear" w:color="auto" w:fill="auto"/>
            <w:vAlign w:val="center"/>
            <w:hideMark/>
          </w:tcPr>
          <w:p w14:paraId="69A92DA2" w14:textId="17DF62F7" w:rsidR="00683C75" w:rsidRDefault="00683C75" w:rsidP="00683C75">
            <w:pPr>
              <w:jc w:val="both"/>
              <w:rPr>
                <w:sz w:val="16"/>
                <w:szCs w:val="16"/>
              </w:rPr>
            </w:pPr>
            <w:r>
              <w:rPr>
                <w:sz w:val="16"/>
                <w:szCs w:val="16"/>
              </w:rPr>
              <w:t xml:space="preserve">Управление муниципальным имуществом </w:t>
            </w:r>
          </w:p>
        </w:tc>
        <w:tc>
          <w:tcPr>
            <w:tcW w:w="567" w:type="dxa"/>
            <w:tcBorders>
              <w:top w:val="nil"/>
              <w:left w:val="nil"/>
              <w:bottom w:val="single" w:sz="4" w:space="0" w:color="auto"/>
              <w:right w:val="single" w:sz="4" w:space="0" w:color="auto"/>
            </w:tcBorders>
            <w:shd w:val="clear" w:color="auto" w:fill="auto"/>
            <w:vAlign w:val="center"/>
            <w:hideMark/>
          </w:tcPr>
          <w:p w14:paraId="1A489A49" w14:textId="77777777" w:rsidR="00683C75" w:rsidRDefault="00683C75">
            <w:pPr>
              <w:jc w:val="center"/>
              <w:rPr>
                <w:sz w:val="16"/>
                <w:szCs w:val="16"/>
              </w:rPr>
            </w:pPr>
            <w:r>
              <w:rPr>
                <w:sz w:val="16"/>
                <w:szCs w:val="16"/>
              </w:rPr>
              <w:t>3</w:t>
            </w:r>
          </w:p>
        </w:tc>
        <w:tc>
          <w:tcPr>
            <w:tcW w:w="743" w:type="dxa"/>
            <w:tcBorders>
              <w:top w:val="nil"/>
              <w:left w:val="nil"/>
              <w:bottom w:val="single" w:sz="4" w:space="0" w:color="auto"/>
              <w:right w:val="single" w:sz="4" w:space="0" w:color="auto"/>
            </w:tcBorders>
            <w:shd w:val="clear" w:color="auto" w:fill="auto"/>
            <w:vAlign w:val="center"/>
            <w:hideMark/>
          </w:tcPr>
          <w:p w14:paraId="6E53B4B7"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C48B44A"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2C392C43" w14:textId="77777777" w:rsidR="00683C75" w:rsidRDefault="00683C75">
            <w:pPr>
              <w:jc w:val="center"/>
              <w:rPr>
                <w:sz w:val="16"/>
                <w:szCs w:val="16"/>
              </w:rPr>
            </w:pPr>
            <w:r>
              <w:rPr>
                <w:sz w:val="16"/>
                <w:szCs w:val="16"/>
              </w:rPr>
              <w:t>91,24</w:t>
            </w:r>
          </w:p>
        </w:tc>
        <w:tc>
          <w:tcPr>
            <w:tcW w:w="1212" w:type="dxa"/>
            <w:tcBorders>
              <w:top w:val="nil"/>
              <w:left w:val="nil"/>
              <w:bottom w:val="single" w:sz="4" w:space="0" w:color="auto"/>
              <w:right w:val="single" w:sz="4" w:space="0" w:color="auto"/>
            </w:tcBorders>
            <w:shd w:val="clear" w:color="auto" w:fill="auto"/>
            <w:vAlign w:val="center"/>
            <w:hideMark/>
          </w:tcPr>
          <w:p w14:paraId="2863D4B7" w14:textId="77777777" w:rsidR="00683C75" w:rsidRDefault="00683C75">
            <w:pPr>
              <w:jc w:val="center"/>
              <w:rPr>
                <w:sz w:val="16"/>
                <w:szCs w:val="16"/>
              </w:rPr>
            </w:pPr>
            <w:r>
              <w:rPr>
                <w:sz w:val="16"/>
                <w:szCs w:val="16"/>
              </w:rPr>
              <w:t>481 829,13</w:t>
            </w:r>
          </w:p>
        </w:tc>
        <w:tc>
          <w:tcPr>
            <w:tcW w:w="1147" w:type="dxa"/>
            <w:tcBorders>
              <w:top w:val="nil"/>
              <w:left w:val="nil"/>
              <w:bottom w:val="single" w:sz="4" w:space="0" w:color="auto"/>
              <w:right w:val="single" w:sz="4" w:space="0" w:color="auto"/>
            </w:tcBorders>
            <w:shd w:val="clear" w:color="auto" w:fill="auto"/>
            <w:vAlign w:val="center"/>
            <w:hideMark/>
          </w:tcPr>
          <w:p w14:paraId="18E44A2C" w14:textId="77777777" w:rsidR="00683C75" w:rsidRDefault="00683C75">
            <w:pPr>
              <w:jc w:val="center"/>
              <w:rPr>
                <w:sz w:val="16"/>
                <w:szCs w:val="16"/>
              </w:rPr>
            </w:pPr>
            <w:r>
              <w:rPr>
                <w:sz w:val="16"/>
                <w:szCs w:val="16"/>
              </w:rPr>
              <w:t>473 184,36</w:t>
            </w:r>
          </w:p>
        </w:tc>
        <w:tc>
          <w:tcPr>
            <w:tcW w:w="697" w:type="dxa"/>
            <w:tcBorders>
              <w:top w:val="nil"/>
              <w:left w:val="nil"/>
              <w:bottom w:val="single" w:sz="4" w:space="0" w:color="auto"/>
              <w:right w:val="single" w:sz="4" w:space="0" w:color="auto"/>
            </w:tcBorders>
            <w:shd w:val="clear" w:color="auto" w:fill="auto"/>
            <w:vAlign w:val="center"/>
            <w:hideMark/>
          </w:tcPr>
          <w:p w14:paraId="08FE3DB9" w14:textId="77777777" w:rsidR="00683C75" w:rsidRDefault="00683C75">
            <w:pPr>
              <w:jc w:val="center"/>
              <w:rPr>
                <w:sz w:val="16"/>
                <w:szCs w:val="16"/>
              </w:rPr>
            </w:pPr>
            <w:r>
              <w:rPr>
                <w:sz w:val="16"/>
                <w:szCs w:val="16"/>
              </w:rPr>
              <w:t>98,21</w:t>
            </w:r>
          </w:p>
        </w:tc>
      </w:tr>
      <w:tr w:rsidR="00683C75" w14:paraId="1E9BF541" w14:textId="77777777" w:rsidTr="00683C75">
        <w:trPr>
          <w:trHeight w:val="266"/>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FB01ECC" w14:textId="77777777" w:rsidR="00683C75" w:rsidRDefault="00683C75">
            <w:pPr>
              <w:jc w:val="center"/>
              <w:rPr>
                <w:sz w:val="16"/>
                <w:szCs w:val="16"/>
              </w:rPr>
            </w:pPr>
            <w:r>
              <w:rPr>
                <w:sz w:val="16"/>
                <w:szCs w:val="16"/>
              </w:rPr>
              <w:t>8</w:t>
            </w:r>
          </w:p>
        </w:tc>
        <w:tc>
          <w:tcPr>
            <w:tcW w:w="3939" w:type="dxa"/>
            <w:tcBorders>
              <w:top w:val="nil"/>
              <w:left w:val="nil"/>
              <w:bottom w:val="single" w:sz="4" w:space="0" w:color="auto"/>
              <w:right w:val="single" w:sz="4" w:space="0" w:color="auto"/>
            </w:tcBorders>
            <w:shd w:val="clear" w:color="auto" w:fill="auto"/>
            <w:vAlign w:val="center"/>
            <w:hideMark/>
          </w:tcPr>
          <w:p w14:paraId="629A4AE7" w14:textId="2A97031C" w:rsidR="00683C75" w:rsidRDefault="00683C75" w:rsidP="00683C75">
            <w:pPr>
              <w:jc w:val="both"/>
              <w:rPr>
                <w:sz w:val="16"/>
                <w:szCs w:val="16"/>
              </w:rPr>
            </w:pPr>
            <w:r>
              <w:rPr>
                <w:sz w:val="16"/>
                <w:szCs w:val="16"/>
              </w:rPr>
              <w:t xml:space="preserve">Развитие транспортной системы </w:t>
            </w:r>
          </w:p>
        </w:tc>
        <w:tc>
          <w:tcPr>
            <w:tcW w:w="567" w:type="dxa"/>
            <w:tcBorders>
              <w:top w:val="nil"/>
              <w:left w:val="nil"/>
              <w:bottom w:val="single" w:sz="4" w:space="0" w:color="auto"/>
              <w:right w:val="single" w:sz="4" w:space="0" w:color="auto"/>
            </w:tcBorders>
            <w:shd w:val="clear" w:color="auto" w:fill="auto"/>
            <w:vAlign w:val="center"/>
            <w:hideMark/>
          </w:tcPr>
          <w:p w14:paraId="5438751B" w14:textId="77777777" w:rsidR="00683C75" w:rsidRDefault="00683C75">
            <w:pPr>
              <w:jc w:val="center"/>
              <w:rPr>
                <w:sz w:val="16"/>
                <w:szCs w:val="16"/>
              </w:rPr>
            </w:pPr>
            <w:r>
              <w:rPr>
                <w:sz w:val="16"/>
                <w:szCs w:val="16"/>
              </w:rPr>
              <w:t>11</w:t>
            </w:r>
          </w:p>
        </w:tc>
        <w:tc>
          <w:tcPr>
            <w:tcW w:w="743" w:type="dxa"/>
            <w:tcBorders>
              <w:top w:val="nil"/>
              <w:left w:val="nil"/>
              <w:bottom w:val="single" w:sz="4" w:space="0" w:color="auto"/>
              <w:right w:val="single" w:sz="4" w:space="0" w:color="auto"/>
            </w:tcBorders>
            <w:shd w:val="clear" w:color="auto" w:fill="auto"/>
            <w:vAlign w:val="center"/>
            <w:hideMark/>
          </w:tcPr>
          <w:p w14:paraId="14F169F3" w14:textId="77777777" w:rsidR="00683C75" w:rsidRDefault="00683C75">
            <w:pPr>
              <w:jc w:val="center"/>
              <w:rPr>
                <w:sz w:val="16"/>
                <w:szCs w:val="16"/>
              </w:rPr>
            </w:pPr>
            <w:r>
              <w:rPr>
                <w:sz w:val="16"/>
                <w:szCs w:val="16"/>
              </w:rPr>
              <w:t>99,15</w:t>
            </w:r>
          </w:p>
        </w:tc>
        <w:tc>
          <w:tcPr>
            <w:tcW w:w="551" w:type="dxa"/>
            <w:tcBorders>
              <w:top w:val="nil"/>
              <w:left w:val="nil"/>
              <w:bottom w:val="single" w:sz="4" w:space="0" w:color="auto"/>
              <w:right w:val="single" w:sz="4" w:space="0" w:color="auto"/>
            </w:tcBorders>
            <w:shd w:val="clear" w:color="auto" w:fill="auto"/>
            <w:vAlign w:val="center"/>
            <w:hideMark/>
          </w:tcPr>
          <w:p w14:paraId="0C7A3A4A" w14:textId="77777777" w:rsidR="00683C75" w:rsidRDefault="00683C75">
            <w:pPr>
              <w:jc w:val="center"/>
              <w:rPr>
                <w:sz w:val="16"/>
                <w:szCs w:val="16"/>
              </w:rPr>
            </w:pPr>
            <w:r>
              <w:rPr>
                <w:sz w:val="16"/>
                <w:szCs w:val="16"/>
              </w:rPr>
              <w:t>10</w:t>
            </w:r>
          </w:p>
        </w:tc>
        <w:tc>
          <w:tcPr>
            <w:tcW w:w="758" w:type="dxa"/>
            <w:tcBorders>
              <w:top w:val="nil"/>
              <w:left w:val="nil"/>
              <w:bottom w:val="single" w:sz="4" w:space="0" w:color="auto"/>
              <w:right w:val="single" w:sz="4" w:space="0" w:color="auto"/>
            </w:tcBorders>
            <w:shd w:val="clear" w:color="auto" w:fill="auto"/>
            <w:vAlign w:val="center"/>
            <w:hideMark/>
          </w:tcPr>
          <w:p w14:paraId="481AE666" w14:textId="77777777" w:rsidR="00683C75" w:rsidRDefault="00683C75">
            <w:pPr>
              <w:jc w:val="center"/>
              <w:rPr>
                <w:sz w:val="16"/>
                <w:szCs w:val="16"/>
              </w:rPr>
            </w:pPr>
            <w:r>
              <w:rPr>
                <w:sz w:val="16"/>
                <w:szCs w:val="16"/>
              </w:rPr>
              <w:t>97,30</w:t>
            </w:r>
          </w:p>
        </w:tc>
        <w:tc>
          <w:tcPr>
            <w:tcW w:w="1212" w:type="dxa"/>
            <w:tcBorders>
              <w:top w:val="nil"/>
              <w:left w:val="nil"/>
              <w:bottom w:val="single" w:sz="4" w:space="0" w:color="auto"/>
              <w:right w:val="single" w:sz="4" w:space="0" w:color="auto"/>
            </w:tcBorders>
            <w:shd w:val="clear" w:color="auto" w:fill="auto"/>
            <w:vAlign w:val="center"/>
            <w:hideMark/>
          </w:tcPr>
          <w:p w14:paraId="4B05B5C4" w14:textId="77777777" w:rsidR="00683C75" w:rsidRDefault="00683C75">
            <w:pPr>
              <w:jc w:val="center"/>
              <w:rPr>
                <w:sz w:val="16"/>
                <w:szCs w:val="16"/>
              </w:rPr>
            </w:pPr>
            <w:r>
              <w:rPr>
                <w:sz w:val="16"/>
                <w:szCs w:val="16"/>
              </w:rPr>
              <w:t>9 098 663,75</w:t>
            </w:r>
          </w:p>
        </w:tc>
        <w:tc>
          <w:tcPr>
            <w:tcW w:w="1147" w:type="dxa"/>
            <w:tcBorders>
              <w:top w:val="nil"/>
              <w:left w:val="nil"/>
              <w:bottom w:val="single" w:sz="4" w:space="0" w:color="auto"/>
              <w:right w:val="single" w:sz="4" w:space="0" w:color="auto"/>
            </w:tcBorders>
            <w:shd w:val="clear" w:color="auto" w:fill="auto"/>
            <w:vAlign w:val="center"/>
            <w:hideMark/>
          </w:tcPr>
          <w:p w14:paraId="351AEA75" w14:textId="77777777" w:rsidR="00683C75" w:rsidRDefault="00683C75">
            <w:pPr>
              <w:jc w:val="center"/>
              <w:rPr>
                <w:sz w:val="16"/>
                <w:szCs w:val="16"/>
              </w:rPr>
            </w:pPr>
            <w:r>
              <w:rPr>
                <w:sz w:val="16"/>
                <w:szCs w:val="16"/>
              </w:rPr>
              <w:t>8 708 104,58</w:t>
            </w:r>
          </w:p>
        </w:tc>
        <w:tc>
          <w:tcPr>
            <w:tcW w:w="697" w:type="dxa"/>
            <w:tcBorders>
              <w:top w:val="nil"/>
              <w:left w:val="nil"/>
              <w:bottom w:val="single" w:sz="4" w:space="0" w:color="auto"/>
              <w:right w:val="single" w:sz="4" w:space="0" w:color="auto"/>
            </w:tcBorders>
            <w:shd w:val="clear" w:color="auto" w:fill="auto"/>
            <w:vAlign w:val="center"/>
            <w:hideMark/>
          </w:tcPr>
          <w:p w14:paraId="64A16491" w14:textId="77777777" w:rsidR="00683C75" w:rsidRDefault="00683C75">
            <w:pPr>
              <w:jc w:val="center"/>
              <w:rPr>
                <w:sz w:val="16"/>
                <w:szCs w:val="16"/>
              </w:rPr>
            </w:pPr>
            <w:r>
              <w:rPr>
                <w:sz w:val="16"/>
                <w:szCs w:val="16"/>
              </w:rPr>
              <w:t>95,71</w:t>
            </w:r>
          </w:p>
        </w:tc>
      </w:tr>
      <w:tr w:rsidR="00683C75" w14:paraId="5AC41005" w14:textId="77777777" w:rsidTr="00683C75">
        <w:trPr>
          <w:trHeight w:val="51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601C8BA3" w14:textId="77777777" w:rsidR="00683C75" w:rsidRDefault="00683C75">
            <w:pPr>
              <w:jc w:val="center"/>
              <w:rPr>
                <w:sz w:val="16"/>
                <w:szCs w:val="16"/>
              </w:rPr>
            </w:pPr>
            <w:r>
              <w:rPr>
                <w:sz w:val="16"/>
                <w:szCs w:val="16"/>
              </w:rPr>
              <w:t>9</w:t>
            </w:r>
          </w:p>
        </w:tc>
        <w:tc>
          <w:tcPr>
            <w:tcW w:w="3939" w:type="dxa"/>
            <w:tcBorders>
              <w:top w:val="nil"/>
              <w:left w:val="nil"/>
              <w:bottom w:val="single" w:sz="4" w:space="0" w:color="auto"/>
              <w:right w:val="single" w:sz="4" w:space="0" w:color="auto"/>
            </w:tcBorders>
            <w:shd w:val="clear" w:color="auto" w:fill="auto"/>
            <w:vAlign w:val="center"/>
            <w:hideMark/>
          </w:tcPr>
          <w:p w14:paraId="4225E1ED" w14:textId="77777777" w:rsidR="00683C75" w:rsidRDefault="00683C75">
            <w:pPr>
              <w:jc w:val="both"/>
              <w:rPr>
                <w:sz w:val="16"/>
                <w:szCs w:val="16"/>
              </w:rPr>
            </w:pPr>
            <w:r>
              <w:rPr>
                <w:sz w:val="16"/>
                <w:szCs w:val="16"/>
              </w:rPr>
              <w:t>Защита населения и территории города Сургута от чрезвычайных ситуаций и совершенствование гражданской обороны</w:t>
            </w:r>
          </w:p>
        </w:tc>
        <w:tc>
          <w:tcPr>
            <w:tcW w:w="567" w:type="dxa"/>
            <w:tcBorders>
              <w:top w:val="nil"/>
              <w:left w:val="nil"/>
              <w:bottom w:val="single" w:sz="4" w:space="0" w:color="auto"/>
              <w:right w:val="single" w:sz="4" w:space="0" w:color="auto"/>
            </w:tcBorders>
            <w:shd w:val="clear" w:color="auto" w:fill="auto"/>
            <w:vAlign w:val="center"/>
            <w:hideMark/>
          </w:tcPr>
          <w:p w14:paraId="425928A6"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71794331"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5413954D"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0E539766"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7E3D12A" w14:textId="77777777" w:rsidR="00683C75" w:rsidRDefault="00683C75">
            <w:pPr>
              <w:jc w:val="center"/>
              <w:rPr>
                <w:sz w:val="16"/>
                <w:szCs w:val="16"/>
              </w:rPr>
            </w:pPr>
            <w:r>
              <w:rPr>
                <w:sz w:val="16"/>
                <w:szCs w:val="16"/>
              </w:rPr>
              <w:t>316 083,27</w:t>
            </w:r>
          </w:p>
        </w:tc>
        <w:tc>
          <w:tcPr>
            <w:tcW w:w="1147" w:type="dxa"/>
            <w:tcBorders>
              <w:top w:val="nil"/>
              <w:left w:val="nil"/>
              <w:bottom w:val="single" w:sz="4" w:space="0" w:color="auto"/>
              <w:right w:val="single" w:sz="4" w:space="0" w:color="auto"/>
            </w:tcBorders>
            <w:shd w:val="clear" w:color="auto" w:fill="auto"/>
            <w:vAlign w:val="center"/>
            <w:hideMark/>
          </w:tcPr>
          <w:p w14:paraId="39DBF912" w14:textId="77777777" w:rsidR="00683C75" w:rsidRDefault="00683C75">
            <w:pPr>
              <w:jc w:val="center"/>
              <w:rPr>
                <w:sz w:val="16"/>
                <w:szCs w:val="16"/>
              </w:rPr>
            </w:pPr>
            <w:r>
              <w:rPr>
                <w:sz w:val="16"/>
                <w:szCs w:val="16"/>
              </w:rPr>
              <w:t>314 109,85</w:t>
            </w:r>
          </w:p>
        </w:tc>
        <w:tc>
          <w:tcPr>
            <w:tcW w:w="697" w:type="dxa"/>
            <w:tcBorders>
              <w:top w:val="nil"/>
              <w:left w:val="nil"/>
              <w:bottom w:val="single" w:sz="4" w:space="0" w:color="auto"/>
              <w:right w:val="single" w:sz="4" w:space="0" w:color="auto"/>
            </w:tcBorders>
            <w:shd w:val="clear" w:color="auto" w:fill="auto"/>
            <w:vAlign w:val="center"/>
            <w:hideMark/>
          </w:tcPr>
          <w:p w14:paraId="46EF05F3" w14:textId="77777777" w:rsidR="00683C75" w:rsidRDefault="00683C75">
            <w:pPr>
              <w:jc w:val="center"/>
              <w:rPr>
                <w:sz w:val="16"/>
                <w:szCs w:val="16"/>
              </w:rPr>
            </w:pPr>
            <w:r>
              <w:rPr>
                <w:sz w:val="16"/>
                <w:szCs w:val="16"/>
              </w:rPr>
              <w:t>99,38</w:t>
            </w:r>
          </w:p>
        </w:tc>
      </w:tr>
      <w:tr w:rsidR="00683C75" w14:paraId="4947C9E0" w14:textId="77777777" w:rsidTr="00683C75">
        <w:trPr>
          <w:trHeight w:val="32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EA77A5E" w14:textId="77777777" w:rsidR="00683C75" w:rsidRDefault="00683C75">
            <w:pPr>
              <w:jc w:val="center"/>
              <w:rPr>
                <w:sz w:val="16"/>
                <w:szCs w:val="16"/>
              </w:rPr>
            </w:pPr>
            <w:r>
              <w:rPr>
                <w:sz w:val="16"/>
                <w:szCs w:val="16"/>
              </w:rPr>
              <w:t>10</w:t>
            </w:r>
          </w:p>
        </w:tc>
        <w:tc>
          <w:tcPr>
            <w:tcW w:w="3939" w:type="dxa"/>
            <w:tcBorders>
              <w:top w:val="nil"/>
              <w:left w:val="nil"/>
              <w:bottom w:val="single" w:sz="4" w:space="0" w:color="auto"/>
              <w:right w:val="single" w:sz="4" w:space="0" w:color="auto"/>
            </w:tcBorders>
            <w:shd w:val="clear" w:color="auto" w:fill="auto"/>
            <w:vAlign w:val="center"/>
            <w:hideMark/>
          </w:tcPr>
          <w:p w14:paraId="6A0E26DC" w14:textId="70322DDA" w:rsidR="00683C75" w:rsidRDefault="00683C75" w:rsidP="00683C75">
            <w:pPr>
              <w:jc w:val="both"/>
              <w:rPr>
                <w:sz w:val="16"/>
                <w:szCs w:val="16"/>
              </w:rPr>
            </w:pPr>
            <w:r>
              <w:rPr>
                <w:sz w:val="16"/>
                <w:szCs w:val="16"/>
              </w:rPr>
              <w:t xml:space="preserve">Профилактика правонарушений </w:t>
            </w:r>
          </w:p>
        </w:tc>
        <w:tc>
          <w:tcPr>
            <w:tcW w:w="567" w:type="dxa"/>
            <w:tcBorders>
              <w:top w:val="nil"/>
              <w:left w:val="nil"/>
              <w:bottom w:val="single" w:sz="4" w:space="0" w:color="auto"/>
              <w:right w:val="single" w:sz="4" w:space="0" w:color="auto"/>
            </w:tcBorders>
            <w:shd w:val="clear" w:color="auto" w:fill="auto"/>
            <w:vAlign w:val="center"/>
            <w:hideMark/>
          </w:tcPr>
          <w:p w14:paraId="3BF5C766" w14:textId="77777777" w:rsidR="00683C75" w:rsidRDefault="00683C75">
            <w:pPr>
              <w:jc w:val="center"/>
              <w:rPr>
                <w:sz w:val="16"/>
                <w:szCs w:val="16"/>
              </w:rPr>
            </w:pPr>
            <w:r>
              <w:rPr>
                <w:sz w:val="16"/>
                <w:szCs w:val="16"/>
              </w:rPr>
              <w:t>3</w:t>
            </w:r>
          </w:p>
        </w:tc>
        <w:tc>
          <w:tcPr>
            <w:tcW w:w="743" w:type="dxa"/>
            <w:tcBorders>
              <w:top w:val="nil"/>
              <w:left w:val="nil"/>
              <w:bottom w:val="single" w:sz="4" w:space="0" w:color="auto"/>
              <w:right w:val="single" w:sz="4" w:space="0" w:color="auto"/>
            </w:tcBorders>
            <w:shd w:val="clear" w:color="auto" w:fill="auto"/>
            <w:vAlign w:val="center"/>
            <w:hideMark/>
          </w:tcPr>
          <w:p w14:paraId="5EEF6919" w14:textId="77777777" w:rsidR="00683C75" w:rsidRDefault="00683C75">
            <w:pPr>
              <w:jc w:val="center"/>
              <w:rPr>
                <w:sz w:val="16"/>
                <w:szCs w:val="16"/>
              </w:rPr>
            </w:pPr>
            <w:r>
              <w:rPr>
                <w:sz w:val="16"/>
                <w:szCs w:val="16"/>
              </w:rPr>
              <w:t>81,60</w:t>
            </w:r>
          </w:p>
        </w:tc>
        <w:tc>
          <w:tcPr>
            <w:tcW w:w="551" w:type="dxa"/>
            <w:tcBorders>
              <w:top w:val="nil"/>
              <w:left w:val="nil"/>
              <w:bottom w:val="single" w:sz="4" w:space="0" w:color="auto"/>
              <w:right w:val="single" w:sz="4" w:space="0" w:color="auto"/>
            </w:tcBorders>
            <w:shd w:val="clear" w:color="auto" w:fill="auto"/>
            <w:vAlign w:val="center"/>
            <w:hideMark/>
          </w:tcPr>
          <w:p w14:paraId="219FC424" w14:textId="77777777" w:rsidR="00683C75" w:rsidRDefault="00683C75">
            <w:pPr>
              <w:jc w:val="center"/>
              <w:rPr>
                <w:sz w:val="16"/>
                <w:szCs w:val="16"/>
              </w:rPr>
            </w:pPr>
            <w:r>
              <w:rPr>
                <w:sz w:val="16"/>
                <w:szCs w:val="16"/>
              </w:rPr>
              <w:t>2</w:t>
            </w:r>
          </w:p>
        </w:tc>
        <w:tc>
          <w:tcPr>
            <w:tcW w:w="758" w:type="dxa"/>
            <w:tcBorders>
              <w:top w:val="nil"/>
              <w:left w:val="nil"/>
              <w:bottom w:val="single" w:sz="4" w:space="0" w:color="auto"/>
              <w:right w:val="single" w:sz="4" w:space="0" w:color="auto"/>
            </w:tcBorders>
            <w:shd w:val="clear" w:color="auto" w:fill="auto"/>
            <w:vAlign w:val="center"/>
            <w:hideMark/>
          </w:tcPr>
          <w:p w14:paraId="09346DAD"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B603C19" w14:textId="77777777" w:rsidR="00683C75" w:rsidRDefault="00683C75">
            <w:pPr>
              <w:jc w:val="center"/>
              <w:rPr>
                <w:sz w:val="16"/>
                <w:szCs w:val="16"/>
              </w:rPr>
            </w:pPr>
            <w:r>
              <w:rPr>
                <w:sz w:val="16"/>
                <w:szCs w:val="16"/>
              </w:rPr>
              <w:t>62 552,05</w:t>
            </w:r>
          </w:p>
        </w:tc>
        <w:tc>
          <w:tcPr>
            <w:tcW w:w="1147" w:type="dxa"/>
            <w:tcBorders>
              <w:top w:val="nil"/>
              <w:left w:val="nil"/>
              <w:bottom w:val="single" w:sz="4" w:space="0" w:color="auto"/>
              <w:right w:val="single" w:sz="4" w:space="0" w:color="auto"/>
            </w:tcBorders>
            <w:shd w:val="clear" w:color="auto" w:fill="auto"/>
            <w:vAlign w:val="center"/>
            <w:hideMark/>
          </w:tcPr>
          <w:p w14:paraId="75EE5209" w14:textId="77777777" w:rsidR="00683C75" w:rsidRDefault="00683C75">
            <w:pPr>
              <w:jc w:val="center"/>
              <w:rPr>
                <w:sz w:val="16"/>
                <w:szCs w:val="16"/>
              </w:rPr>
            </w:pPr>
            <w:r>
              <w:rPr>
                <w:sz w:val="16"/>
                <w:szCs w:val="16"/>
              </w:rPr>
              <w:t>61 863,42</w:t>
            </w:r>
          </w:p>
        </w:tc>
        <w:tc>
          <w:tcPr>
            <w:tcW w:w="697" w:type="dxa"/>
            <w:tcBorders>
              <w:top w:val="nil"/>
              <w:left w:val="nil"/>
              <w:bottom w:val="single" w:sz="4" w:space="0" w:color="auto"/>
              <w:right w:val="single" w:sz="4" w:space="0" w:color="auto"/>
            </w:tcBorders>
            <w:shd w:val="clear" w:color="auto" w:fill="auto"/>
            <w:vAlign w:val="center"/>
            <w:hideMark/>
          </w:tcPr>
          <w:p w14:paraId="52CE23FF" w14:textId="77777777" w:rsidR="00683C75" w:rsidRDefault="00683C75">
            <w:pPr>
              <w:jc w:val="center"/>
              <w:rPr>
                <w:sz w:val="16"/>
                <w:szCs w:val="16"/>
              </w:rPr>
            </w:pPr>
            <w:r>
              <w:rPr>
                <w:sz w:val="16"/>
                <w:szCs w:val="16"/>
              </w:rPr>
              <w:t>98,90</w:t>
            </w:r>
          </w:p>
        </w:tc>
      </w:tr>
      <w:tr w:rsidR="00683C75" w14:paraId="1A480A13" w14:textId="77777777" w:rsidTr="00683C75">
        <w:trPr>
          <w:trHeight w:val="256"/>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621860DA" w14:textId="77777777" w:rsidR="00683C75" w:rsidRDefault="00683C75">
            <w:pPr>
              <w:jc w:val="center"/>
              <w:rPr>
                <w:sz w:val="16"/>
                <w:szCs w:val="16"/>
              </w:rPr>
            </w:pPr>
            <w:r>
              <w:rPr>
                <w:sz w:val="16"/>
                <w:szCs w:val="16"/>
              </w:rPr>
              <w:t>11</w:t>
            </w:r>
          </w:p>
        </w:tc>
        <w:tc>
          <w:tcPr>
            <w:tcW w:w="3939" w:type="dxa"/>
            <w:tcBorders>
              <w:top w:val="nil"/>
              <w:left w:val="nil"/>
              <w:bottom w:val="single" w:sz="4" w:space="0" w:color="auto"/>
              <w:right w:val="single" w:sz="4" w:space="0" w:color="auto"/>
            </w:tcBorders>
            <w:shd w:val="clear" w:color="auto" w:fill="auto"/>
            <w:vAlign w:val="center"/>
            <w:hideMark/>
          </w:tcPr>
          <w:p w14:paraId="5C487A2A" w14:textId="26F8DC59" w:rsidR="00683C75" w:rsidRDefault="00683C75" w:rsidP="00683C75">
            <w:pPr>
              <w:jc w:val="both"/>
              <w:rPr>
                <w:sz w:val="16"/>
                <w:szCs w:val="16"/>
              </w:rPr>
            </w:pPr>
            <w:r>
              <w:rPr>
                <w:sz w:val="16"/>
                <w:szCs w:val="16"/>
              </w:rPr>
              <w:t xml:space="preserve">Развитие муниципальной службы </w:t>
            </w:r>
          </w:p>
        </w:tc>
        <w:tc>
          <w:tcPr>
            <w:tcW w:w="567" w:type="dxa"/>
            <w:tcBorders>
              <w:top w:val="nil"/>
              <w:left w:val="nil"/>
              <w:bottom w:val="single" w:sz="4" w:space="0" w:color="auto"/>
              <w:right w:val="single" w:sz="4" w:space="0" w:color="auto"/>
            </w:tcBorders>
            <w:shd w:val="clear" w:color="auto" w:fill="auto"/>
            <w:vAlign w:val="center"/>
            <w:hideMark/>
          </w:tcPr>
          <w:p w14:paraId="63837778"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458B2B1B" w14:textId="77777777" w:rsidR="00683C75" w:rsidRDefault="00683C75">
            <w:pPr>
              <w:jc w:val="center"/>
              <w:rPr>
                <w:sz w:val="16"/>
                <w:szCs w:val="16"/>
              </w:rPr>
            </w:pPr>
            <w:r>
              <w:rPr>
                <w:sz w:val="16"/>
                <w:szCs w:val="16"/>
              </w:rPr>
              <w:t>97,35</w:t>
            </w:r>
          </w:p>
        </w:tc>
        <w:tc>
          <w:tcPr>
            <w:tcW w:w="551" w:type="dxa"/>
            <w:tcBorders>
              <w:top w:val="nil"/>
              <w:left w:val="nil"/>
              <w:bottom w:val="single" w:sz="4" w:space="0" w:color="auto"/>
              <w:right w:val="single" w:sz="4" w:space="0" w:color="auto"/>
            </w:tcBorders>
            <w:shd w:val="clear" w:color="auto" w:fill="auto"/>
            <w:vAlign w:val="center"/>
            <w:hideMark/>
          </w:tcPr>
          <w:p w14:paraId="070195F6"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62E2A81A"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2C57CDF4" w14:textId="77777777" w:rsidR="00683C75" w:rsidRDefault="00683C75">
            <w:pPr>
              <w:jc w:val="center"/>
              <w:rPr>
                <w:sz w:val="16"/>
                <w:szCs w:val="16"/>
              </w:rPr>
            </w:pPr>
            <w:r>
              <w:rPr>
                <w:sz w:val="16"/>
                <w:szCs w:val="16"/>
              </w:rPr>
              <w:t>47 229,94</w:t>
            </w:r>
          </w:p>
        </w:tc>
        <w:tc>
          <w:tcPr>
            <w:tcW w:w="1147" w:type="dxa"/>
            <w:tcBorders>
              <w:top w:val="nil"/>
              <w:left w:val="nil"/>
              <w:bottom w:val="single" w:sz="4" w:space="0" w:color="auto"/>
              <w:right w:val="single" w:sz="4" w:space="0" w:color="auto"/>
            </w:tcBorders>
            <w:shd w:val="clear" w:color="auto" w:fill="auto"/>
            <w:vAlign w:val="center"/>
            <w:hideMark/>
          </w:tcPr>
          <w:p w14:paraId="3F84E1AF" w14:textId="77777777" w:rsidR="00683C75" w:rsidRDefault="00683C75">
            <w:pPr>
              <w:jc w:val="center"/>
              <w:rPr>
                <w:sz w:val="16"/>
                <w:szCs w:val="16"/>
              </w:rPr>
            </w:pPr>
            <w:r>
              <w:rPr>
                <w:sz w:val="16"/>
                <w:szCs w:val="16"/>
              </w:rPr>
              <w:t>46 128,37</w:t>
            </w:r>
          </w:p>
        </w:tc>
        <w:tc>
          <w:tcPr>
            <w:tcW w:w="697" w:type="dxa"/>
            <w:tcBorders>
              <w:top w:val="nil"/>
              <w:left w:val="nil"/>
              <w:bottom w:val="single" w:sz="4" w:space="0" w:color="auto"/>
              <w:right w:val="single" w:sz="4" w:space="0" w:color="auto"/>
            </w:tcBorders>
            <w:shd w:val="clear" w:color="auto" w:fill="auto"/>
            <w:vAlign w:val="center"/>
            <w:hideMark/>
          </w:tcPr>
          <w:p w14:paraId="67D2BA75" w14:textId="77777777" w:rsidR="00683C75" w:rsidRDefault="00683C75">
            <w:pPr>
              <w:jc w:val="center"/>
              <w:rPr>
                <w:sz w:val="16"/>
                <w:szCs w:val="16"/>
              </w:rPr>
            </w:pPr>
            <w:r>
              <w:rPr>
                <w:sz w:val="16"/>
                <w:szCs w:val="16"/>
              </w:rPr>
              <w:t>97,67</w:t>
            </w:r>
          </w:p>
        </w:tc>
      </w:tr>
      <w:tr w:rsidR="00683C75" w14:paraId="54B58524" w14:textId="77777777" w:rsidTr="00683C75">
        <w:trPr>
          <w:trHeight w:val="31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8B74023" w14:textId="77777777" w:rsidR="00683C75" w:rsidRDefault="00683C75">
            <w:pPr>
              <w:jc w:val="center"/>
              <w:rPr>
                <w:sz w:val="16"/>
                <w:szCs w:val="16"/>
              </w:rPr>
            </w:pPr>
            <w:r>
              <w:rPr>
                <w:sz w:val="16"/>
                <w:szCs w:val="16"/>
              </w:rPr>
              <w:t>12</w:t>
            </w:r>
          </w:p>
        </w:tc>
        <w:tc>
          <w:tcPr>
            <w:tcW w:w="3939" w:type="dxa"/>
            <w:tcBorders>
              <w:top w:val="nil"/>
              <w:left w:val="nil"/>
              <w:bottom w:val="single" w:sz="4" w:space="0" w:color="auto"/>
              <w:right w:val="single" w:sz="4" w:space="0" w:color="auto"/>
            </w:tcBorders>
            <w:shd w:val="clear" w:color="auto" w:fill="auto"/>
            <w:vAlign w:val="center"/>
            <w:hideMark/>
          </w:tcPr>
          <w:p w14:paraId="09245243" w14:textId="5CA750F5" w:rsidR="00683C75" w:rsidRDefault="00683C75" w:rsidP="00683C75">
            <w:pPr>
              <w:jc w:val="both"/>
              <w:rPr>
                <w:sz w:val="16"/>
                <w:szCs w:val="16"/>
              </w:rPr>
            </w:pPr>
            <w:r>
              <w:rPr>
                <w:sz w:val="16"/>
                <w:szCs w:val="16"/>
              </w:rPr>
              <w:t xml:space="preserve">Развитие гражданского общества </w:t>
            </w:r>
          </w:p>
        </w:tc>
        <w:tc>
          <w:tcPr>
            <w:tcW w:w="567" w:type="dxa"/>
            <w:tcBorders>
              <w:top w:val="nil"/>
              <w:left w:val="nil"/>
              <w:bottom w:val="single" w:sz="4" w:space="0" w:color="auto"/>
              <w:right w:val="single" w:sz="4" w:space="0" w:color="auto"/>
            </w:tcBorders>
            <w:shd w:val="clear" w:color="auto" w:fill="auto"/>
            <w:vAlign w:val="center"/>
            <w:hideMark/>
          </w:tcPr>
          <w:p w14:paraId="51749C1F" w14:textId="77777777" w:rsidR="00683C75" w:rsidRDefault="00683C75">
            <w:pPr>
              <w:jc w:val="center"/>
              <w:rPr>
                <w:sz w:val="16"/>
                <w:szCs w:val="16"/>
              </w:rPr>
            </w:pPr>
            <w:r>
              <w:rPr>
                <w:sz w:val="16"/>
                <w:szCs w:val="16"/>
              </w:rPr>
              <w:t>7</w:t>
            </w:r>
          </w:p>
        </w:tc>
        <w:tc>
          <w:tcPr>
            <w:tcW w:w="743" w:type="dxa"/>
            <w:tcBorders>
              <w:top w:val="nil"/>
              <w:left w:val="nil"/>
              <w:bottom w:val="single" w:sz="4" w:space="0" w:color="auto"/>
              <w:right w:val="single" w:sz="4" w:space="0" w:color="auto"/>
            </w:tcBorders>
            <w:shd w:val="clear" w:color="auto" w:fill="auto"/>
            <w:vAlign w:val="center"/>
            <w:hideMark/>
          </w:tcPr>
          <w:p w14:paraId="01962B8E"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79119557" w14:textId="77777777" w:rsidR="00683C75" w:rsidRDefault="00683C75">
            <w:pPr>
              <w:jc w:val="center"/>
              <w:rPr>
                <w:sz w:val="16"/>
                <w:szCs w:val="16"/>
              </w:rPr>
            </w:pPr>
            <w:r>
              <w:rPr>
                <w:sz w:val="16"/>
                <w:szCs w:val="16"/>
              </w:rPr>
              <w:t>4</w:t>
            </w:r>
          </w:p>
        </w:tc>
        <w:tc>
          <w:tcPr>
            <w:tcW w:w="758" w:type="dxa"/>
            <w:tcBorders>
              <w:top w:val="nil"/>
              <w:left w:val="nil"/>
              <w:bottom w:val="single" w:sz="4" w:space="0" w:color="auto"/>
              <w:right w:val="single" w:sz="4" w:space="0" w:color="auto"/>
            </w:tcBorders>
            <w:shd w:val="clear" w:color="auto" w:fill="auto"/>
            <w:vAlign w:val="center"/>
            <w:hideMark/>
          </w:tcPr>
          <w:p w14:paraId="329B11A2" w14:textId="77777777" w:rsidR="00683C75" w:rsidRDefault="00683C75">
            <w:pPr>
              <w:jc w:val="center"/>
              <w:rPr>
                <w:sz w:val="16"/>
                <w:szCs w:val="16"/>
              </w:rPr>
            </w:pPr>
            <w:r>
              <w:rPr>
                <w:sz w:val="16"/>
                <w:szCs w:val="16"/>
              </w:rPr>
              <w:t>99,74</w:t>
            </w:r>
          </w:p>
        </w:tc>
        <w:tc>
          <w:tcPr>
            <w:tcW w:w="1212" w:type="dxa"/>
            <w:tcBorders>
              <w:top w:val="nil"/>
              <w:left w:val="nil"/>
              <w:bottom w:val="single" w:sz="4" w:space="0" w:color="auto"/>
              <w:right w:val="single" w:sz="4" w:space="0" w:color="auto"/>
            </w:tcBorders>
            <w:shd w:val="clear" w:color="auto" w:fill="auto"/>
            <w:vAlign w:val="center"/>
            <w:hideMark/>
          </w:tcPr>
          <w:p w14:paraId="02004FF1" w14:textId="77777777" w:rsidR="00683C75" w:rsidRDefault="00683C75">
            <w:pPr>
              <w:jc w:val="center"/>
              <w:rPr>
                <w:sz w:val="16"/>
                <w:szCs w:val="16"/>
              </w:rPr>
            </w:pPr>
            <w:r>
              <w:rPr>
                <w:sz w:val="16"/>
                <w:szCs w:val="16"/>
              </w:rPr>
              <w:t>186 324,25</w:t>
            </w:r>
          </w:p>
        </w:tc>
        <w:tc>
          <w:tcPr>
            <w:tcW w:w="1147" w:type="dxa"/>
            <w:tcBorders>
              <w:top w:val="nil"/>
              <w:left w:val="nil"/>
              <w:bottom w:val="single" w:sz="4" w:space="0" w:color="auto"/>
              <w:right w:val="single" w:sz="4" w:space="0" w:color="auto"/>
            </w:tcBorders>
            <w:shd w:val="clear" w:color="auto" w:fill="auto"/>
            <w:vAlign w:val="center"/>
            <w:hideMark/>
          </w:tcPr>
          <w:p w14:paraId="61078D17" w14:textId="77777777" w:rsidR="00683C75" w:rsidRDefault="00683C75">
            <w:pPr>
              <w:jc w:val="center"/>
              <w:rPr>
                <w:sz w:val="16"/>
                <w:szCs w:val="16"/>
              </w:rPr>
            </w:pPr>
            <w:r>
              <w:rPr>
                <w:sz w:val="16"/>
                <w:szCs w:val="16"/>
              </w:rPr>
              <w:t>184 899,01</w:t>
            </w:r>
          </w:p>
        </w:tc>
        <w:tc>
          <w:tcPr>
            <w:tcW w:w="697" w:type="dxa"/>
            <w:tcBorders>
              <w:top w:val="nil"/>
              <w:left w:val="nil"/>
              <w:bottom w:val="single" w:sz="4" w:space="0" w:color="auto"/>
              <w:right w:val="single" w:sz="4" w:space="0" w:color="auto"/>
            </w:tcBorders>
            <w:shd w:val="clear" w:color="auto" w:fill="auto"/>
            <w:vAlign w:val="center"/>
            <w:hideMark/>
          </w:tcPr>
          <w:p w14:paraId="79BCA291" w14:textId="77777777" w:rsidR="00683C75" w:rsidRDefault="00683C75">
            <w:pPr>
              <w:jc w:val="center"/>
              <w:rPr>
                <w:sz w:val="16"/>
                <w:szCs w:val="16"/>
              </w:rPr>
            </w:pPr>
            <w:r>
              <w:rPr>
                <w:sz w:val="16"/>
                <w:szCs w:val="16"/>
              </w:rPr>
              <w:t>99,24</w:t>
            </w:r>
          </w:p>
        </w:tc>
      </w:tr>
      <w:tr w:rsidR="00683C75" w14:paraId="1E0A2133" w14:textId="77777777" w:rsidTr="00683C75">
        <w:trPr>
          <w:trHeight w:val="269"/>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2C1A8A5" w14:textId="77777777" w:rsidR="00683C75" w:rsidRDefault="00683C75">
            <w:pPr>
              <w:jc w:val="center"/>
              <w:rPr>
                <w:sz w:val="16"/>
                <w:szCs w:val="16"/>
              </w:rPr>
            </w:pPr>
            <w:r>
              <w:rPr>
                <w:sz w:val="16"/>
                <w:szCs w:val="16"/>
              </w:rPr>
              <w:t>13</w:t>
            </w:r>
          </w:p>
        </w:tc>
        <w:tc>
          <w:tcPr>
            <w:tcW w:w="3939" w:type="dxa"/>
            <w:tcBorders>
              <w:top w:val="nil"/>
              <w:left w:val="nil"/>
              <w:bottom w:val="single" w:sz="4" w:space="0" w:color="auto"/>
              <w:right w:val="single" w:sz="4" w:space="0" w:color="auto"/>
            </w:tcBorders>
            <w:shd w:val="clear" w:color="auto" w:fill="auto"/>
            <w:vAlign w:val="center"/>
            <w:hideMark/>
          </w:tcPr>
          <w:p w14:paraId="6A6F915D" w14:textId="7DC98A10" w:rsidR="00683C75" w:rsidRDefault="00683C75" w:rsidP="00683C75">
            <w:pPr>
              <w:jc w:val="both"/>
              <w:rPr>
                <w:sz w:val="16"/>
                <w:szCs w:val="16"/>
              </w:rPr>
            </w:pPr>
            <w:r>
              <w:rPr>
                <w:sz w:val="16"/>
                <w:szCs w:val="16"/>
              </w:rPr>
              <w:t xml:space="preserve">Развитие электронного муниципалитета </w:t>
            </w:r>
          </w:p>
        </w:tc>
        <w:tc>
          <w:tcPr>
            <w:tcW w:w="567" w:type="dxa"/>
            <w:tcBorders>
              <w:top w:val="nil"/>
              <w:left w:val="nil"/>
              <w:bottom w:val="single" w:sz="4" w:space="0" w:color="auto"/>
              <w:right w:val="single" w:sz="4" w:space="0" w:color="auto"/>
            </w:tcBorders>
            <w:shd w:val="clear" w:color="auto" w:fill="auto"/>
            <w:vAlign w:val="center"/>
            <w:hideMark/>
          </w:tcPr>
          <w:p w14:paraId="55288B4E" w14:textId="77777777" w:rsidR="00683C75" w:rsidRDefault="00683C75">
            <w:pPr>
              <w:jc w:val="center"/>
              <w:rPr>
                <w:sz w:val="16"/>
                <w:szCs w:val="16"/>
              </w:rPr>
            </w:pPr>
            <w:r>
              <w:rPr>
                <w:sz w:val="16"/>
                <w:szCs w:val="16"/>
              </w:rPr>
              <w:t>6</w:t>
            </w:r>
          </w:p>
        </w:tc>
        <w:tc>
          <w:tcPr>
            <w:tcW w:w="743" w:type="dxa"/>
            <w:tcBorders>
              <w:top w:val="nil"/>
              <w:left w:val="nil"/>
              <w:bottom w:val="single" w:sz="4" w:space="0" w:color="auto"/>
              <w:right w:val="single" w:sz="4" w:space="0" w:color="auto"/>
            </w:tcBorders>
            <w:shd w:val="clear" w:color="auto" w:fill="auto"/>
            <w:vAlign w:val="center"/>
            <w:hideMark/>
          </w:tcPr>
          <w:p w14:paraId="0F75061B"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777FA53"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70CB04B0"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377FB92B" w14:textId="77777777" w:rsidR="00683C75" w:rsidRDefault="00683C75">
            <w:pPr>
              <w:jc w:val="center"/>
              <w:rPr>
                <w:sz w:val="16"/>
                <w:szCs w:val="16"/>
              </w:rPr>
            </w:pPr>
            <w:r>
              <w:rPr>
                <w:sz w:val="16"/>
                <w:szCs w:val="16"/>
              </w:rPr>
              <w:t>433 151,90</w:t>
            </w:r>
          </w:p>
        </w:tc>
        <w:tc>
          <w:tcPr>
            <w:tcW w:w="1147" w:type="dxa"/>
            <w:tcBorders>
              <w:top w:val="nil"/>
              <w:left w:val="nil"/>
              <w:bottom w:val="single" w:sz="4" w:space="0" w:color="auto"/>
              <w:right w:val="single" w:sz="4" w:space="0" w:color="auto"/>
            </w:tcBorders>
            <w:shd w:val="clear" w:color="auto" w:fill="auto"/>
            <w:vAlign w:val="center"/>
            <w:hideMark/>
          </w:tcPr>
          <w:p w14:paraId="39EF6962" w14:textId="77777777" w:rsidR="00683C75" w:rsidRDefault="00683C75">
            <w:pPr>
              <w:jc w:val="center"/>
              <w:rPr>
                <w:sz w:val="16"/>
                <w:szCs w:val="16"/>
              </w:rPr>
            </w:pPr>
            <w:r>
              <w:rPr>
                <w:sz w:val="16"/>
                <w:szCs w:val="16"/>
              </w:rPr>
              <w:t>431 782,34</w:t>
            </w:r>
          </w:p>
        </w:tc>
        <w:tc>
          <w:tcPr>
            <w:tcW w:w="697" w:type="dxa"/>
            <w:tcBorders>
              <w:top w:val="nil"/>
              <w:left w:val="nil"/>
              <w:bottom w:val="single" w:sz="4" w:space="0" w:color="auto"/>
              <w:right w:val="single" w:sz="4" w:space="0" w:color="auto"/>
            </w:tcBorders>
            <w:shd w:val="clear" w:color="auto" w:fill="auto"/>
            <w:vAlign w:val="center"/>
            <w:hideMark/>
          </w:tcPr>
          <w:p w14:paraId="30AAA85F" w14:textId="77777777" w:rsidR="00683C75" w:rsidRDefault="00683C75">
            <w:pPr>
              <w:jc w:val="center"/>
              <w:rPr>
                <w:sz w:val="16"/>
                <w:szCs w:val="16"/>
              </w:rPr>
            </w:pPr>
            <w:r>
              <w:rPr>
                <w:sz w:val="16"/>
                <w:szCs w:val="16"/>
              </w:rPr>
              <w:t>99,68</w:t>
            </w:r>
          </w:p>
        </w:tc>
      </w:tr>
      <w:tr w:rsidR="00683C75" w14:paraId="76A861FB" w14:textId="77777777" w:rsidTr="00683C75">
        <w:trPr>
          <w:trHeight w:val="347"/>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05A86F75" w14:textId="77777777" w:rsidR="00683C75" w:rsidRDefault="00683C75">
            <w:pPr>
              <w:jc w:val="center"/>
              <w:rPr>
                <w:sz w:val="16"/>
                <w:szCs w:val="16"/>
              </w:rPr>
            </w:pPr>
            <w:r>
              <w:rPr>
                <w:sz w:val="16"/>
                <w:szCs w:val="16"/>
              </w:rPr>
              <w:t>14</w:t>
            </w:r>
          </w:p>
        </w:tc>
        <w:tc>
          <w:tcPr>
            <w:tcW w:w="3939" w:type="dxa"/>
            <w:tcBorders>
              <w:top w:val="nil"/>
              <w:left w:val="nil"/>
              <w:bottom w:val="single" w:sz="4" w:space="0" w:color="auto"/>
              <w:right w:val="single" w:sz="4" w:space="0" w:color="auto"/>
            </w:tcBorders>
            <w:shd w:val="clear" w:color="auto" w:fill="auto"/>
            <w:vAlign w:val="center"/>
            <w:hideMark/>
          </w:tcPr>
          <w:p w14:paraId="29C88B63" w14:textId="76AF7C84" w:rsidR="00683C75" w:rsidRDefault="00683C75" w:rsidP="00683C75">
            <w:pPr>
              <w:jc w:val="both"/>
              <w:rPr>
                <w:sz w:val="16"/>
                <w:szCs w:val="16"/>
              </w:rPr>
            </w:pPr>
            <w:r>
              <w:rPr>
                <w:sz w:val="16"/>
                <w:szCs w:val="16"/>
              </w:rPr>
              <w:t xml:space="preserve">Развитие малого и среднего предпринимательства </w:t>
            </w:r>
          </w:p>
        </w:tc>
        <w:tc>
          <w:tcPr>
            <w:tcW w:w="567" w:type="dxa"/>
            <w:tcBorders>
              <w:top w:val="nil"/>
              <w:left w:val="nil"/>
              <w:bottom w:val="single" w:sz="4" w:space="0" w:color="auto"/>
              <w:right w:val="single" w:sz="4" w:space="0" w:color="auto"/>
            </w:tcBorders>
            <w:shd w:val="clear" w:color="auto" w:fill="auto"/>
            <w:vAlign w:val="center"/>
            <w:hideMark/>
          </w:tcPr>
          <w:p w14:paraId="0D980B11" w14:textId="77777777" w:rsidR="00683C75" w:rsidRDefault="00683C75">
            <w:pPr>
              <w:jc w:val="center"/>
              <w:rPr>
                <w:sz w:val="16"/>
                <w:szCs w:val="16"/>
              </w:rPr>
            </w:pPr>
            <w:r>
              <w:rPr>
                <w:sz w:val="16"/>
                <w:szCs w:val="16"/>
              </w:rPr>
              <w:t>9</w:t>
            </w:r>
          </w:p>
        </w:tc>
        <w:tc>
          <w:tcPr>
            <w:tcW w:w="743" w:type="dxa"/>
            <w:tcBorders>
              <w:top w:val="nil"/>
              <w:left w:val="nil"/>
              <w:bottom w:val="single" w:sz="4" w:space="0" w:color="auto"/>
              <w:right w:val="single" w:sz="4" w:space="0" w:color="auto"/>
            </w:tcBorders>
            <w:shd w:val="clear" w:color="auto" w:fill="auto"/>
            <w:vAlign w:val="center"/>
            <w:hideMark/>
          </w:tcPr>
          <w:p w14:paraId="1CED4433" w14:textId="77777777" w:rsidR="00683C75" w:rsidRDefault="00683C75">
            <w:pPr>
              <w:jc w:val="center"/>
              <w:rPr>
                <w:sz w:val="16"/>
                <w:szCs w:val="16"/>
              </w:rPr>
            </w:pPr>
            <w:r>
              <w:rPr>
                <w:sz w:val="16"/>
                <w:szCs w:val="16"/>
              </w:rPr>
              <w:t>97,24</w:t>
            </w:r>
          </w:p>
        </w:tc>
        <w:tc>
          <w:tcPr>
            <w:tcW w:w="551" w:type="dxa"/>
            <w:tcBorders>
              <w:top w:val="nil"/>
              <w:left w:val="nil"/>
              <w:bottom w:val="single" w:sz="4" w:space="0" w:color="auto"/>
              <w:right w:val="single" w:sz="4" w:space="0" w:color="auto"/>
            </w:tcBorders>
            <w:shd w:val="clear" w:color="auto" w:fill="auto"/>
            <w:vAlign w:val="center"/>
            <w:hideMark/>
          </w:tcPr>
          <w:p w14:paraId="555E14C5"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154FA4E8" w14:textId="77777777" w:rsidR="00683C75" w:rsidRDefault="00683C75">
            <w:pPr>
              <w:jc w:val="center"/>
              <w:rPr>
                <w:sz w:val="16"/>
                <w:szCs w:val="16"/>
              </w:rPr>
            </w:pPr>
            <w:r>
              <w:rPr>
                <w:sz w:val="16"/>
                <w:szCs w:val="16"/>
              </w:rPr>
              <w:t>98,42</w:t>
            </w:r>
          </w:p>
        </w:tc>
        <w:tc>
          <w:tcPr>
            <w:tcW w:w="1212" w:type="dxa"/>
            <w:tcBorders>
              <w:top w:val="nil"/>
              <w:left w:val="nil"/>
              <w:bottom w:val="single" w:sz="4" w:space="0" w:color="auto"/>
              <w:right w:val="single" w:sz="4" w:space="0" w:color="auto"/>
            </w:tcBorders>
            <w:shd w:val="clear" w:color="auto" w:fill="auto"/>
            <w:vAlign w:val="center"/>
            <w:hideMark/>
          </w:tcPr>
          <w:p w14:paraId="2B761BDE" w14:textId="77777777" w:rsidR="00683C75" w:rsidRDefault="00683C75">
            <w:pPr>
              <w:jc w:val="center"/>
              <w:rPr>
                <w:sz w:val="16"/>
                <w:szCs w:val="16"/>
              </w:rPr>
            </w:pPr>
            <w:r>
              <w:rPr>
                <w:sz w:val="16"/>
                <w:szCs w:val="16"/>
              </w:rPr>
              <w:t>80 579,46</w:t>
            </w:r>
          </w:p>
        </w:tc>
        <w:tc>
          <w:tcPr>
            <w:tcW w:w="1147" w:type="dxa"/>
            <w:tcBorders>
              <w:top w:val="nil"/>
              <w:left w:val="nil"/>
              <w:bottom w:val="single" w:sz="4" w:space="0" w:color="auto"/>
              <w:right w:val="single" w:sz="4" w:space="0" w:color="auto"/>
            </w:tcBorders>
            <w:shd w:val="clear" w:color="auto" w:fill="auto"/>
            <w:vAlign w:val="center"/>
            <w:hideMark/>
          </w:tcPr>
          <w:p w14:paraId="6D17E757" w14:textId="77777777" w:rsidR="00683C75" w:rsidRDefault="00683C75">
            <w:pPr>
              <w:jc w:val="center"/>
              <w:rPr>
                <w:sz w:val="16"/>
                <w:szCs w:val="16"/>
              </w:rPr>
            </w:pPr>
            <w:r>
              <w:rPr>
                <w:sz w:val="16"/>
                <w:szCs w:val="16"/>
              </w:rPr>
              <w:t>80 579,46</w:t>
            </w:r>
          </w:p>
        </w:tc>
        <w:tc>
          <w:tcPr>
            <w:tcW w:w="697" w:type="dxa"/>
            <w:tcBorders>
              <w:top w:val="nil"/>
              <w:left w:val="nil"/>
              <w:bottom w:val="single" w:sz="4" w:space="0" w:color="auto"/>
              <w:right w:val="single" w:sz="4" w:space="0" w:color="auto"/>
            </w:tcBorders>
            <w:shd w:val="clear" w:color="auto" w:fill="auto"/>
            <w:vAlign w:val="center"/>
            <w:hideMark/>
          </w:tcPr>
          <w:p w14:paraId="4912F0B0" w14:textId="77777777" w:rsidR="00683C75" w:rsidRDefault="00683C75">
            <w:pPr>
              <w:jc w:val="center"/>
              <w:rPr>
                <w:sz w:val="16"/>
                <w:szCs w:val="16"/>
              </w:rPr>
            </w:pPr>
            <w:r>
              <w:rPr>
                <w:sz w:val="16"/>
                <w:szCs w:val="16"/>
              </w:rPr>
              <w:t>100,00</w:t>
            </w:r>
          </w:p>
        </w:tc>
      </w:tr>
      <w:tr w:rsidR="00683C75" w14:paraId="3A70859E" w14:textId="77777777" w:rsidTr="00683C75">
        <w:trPr>
          <w:trHeight w:val="27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4C3D66A" w14:textId="77777777" w:rsidR="00683C75" w:rsidRDefault="00683C75">
            <w:pPr>
              <w:jc w:val="center"/>
              <w:rPr>
                <w:sz w:val="16"/>
                <w:szCs w:val="16"/>
              </w:rPr>
            </w:pPr>
            <w:r>
              <w:rPr>
                <w:sz w:val="16"/>
                <w:szCs w:val="16"/>
              </w:rPr>
              <w:t>15</w:t>
            </w:r>
          </w:p>
        </w:tc>
        <w:tc>
          <w:tcPr>
            <w:tcW w:w="3939" w:type="dxa"/>
            <w:tcBorders>
              <w:top w:val="nil"/>
              <w:left w:val="nil"/>
              <w:bottom w:val="single" w:sz="4" w:space="0" w:color="auto"/>
              <w:right w:val="single" w:sz="4" w:space="0" w:color="auto"/>
            </w:tcBorders>
            <w:shd w:val="clear" w:color="auto" w:fill="auto"/>
            <w:vAlign w:val="center"/>
            <w:hideMark/>
          </w:tcPr>
          <w:p w14:paraId="580580A4" w14:textId="2022C764" w:rsidR="00683C75" w:rsidRDefault="00683C75" w:rsidP="00683C75">
            <w:pPr>
              <w:jc w:val="both"/>
              <w:rPr>
                <w:sz w:val="16"/>
                <w:szCs w:val="16"/>
              </w:rPr>
            </w:pPr>
            <w:r>
              <w:rPr>
                <w:sz w:val="16"/>
                <w:szCs w:val="16"/>
              </w:rPr>
              <w:t xml:space="preserve">Комфортная городская среда </w:t>
            </w:r>
          </w:p>
        </w:tc>
        <w:tc>
          <w:tcPr>
            <w:tcW w:w="567" w:type="dxa"/>
            <w:tcBorders>
              <w:top w:val="nil"/>
              <w:left w:val="nil"/>
              <w:bottom w:val="single" w:sz="4" w:space="0" w:color="auto"/>
              <w:right w:val="single" w:sz="4" w:space="0" w:color="auto"/>
            </w:tcBorders>
            <w:shd w:val="clear" w:color="auto" w:fill="auto"/>
            <w:vAlign w:val="center"/>
            <w:hideMark/>
          </w:tcPr>
          <w:p w14:paraId="6624EF23" w14:textId="77777777" w:rsidR="00683C75" w:rsidRDefault="00683C75">
            <w:pPr>
              <w:jc w:val="center"/>
              <w:rPr>
                <w:sz w:val="16"/>
                <w:szCs w:val="16"/>
              </w:rPr>
            </w:pPr>
            <w:r>
              <w:rPr>
                <w:sz w:val="16"/>
                <w:szCs w:val="16"/>
              </w:rPr>
              <w:t>7</w:t>
            </w:r>
          </w:p>
        </w:tc>
        <w:tc>
          <w:tcPr>
            <w:tcW w:w="743" w:type="dxa"/>
            <w:tcBorders>
              <w:top w:val="nil"/>
              <w:left w:val="nil"/>
              <w:bottom w:val="single" w:sz="4" w:space="0" w:color="auto"/>
              <w:right w:val="single" w:sz="4" w:space="0" w:color="auto"/>
            </w:tcBorders>
            <w:shd w:val="clear" w:color="auto" w:fill="auto"/>
            <w:vAlign w:val="center"/>
            <w:hideMark/>
          </w:tcPr>
          <w:p w14:paraId="31F71092" w14:textId="77777777" w:rsidR="00683C75" w:rsidRDefault="00683C75">
            <w:pPr>
              <w:jc w:val="center"/>
              <w:rPr>
                <w:sz w:val="16"/>
                <w:szCs w:val="16"/>
              </w:rPr>
            </w:pPr>
            <w:r>
              <w:rPr>
                <w:sz w:val="16"/>
                <w:szCs w:val="16"/>
              </w:rPr>
              <w:t>94,87</w:t>
            </w:r>
          </w:p>
        </w:tc>
        <w:tc>
          <w:tcPr>
            <w:tcW w:w="551" w:type="dxa"/>
            <w:tcBorders>
              <w:top w:val="nil"/>
              <w:left w:val="nil"/>
              <w:bottom w:val="single" w:sz="4" w:space="0" w:color="auto"/>
              <w:right w:val="single" w:sz="4" w:space="0" w:color="auto"/>
            </w:tcBorders>
            <w:shd w:val="clear" w:color="auto" w:fill="auto"/>
            <w:vAlign w:val="center"/>
            <w:hideMark/>
          </w:tcPr>
          <w:p w14:paraId="6E43785E" w14:textId="77777777" w:rsidR="00683C75" w:rsidRDefault="00683C75">
            <w:pPr>
              <w:jc w:val="center"/>
              <w:rPr>
                <w:sz w:val="16"/>
                <w:szCs w:val="16"/>
              </w:rPr>
            </w:pPr>
            <w:r>
              <w:rPr>
                <w:sz w:val="16"/>
                <w:szCs w:val="16"/>
              </w:rPr>
              <w:t>9</w:t>
            </w:r>
          </w:p>
        </w:tc>
        <w:tc>
          <w:tcPr>
            <w:tcW w:w="758" w:type="dxa"/>
            <w:tcBorders>
              <w:top w:val="nil"/>
              <w:left w:val="nil"/>
              <w:bottom w:val="single" w:sz="4" w:space="0" w:color="auto"/>
              <w:right w:val="single" w:sz="4" w:space="0" w:color="auto"/>
            </w:tcBorders>
            <w:shd w:val="clear" w:color="auto" w:fill="auto"/>
            <w:vAlign w:val="center"/>
            <w:hideMark/>
          </w:tcPr>
          <w:p w14:paraId="2D6DAB5B" w14:textId="77777777" w:rsidR="00683C75" w:rsidRDefault="00683C75">
            <w:pPr>
              <w:jc w:val="center"/>
              <w:rPr>
                <w:sz w:val="16"/>
                <w:szCs w:val="16"/>
              </w:rPr>
            </w:pPr>
            <w:r>
              <w:rPr>
                <w:sz w:val="16"/>
                <w:szCs w:val="16"/>
              </w:rPr>
              <w:t>85,19</w:t>
            </w:r>
          </w:p>
        </w:tc>
        <w:tc>
          <w:tcPr>
            <w:tcW w:w="1212" w:type="dxa"/>
            <w:tcBorders>
              <w:top w:val="nil"/>
              <w:left w:val="nil"/>
              <w:bottom w:val="single" w:sz="4" w:space="0" w:color="auto"/>
              <w:right w:val="single" w:sz="4" w:space="0" w:color="auto"/>
            </w:tcBorders>
            <w:shd w:val="clear" w:color="auto" w:fill="auto"/>
            <w:vAlign w:val="center"/>
            <w:hideMark/>
          </w:tcPr>
          <w:p w14:paraId="6353899D" w14:textId="77777777" w:rsidR="00683C75" w:rsidRDefault="00683C75">
            <w:pPr>
              <w:jc w:val="center"/>
              <w:rPr>
                <w:sz w:val="16"/>
                <w:szCs w:val="16"/>
              </w:rPr>
            </w:pPr>
            <w:r>
              <w:rPr>
                <w:sz w:val="16"/>
                <w:szCs w:val="16"/>
              </w:rPr>
              <w:t>1 987 208,98</w:t>
            </w:r>
          </w:p>
        </w:tc>
        <w:tc>
          <w:tcPr>
            <w:tcW w:w="1147" w:type="dxa"/>
            <w:tcBorders>
              <w:top w:val="nil"/>
              <w:left w:val="nil"/>
              <w:bottom w:val="single" w:sz="4" w:space="0" w:color="auto"/>
              <w:right w:val="single" w:sz="4" w:space="0" w:color="auto"/>
            </w:tcBorders>
            <w:shd w:val="clear" w:color="auto" w:fill="auto"/>
            <w:vAlign w:val="center"/>
            <w:hideMark/>
          </w:tcPr>
          <w:p w14:paraId="16D337C9" w14:textId="77777777" w:rsidR="00683C75" w:rsidRDefault="00683C75">
            <w:pPr>
              <w:jc w:val="center"/>
              <w:rPr>
                <w:sz w:val="16"/>
                <w:szCs w:val="16"/>
              </w:rPr>
            </w:pPr>
            <w:r>
              <w:rPr>
                <w:sz w:val="16"/>
                <w:szCs w:val="16"/>
              </w:rPr>
              <w:t>1 430 014,08</w:t>
            </w:r>
          </w:p>
        </w:tc>
        <w:tc>
          <w:tcPr>
            <w:tcW w:w="697" w:type="dxa"/>
            <w:tcBorders>
              <w:top w:val="nil"/>
              <w:left w:val="nil"/>
              <w:bottom w:val="single" w:sz="4" w:space="0" w:color="auto"/>
              <w:right w:val="single" w:sz="4" w:space="0" w:color="auto"/>
            </w:tcBorders>
            <w:shd w:val="clear" w:color="auto" w:fill="auto"/>
            <w:vAlign w:val="center"/>
            <w:hideMark/>
          </w:tcPr>
          <w:p w14:paraId="400FD523" w14:textId="77777777" w:rsidR="00683C75" w:rsidRDefault="00683C75">
            <w:pPr>
              <w:jc w:val="center"/>
              <w:rPr>
                <w:sz w:val="16"/>
                <w:szCs w:val="16"/>
              </w:rPr>
            </w:pPr>
            <w:r>
              <w:rPr>
                <w:sz w:val="16"/>
                <w:szCs w:val="16"/>
              </w:rPr>
              <w:t>71,96</w:t>
            </w:r>
          </w:p>
        </w:tc>
      </w:tr>
      <w:tr w:rsidR="00683C75" w14:paraId="5C0853F5" w14:textId="77777777" w:rsidTr="00683C75">
        <w:trPr>
          <w:trHeight w:val="645"/>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09C2D971" w14:textId="77777777" w:rsidR="00683C75" w:rsidRDefault="00683C75">
            <w:pPr>
              <w:jc w:val="center"/>
              <w:rPr>
                <w:sz w:val="16"/>
                <w:szCs w:val="16"/>
              </w:rPr>
            </w:pPr>
            <w:r>
              <w:rPr>
                <w:sz w:val="16"/>
                <w:szCs w:val="16"/>
              </w:rPr>
              <w:t>16</w:t>
            </w:r>
          </w:p>
        </w:tc>
        <w:tc>
          <w:tcPr>
            <w:tcW w:w="3939" w:type="dxa"/>
            <w:tcBorders>
              <w:top w:val="nil"/>
              <w:left w:val="nil"/>
              <w:bottom w:val="single" w:sz="4" w:space="0" w:color="auto"/>
              <w:right w:val="single" w:sz="4" w:space="0" w:color="auto"/>
            </w:tcBorders>
            <w:shd w:val="clear" w:color="auto" w:fill="auto"/>
            <w:vAlign w:val="center"/>
            <w:hideMark/>
          </w:tcPr>
          <w:p w14:paraId="131C6BC4" w14:textId="77777777" w:rsidR="00683C75" w:rsidRDefault="00683C75">
            <w:pPr>
              <w:jc w:val="both"/>
              <w:rPr>
                <w:sz w:val="16"/>
                <w:szCs w:val="16"/>
              </w:rPr>
            </w:pPr>
            <w:r>
              <w:rPr>
                <w:sz w:val="16"/>
                <w:szCs w:val="16"/>
              </w:rPr>
              <w:t>Укрепление межнационального и межконфессионального согласия, профилактика экстремизма и терроризма</w:t>
            </w:r>
          </w:p>
        </w:tc>
        <w:tc>
          <w:tcPr>
            <w:tcW w:w="567" w:type="dxa"/>
            <w:tcBorders>
              <w:top w:val="nil"/>
              <w:left w:val="nil"/>
              <w:bottom w:val="single" w:sz="4" w:space="0" w:color="auto"/>
              <w:right w:val="single" w:sz="4" w:space="0" w:color="auto"/>
            </w:tcBorders>
            <w:shd w:val="clear" w:color="auto" w:fill="auto"/>
            <w:vAlign w:val="center"/>
            <w:hideMark/>
          </w:tcPr>
          <w:p w14:paraId="445EFC05" w14:textId="77777777" w:rsidR="00683C75" w:rsidRDefault="00683C75">
            <w:pPr>
              <w:jc w:val="center"/>
              <w:rPr>
                <w:sz w:val="16"/>
                <w:szCs w:val="16"/>
              </w:rPr>
            </w:pPr>
            <w:r>
              <w:rPr>
                <w:sz w:val="16"/>
                <w:szCs w:val="16"/>
              </w:rPr>
              <w:t>2</w:t>
            </w:r>
          </w:p>
        </w:tc>
        <w:tc>
          <w:tcPr>
            <w:tcW w:w="743" w:type="dxa"/>
            <w:tcBorders>
              <w:top w:val="nil"/>
              <w:left w:val="nil"/>
              <w:bottom w:val="single" w:sz="4" w:space="0" w:color="auto"/>
              <w:right w:val="single" w:sz="4" w:space="0" w:color="auto"/>
            </w:tcBorders>
            <w:shd w:val="clear" w:color="auto" w:fill="auto"/>
            <w:vAlign w:val="center"/>
            <w:hideMark/>
          </w:tcPr>
          <w:p w14:paraId="0AF7200A"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4594D967"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7A651FFA" w14:textId="77777777" w:rsidR="00683C75" w:rsidRDefault="00683C75">
            <w:pPr>
              <w:jc w:val="center"/>
              <w:rPr>
                <w:sz w:val="16"/>
                <w:szCs w:val="16"/>
              </w:rPr>
            </w:pPr>
            <w:r>
              <w:rPr>
                <w:sz w:val="16"/>
                <w:szCs w:val="16"/>
              </w:rPr>
              <w:t>99,96</w:t>
            </w:r>
          </w:p>
        </w:tc>
        <w:tc>
          <w:tcPr>
            <w:tcW w:w="1212" w:type="dxa"/>
            <w:tcBorders>
              <w:top w:val="nil"/>
              <w:left w:val="nil"/>
              <w:bottom w:val="single" w:sz="4" w:space="0" w:color="auto"/>
              <w:right w:val="single" w:sz="4" w:space="0" w:color="auto"/>
            </w:tcBorders>
            <w:shd w:val="clear" w:color="auto" w:fill="auto"/>
            <w:vAlign w:val="center"/>
            <w:hideMark/>
          </w:tcPr>
          <w:p w14:paraId="1488B8AD" w14:textId="77777777" w:rsidR="00683C75" w:rsidRDefault="00683C75">
            <w:pPr>
              <w:jc w:val="center"/>
              <w:rPr>
                <w:sz w:val="16"/>
                <w:szCs w:val="16"/>
              </w:rPr>
            </w:pPr>
            <w:r>
              <w:rPr>
                <w:sz w:val="16"/>
                <w:szCs w:val="16"/>
              </w:rPr>
              <w:t>30 365,24</w:t>
            </w:r>
          </w:p>
        </w:tc>
        <w:tc>
          <w:tcPr>
            <w:tcW w:w="1147" w:type="dxa"/>
            <w:tcBorders>
              <w:top w:val="nil"/>
              <w:left w:val="nil"/>
              <w:bottom w:val="single" w:sz="4" w:space="0" w:color="auto"/>
              <w:right w:val="single" w:sz="4" w:space="0" w:color="auto"/>
            </w:tcBorders>
            <w:shd w:val="clear" w:color="auto" w:fill="auto"/>
            <w:vAlign w:val="center"/>
            <w:hideMark/>
          </w:tcPr>
          <w:p w14:paraId="5C218C41" w14:textId="77777777" w:rsidR="00683C75" w:rsidRDefault="00683C75">
            <w:pPr>
              <w:jc w:val="center"/>
              <w:rPr>
                <w:sz w:val="16"/>
                <w:szCs w:val="16"/>
              </w:rPr>
            </w:pPr>
            <w:r>
              <w:rPr>
                <w:sz w:val="16"/>
                <w:szCs w:val="16"/>
              </w:rPr>
              <w:t>30 322,63</w:t>
            </w:r>
          </w:p>
        </w:tc>
        <w:tc>
          <w:tcPr>
            <w:tcW w:w="697" w:type="dxa"/>
            <w:tcBorders>
              <w:top w:val="nil"/>
              <w:left w:val="nil"/>
              <w:bottom w:val="single" w:sz="4" w:space="0" w:color="auto"/>
              <w:right w:val="single" w:sz="4" w:space="0" w:color="auto"/>
            </w:tcBorders>
            <w:shd w:val="clear" w:color="auto" w:fill="auto"/>
            <w:vAlign w:val="center"/>
            <w:hideMark/>
          </w:tcPr>
          <w:p w14:paraId="0E0E776D" w14:textId="77777777" w:rsidR="00683C75" w:rsidRDefault="00683C75">
            <w:pPr>
              <w:jc w:val="center"/>
              <w:rPr>
                <w:sz w:val="16"/>
                <w:szCs w:val="16"/>
              </w:rPr>
            </w:pPr>
            <w:r>
              <w:rPr>
                <w:sz w:val="16"/>
                <w:szCs w:val="16"/>
              </w:rPr>
              <w:t>99,86</w:t>
            </w:r>
          </w:p>
        </w:tc>
      </w:tr>
      <w:tr w:rsidR="00683C75" w14:paraId="6B72F514" w14:textId="77777777" w:rsidTr="00683C75">
        <w:trPr>
          <w:trHeight w:val="34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689C328" w14:textId="77777777" w:rsidR="00683C75" w:rsidRDefault="00683C75">
            <w:pPr>
              <w:jc w:val="center"/>
              <w:rPr>
                <w:sz w:val="16"/>
                <w:szCs w:val="16"/>
              </w:rPr>
            </w:pPr>
            <w:r>
              <w:rPr>
                <w:sz w:val="16"/>
                <w:szCs w:val="16"/>
              </w:rPr>
              <w:t>17</w:t>
            </w:r>
          </w:p>
        </w:tc>
        <w:tc>
          <w:tcPr>
            <w:tcW w:w="3939" w:type="dxa"/>
            <w:tcBorders>
              <w:top w:val="nil"/>
              <w:left w:val="nil"/>
              <w:bottom w:val="single" w:sz="4" w:space="0" w:color="auto"/>
              <w:right w:val="single" w:sz="4" w:space="0" w:color="auto"/>
            </w:tcBorders>
            <w:shd w:val="clear" w:color="auto" w:fill="auto"/>
            <w:vAlign w:val="center"/>
            <w:hideMark/>
          </w:tcPr>
          <w:p w14:paraId="2E10B79D" w14:textId="6E1E58D8" w:rsidR="00683C75" w:rsidRDefault="00683C75" w:rsidP="00683C75">
            <w:pPr>
              <w:jc w:val="both"/>
              <w:rPr>
                <w:sz w:val="16"/>
                <w:szCs w:val="16"/>
              </w:rPr>
            </w:pPr>
            <w:r>
              <w:rPr>
                <w:sz w:val="16"/>
                <w:szCs w:val="16"/>
              </w:rPr>
              <w:t xml:space="preserve">Развитие жилищной сферы </w:t>
            </w:r>
          </w:p>
        </w:tc>
        <w:tc>
          <w:tcPr>
            <w:tcW w:w="567" w:type="dxa"/>
            <w:tcBorders>
              <w:top w:val="nil"/>
              <w:left w:val="nil"/>
              <w:bottom w:val="single" w:sz="4" w:space="0" w:color="auto"/>
              <w:right w:val="single" w:sz="4" w:space="0" w:color="auto"/>
            </w:tcBorders>
            <w:shd w:val="clear" w:color="auto" w:fill="auto"/>
            <w:vAlign w:val="center"/>
            <w:hideMark/>
          </w:tcPr>
          <w:p w14:paraId="5260D2F5" w14:textId="77777777" w:rsidR="00683C75" w:rsidRDefault="00683C75">
            <w:pPr>
              <w:jc w:val="center"/>
              <w:rPr>
                <w:sz w:val="16"/>
                <w:szCs w:val="16"/>
              </w:rPr>
            </w:pPr>
            <w:r>
              <w:rPr>
                <w:sz w:val="16"/>
                <w:szCs w:val="16"/>
              </w:rPr>
              <w:t>5</w:t>
            </w:r>
          </w:p>
        </w:tc>
        <w:tc>
          <w:tcPr>
            <w:tcW w:w="743" w:type="dxa"/>
            <w:tcBorders>
              <w:top w:val="nil"/>
              <w:left w:val="nil"/>
              <w:bottom w:val="single" w:sz="4" w:space="0" w:color="auto"/>
              <w:right w:val="single" w:sz="4" w:space="0" w:color="auto"/>
            </w:tcBorders>
            <w:shd w:val="clear" w:color="auto" w:fill="auto"/>
            <w:vAlign w:val="center"/>
            <w:hideMark/>
          </w:tcPr>
          <w:p w14:paraId="6789E16F" w14:textId="77777777" w:rsidR="00683C75" w:rsidRDefault="00683C75">
            <w:pPr>
              <w:jc w:val="center"/>
              <w:rPr>
                <w:sz w:val="16"/>
                <w:szCs w:val="16"/>
              </w:rPr>
            </w:pPr>
            <w:r w:rsidRPr="00143BDE">
              <w:rPr>
                <w:sz w:val="16"/>
                <w:szCs w:val="16"/>
              </w:rPr>
              <w:t>97,06</w:t>
            </w:r>
          </w:p>
        </w:tc>
        <w:tc>
          <w:tcPr>
            <w:tcW w:w="551" w:type="dxa"/>
            <w:tcBorders>
              <w:top w:val="nil"/>
              <w:left w:val="nil"/>
              <w:bottom w:val="single" w:sz="4" w:space="0" w:color="auto"/>
              <w:right w:val="single" w:sz="4" w:space="0" w:color="auto"/>
            </w:tcBorders>
            <w:shd w:val="clear" w:color="auto" w:fill="auto"/>
            <w:vAlign w:val="center"/>
            <w:hideMark/>
          </w:tcPr>
          <w:p w14:paraId="2F9A56C3" w14:textId="77777777" w:rsidR="00683C75" w:rsidRDefault="00683C75">
            <w:pPr>
              <w:jc w:val="center"/>
              <w:rPr>
                <w:sz w:val="16"/>
                <w:szCs w:val="16"/>
              </w:rPr>
            </w:pPr>
            <w:r>
              <w:rPr>
                <w:sz w:val="16"/>
                <w:szCs w:val="16"/>
              </w:rPr>
              <w:t>7</w:t>
            </w:r>
          </w:p>
        </w:tc>
        <w:tc>
          <w:tcPr>
            <w:tcW w:w="758" w:type="dxa"/>
            <w:tcBorders>
              <w:top w:val="nil"/>
              <w:left w:val="nil"/>
              <w:bottom w:val="single" w:sz="4" w:space="0" w:color="auto"/>
              <w:right w:val="single" w:sz="4" w:space="0" w:color="auto"/>
            </w:tcBorders>
            <w:shd w:val="clear" w:color="auto" w:fill="auto"/>
            <w:vAlign w:val="center"/>
            <w:hideMark/>
          </w:tcPr>
          <w:p w14:paraId="4EFF3ED8" w14:textId="77777777" w:rsidR="00683C75" w:rsidRDefault="00683C75">
            <w:pPr>
              <w:jc w:val="center"/>
              <w:rPr>
                <w:sz w:val="16"/>
                <w:szCs w:val="16"/>
              </w:rPr>
            </w:pPr>
            <w:r>
              <w:rPr>
                <w:sz w:val="16"/>
                <w:szCs w:val="16"/>
              </w:rPr>
              <w:t>79,40</w:t>
            </w:r>
          </w:p>
        </w:tc>
        <w:tc>
          <w:tcPr>
            <w:tcW w:w="1212" w:type="dxa"/>
            <w:tcBorders>
              <w:top w:val="nil"/>
              <w:left w:val="nil"/>
              <w:bottom w:val="single" w:sz="4" w:space="0" w:color="auto"/>
              <w:right w:val="single" w:sz="4" w:space="0" w:color="auto"/>
            </w:tcBorders>
            <w:shd w:val="clear" w:color="auto" w:fill="auto"/>
            <w:vAlign w:val="center"/>
            <w:hideMark/>
          </w:tcPr>
          <w:p w14:paraId="311AD3AA" w14:textId="77777777" w:rsidR="00683C75" w:rsidRDefault="00683C75">
            <w:pPr>
              <w:jc w:val="center"/>
              <w:rPr>
                <w:sz w:val="16"/>
                <w:szCs w:val="16"/>
              </w:rPr>
            </w:pPr>
            <w:r>
              <w:rPr>
                <w:sz w:val="16"/>
                <w:szCs w:val="16"/>
              </w:rPr>
              <w:t>2 158 708,94</w:t>
            </w:r>
          </w:p>
        </w:tc>
        <w:tc>
          <w:tcPr>
            <w:tcW w:w="1147" w:type="dxa"/>
            <w:tcBorders>
              <w:top w:val="nil"/>
              <w:left w:val="nil"/>
              <w:bottom w:val="single" w:sz="4" w:space="0" w:color="auto"/>
              <w:right w:val="single" w:sz="4" w:space="0" w:color="auto"/>
            </w:tcBorders>
            <w:shd w:val="clear" w:color="auto" w:fill="auto"/>
            <w:vAlign w:val="center"/>
            <w:hideMark/>
          </w:tcPr>
          <w:p w14:paraId="6D36E983" w14:textId="77777777" w:rsidR="00683C75" w:rsidRDefault="00683C75">
            <w:pPr>
              <w:jc w:val="center"/>
              <w:rPr>
                <w:sz w:val="16"/>
                <w:szCs w:val="16"/>
              </w:rPr>
            </w:pPr>
            <w:r>
              <w:rPr>
                <w:sz w:val="16"/>
                <w:szCs w:val="16"/>
              </w:rPr>
              <w:t>1 289 936,40</w:t>
            </w:r>
          </w:p>
        </w:tc>
        <w:tc>
          <w:tcPr>
            <w:tcW w:w="697" w:type="dxa"/>
            <w:tcBorders>
              <w:top w:val="nil"/>
              <w:left w:val="nil"/>
              <w:bottom w:val="single" w:sz="4" w:space="0" w:color="auto"/>
              <w:right w:val="single" w:sz="4" w:space="0" w:color="auto"/>
            </w:tcBorders>
            <w:shd w:val="clear" w:color="auto" w:fill="auto"/>
            <w:vAlign w:val="center"/>
            <w:hideMark/>
          </w:tcPr>
          <w:p w14:paraId="6EA92EBD" w14:textId="77777777" w:rsidR="00683C75" w:rsidRDefault="00683C75">
            <w:pPr>
              <w:jc w:val="center"/>
              <w:rPr>
                <w:sz w:val="16"/>
                <w:szCs w:val="16"/>
              </w:rPr>
            </w:pPr>
            <w:r>
              <w:rPr>
                <w:sz w:val="16"/>
                <w:szCs w:val="16"/>
              </w:rPr>
              <w:t>59,75</w:t>
            </w:r>
          </w:p>
        </w:tc>
      </w:tr>
      <w:tr w:rsidR="00683C75" w14:paraId="71536907" w14:textId="77777777" w:rsidTr="00683C75">
        <w:trPr>
          <w:trHeight w:val="421"/>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3430FA2D" w14:textId="77777777" w:rsidR="00683C75" w:rsidRDefault="00683C75">
            <w:pPr>
              <w:jc w:val="center"/>
              <w:rPr>
                <w:sz w:val="16"/>
                <w:szCs w:val="16"/>
              </w:rPr>
            </w:pPr>
            <w:r>
              <w:rPr>
                <w:sz w:val="16"/>
                <w:szCs w:val="16"/>
              </w:rPr>
              <w:t>18</w:t>
            </w:r>
          </w:p>
        </w:tc>
        <w:tc>
          <w:tcPr>
            <w:tcW w:w="3939" w:type="dxa"/>
            <w:tcBorders>
              <w:top w:val="nil"/>
              <w:left w:val="nil"/>
              <w:bottom w:val="single" w:sz="4" w:space="0" w:color="auto"/>
              <w:right w:val="single" w:sz="4" w:space="0" w:color="auto"/>
            </w:tcBorders>
            <w:shd w:val="clear" w:color="auto" w:fill="auto"/>
            <w:vAlign w:val="center"/>
            <w:hideMark/>
          </w:tcPr>
          <w:p w14:paraId="55FA5834" w14:textId="4230EA10" w:rsidR="00683C75" w:rsidRDefault="00683C75" w:rsidP="00683C75">
            <w:pPr>
              <w:jc w:val="both"/>
              <w:rPr>
                <w:sz w:val="16"/>
                <w:szCs w:val="16"/>
              </w:rPr>
            </w:pPr>
            <w:r>
              <w:rPr>
                <w:sz w:val="16"/>
                <w:szCs w:val="16"/>
              </w:rPr>
              <w:t xml:space="preserve">Охрана окружающей среды и организация ритуальных услуг </w:t>
            </w:r>
          </w:p>
        </w:tc>
        <w:tc>
          <w:tcPr>
            <w:tcW w:w="567" w:type="dxa"/>
            <w:tcBorders>
              <w:top w:val="nil"/>
              <w:left w:val="nil"/>
              <w:bottom w:val="single" w:sz="4" w:space="0" w:color="auto"/>
              <w:right w:val="single" w:sz="4" w:space="0" w:color="auto"/>
            </w:tcBorders>
            <w:shd w:val="clear" w:color="auto" w:fill="auto"/>
            <w:vAlign w:val="center"/>
            <w:hideMark/>
          </w:tcPr>
          <w:p w14:paraId="0016A427" w14:textId="77777777" w:rsidR="00683C75" w:rsidRDefault="00683C75">
            <w:pPr>
              <w:jc w:val="center"/>
              <w:rPr>
                <w:sz w:val="16"/>
                <w:szCs w:val="16"/>
              </w:rPr>
            </w:pPr>
            <w:r>
              <w:rPr>
                <w:sz w:val="16"/>
                <w:szCs w:val="16"/>
              </w:rPr>
              <w:t>4</w:t>
            </w:r>
          </w:p>
        </w:tc>
        <w:tc>
          <w:tcPr>
            <w:tcW w:w="743" w:type="dxa"/>
            <w:tcBorders>
              <w:top w:val="nil"/>
              <w:left w:val="nil"/>
              <w:bottom w:val="single" w:sz="4" w:space="0" w:color="auto"/>
              <w:right w:val="single" w:sz="4" w:space="0" w:color="auto"/>
            </w:tcBorders>
            <w:shd w:val="clear" w:color="auto" w:fill="auto"/>
            <w:vAlign w:val="center"/>
            <w:hideMark/>
          </w:tcPr>
          <w:p w14:paraId="7FA416CC"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550B9DE0" w14:textId="77777777" w:rsidR="00683C75" w:rsidRDefault="00683C75">
            <w:pPr>
              <w:jc w:val="center"/>
              <w:rPr>
                <w:sz w:val="16"/>
                <w:szCs w:val="16"/>
              </w:rPr>
            </w:pPr>
            <w:r>
              <w:rPr>
                <w:sz w:val="16"/>
                <w:szCs w:val="16"/>
              </w:rPr>
              <w:t>5</w:t>
            </w:r>
          </w:p>
        </w:tc>
        <w:tc>
          <w:tcPr>
            <w:tcW w:w="758" w:type="dxa"/>
            <w:tcBorders>
              <w:top w:val="nil"/>
              <w:left w:val="nil"/>
              <w:bottom w:val="single" w:sz="4" w:space="0" w:color="auto"/>
              <w:right w:val="single" w:sz="4" w:space="0" w:color="auto"/>
            </w:tcBorders>
            <w:shd w:val="clear" w:color="auto" w:fill="auto"/>
            <w:vAlign w:val="center"/>
            <w:hideMark/>
          </w:tcPr>
          <w:p w14:paraId="39B4751D" w14:textId="77777777" w:rsidR="00683C75" w:rsidRDefault="00683C75">
            <w:pPr>
              <w:jc w:val="center"/>
              <w:rPr>
                <w:sz w:val="16"/>
                <w:szCs w:val="16"/>
              </w:rPr>
            </w:pPr>
            <w:r>
              <w:rPr>
                <w:sz w:val="16"/>
                <w:szCs w:val="16"/>
              </w:rPr>
              <w:t>99,66</w:t>
            </w:r>
          </w:p>
        </w:tc>
        <w:tc>
          <w:tcPr>
            <w:tcW w:w="1212" w:type="dxa"/>
            <w:tcBorders>
              <w:top w:val="nil"/>
              <w:left w:val="nil"/>
              <w:bottom w:val="single" w:sz="4" w:space="0" w:color="auto"/>
              <w:right w:val="single" w:sz="4" w:space="0" w:color="auto"/>
            </w:tcBorders>
            <w:shd w:val="clear" w:color="auto" w:fill="auto"/>
            <w:vAlign w:val="center"/>
            <w:hideMark/>
          </w:tcPr>
          <w:p w14:paraId="5AFDB219" w14:textId="77777777" w:rsidR="00683C75" w:rsidRDefault="00683C75">
            <w:pPr>
              <w:jc w:val="center"/>
              <w:rPr>
                <w:sz w:val="16"/>
                <w:szCs w:val="16"/>
              </w:rPr>
            </w:pPr>
            <w:r>
              <w:rPr>
                <w:sz w:val="16"/>
                <w:szCs w:val="16"/>
              </w:rPr>
              <w:t>676 913,04</w:t>
            </w:r>
          </w:p>
        </w:tc>
        <w:tc>
          <w:tcPr>
            <w:tcW w:w="1147" w:type="dxa"/>
            <w:tcBorders>
              <w:top w:val="nil"/>
              <w:left w:val="nil"/>
              <w:bottom w:val="single" w:sz="4" w:space="0" w:color="auto"/>
              <w:right w:val="single" w:sz="4" w:space="0" w:color="auto"/>
            </w:tcBorders>
            <w:shd w:val="clear" w:color="auto" w:fill="auto"/>
            <w:vAlign w:val="center"/>
            <w:hideMark/>
          </w:tcPr>
          <w:p w14:paraId="51A65DBF" w14:textId="77777777" w:rsidR="00683C75" w:rsidRDefault="00683C75">
            <w:pPr>
              <w:jc w:val="center"/>
              <w:rPr>
                <w:sz w:val="16"/>
                <w:szCs w:val="16"/>
              </w:rPr>
            </w:pPr>
            <w:r>
              <w:rPr>
                <w:sz w:val="16"/>
                <w:szCs w:val="16"/>
              </w:rPr>
              <w:t>652 651,31</w:t>
            </w:r>
          </w:p>
        </w:tc>
        <w:tc>
          <w:tcPr>
            <w:tcW w:w="697" w:type="dxa"/>
            <w:tcBorders>
              <w:top w:val="nil"/>
              <w:left w:val="nil"/>
              <w:bottom w:val="single" w:sz="4" w:space="0" w:color="auto"/>
              <w:right w:val="single" w:sz="4" w:space="0" w:color="auto"/>
            </w:tcBorders>
            <w:shd w:val="clear" w:color="auto" w:fill="auto"/>
            <w:vAlign w:val="center"/>
            <w:hideMark/>
          </w:tcPr>
          <w:p w14:paraId="76673B1B" w14:textId="77777777" w:rsidR="00683C75" w:rsidRDefault="00683C75">
            <w:pPr>
              <w:jc w:val="center"/>
              <w:rPr>
                <w:sz w:val="16"/>
                <w:szCs w:val="16"/>
              </w:rPr>
            </w:pPr>
            <w:r>
              <w:rPr>
                <w:sz w:val="16"/>
                <w:szCs w:val="16"/>
              </w:rPr>
              <w:t>96,42</w:t>
            </w:r>
          </w:p>
        </w:tc>
      </w:tr>
      <w:tr w:rsidR="00683C75" w14:paraId="4081D8DE" w14:textId="77777777" w:rsidTr="00683C75">
        <w:trPr>
          <w:trHeight w:val="225"/>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7F112E0" w14:textId="77777777" w:rsidR="00683C75" w:rsidRDefault="00683C75">
            <w:pPr>
              <w:jc w:val="center"/>
              <w:rPr>
                <w:sz w:val="16"/>
                <w:szCs w:val="16"/>
              </w:rPr>
            </w:pPr>
            <w:r>
              <w:rPr>
                <w:sz w:val="16"/>
                <w:szCs w:val="16"/>
              </w:rPr>
              <w:t>19</w:t>
            </w:r>
          </w:p>
        </w:tc>
        <w:tc>
          <w:tcPr>
            <w:tcW w:w="3939" w:type="dxa"/>
            <w:tcBorders>
              <w:top w:val="nil"/>
              <w:left w:val="nil"/>
              <w:bottom w:val="single" w:sz="4" w:space="0" w:color="auto"/>
              <w:right w:val="single" w:sz="4" w:space="0" w:color="auto"/>
            </w:tcBorders>
            <w:shd w:val="clear" w:color="auto" w:fill="auto"/>
            <w:vAlign w:val="center"/>
            <w:hideMark/>
          </w:tcPr>
          <w:p w14:paraId="666DF36A" w14:textId="77777777" w:rsidR="00683C75" w:rsidRDefault="00683C75">
            <w:pPr>
              <w:jc w:val="both"/>
              <w:rPr>
                <w:sz w:val="16"/>
                <w:szCs w:val="16"/>
              </w:rPr>
            </w:pPr>
            <w:r>
              <w:rPr>
                <w:sz w:val="16"/>
                <w:szCs w:val="16"/>
              </w:rPr>
              <w:t>Укрепление общественного здоровья</w:t>
            </w:r>
          </w:p>
        </w:tc>
        <w:tc>
          <w:tcPr>
            <w:tcW w:w="567" w:type="dxa"/>
            <w:tcBorders>
              <w:top w:val="nil"/>
              <w:left w:val="nil"/>
              <w:bottom w:val="single" w:sz="4" w:space="0" w:color="auto"/>
              <w:right w:val="single" w:sz="4" w:space="0" w:color="auto"/>
            </w:tcBorders>
            <w:shd w:val="clear" w:color="auto" w:fill="auto"/>
            <w:vAlign w:val="center"/>
            <w:hideMark/>
          </w:tcPr>
          <w:p w14:paraId="232013C2" w14:textId="77777777" w:rsidR="00683C75" w:rsidRDefault="00683C75">
            <w:pPr>
              <w:jc w:val="center"/>
              <w:rPr>
                <w:sz w:val="16"/>
                <w:szCs w:val="16"/>
              </w:rPr>
            </w:pPr>
            <w:r>
              <w:rPr>
                <w:sz w:val="16"/>
                <w:szCs w:val="16"/>
              </w:rPr>
              <w:t>1</w:t>
            </w:r>
          </w:p>
        </w:tc>
        <w:tc>
          <w:tcPr>
            <w:tcW w:w="743" w:type="dxa"/>
            <w:tcBorders>
              <w:top w:val="nil"/>
              <w:left w:val="nil"/>
              <w:bottom w:val="single" w:sz="4" w:space="0" w:color="auto"/>
              <w:right w:val="single" w:sz="4" w:space="0" w:color="auto"/>
            </w:tcBorders>
            <w:shd w:val="clear" w:color="auto" w:fill="auto"/>
            <w:vAlign w:val="center"/>
            <w:hideMark/>
          </w:tcPr>
          <w:p w14:paraId="20A2C2AF" w14:textId="77777777" w:rsidR="00683C75" w:rsidRDefault="00683C75">
            <w:pPr>
              <w:jc w:val="center"/>
              <w:rPr>
                <w:sz w:val="16"/>
                <w:szCs w:val="16"/>
              </w:rPr>
            </w:pPr>
            <w:r>
              <w:rPr>
                <w:sz w:val="16"/>
                <w:szCs w:val="16"/>
              </w:rPr>
              <w:t>100,00</w:t>
            </w:r>
          </w:p>
        </w:tc>
        <w:tc>
          <w:tcPr>
            <w:tcW w:w="551" w:type="dxa"/>
            <w:tcBorders>
              <w:top w:val="nil"/>
              <w:left w:val="nil"/>
              <w:bottom w:val="single" w:sz="4" w:space="0" w:color="auto"/>
              <w:right w:val="single" w:sz="4" w:space="0" w:color="auto"/>
            </w:tcBorders>
            <w:shd w:val="clear" w:color="auto" w:fill="auto"/>
            <w:vAlign w:val="center"/>
            <w:hideMark/>
          </w:tcPr>
          <w:p w14:paraId="1F1378CF" w14:textId="77777777" w:rsidR="00683C75" w:rsidRDefault="00683C75">
            <w:pPr>
              <w:jc w:val="center"/>
              <w:rPr>
                <w:sz w:val="16"/>
                <w:szCs w:val="16"/>
              </w:rPr>
            </w:pPr>
            <w:r>
              <w:rPr>
                <w:sz w:val="16"/>
                <w:szCs w:val="16"/>
              </w:rPr>
              <w:t>1</w:t>
            </w:r>
          </w:p>
        </w:tc>
        <w:tc>
          <w:tcPr>
            <w:tcW w:w="758" w:type="dxa"/>
            <w:tcBorders>
              <w:top w:val="nil"/>
              <w:left w:val="nil"/>
              <w:bottom w:val="single" w:sz="4" w:space="0" w:color="auto"/>
              <w:right w:val="single" w:sz="4" w:space="0" w:color="auto"/>
            </w:tcBorders>
            <w:shd w:val="clear" w:color="auto" w:fill="auto"/>
            <w:vAlign w:val="center"/>
            <w:hideMark/>
          </w:tcPr>
          <w:p w14:paraId="490E70BE" w14:textId="77777777" w:rsidR="00683C75" w:rsidRDefault="00683C75">
            <w:pPr>
              <w:jc w:val="center"/>
              <w:rPr>
                <w:sz w:val="16"/>
                <w:szCs w:val="16"/>
              </w:rPr>
            </w:pPr>
            <w:r>
              <w:rPr>
                <w:sz w:val="16"/>
                <w:szCs w:val="16"/>
              </w:rPr>
              <w:t>100,00</w:t>
            </w:r>
          </w:p>
        </w:tc>
        <w:tc>
          <w:tcPr>
            <w:tcW w:w="1212" w:type="dxa"/>
            <w:tcBorders>
              <w:top w:val="nil"/>
              <w:left w:val="nil"/>
              <w:bottom w:val="single" w:sz="4" w:space="0" w:color="auto"/>
              <w:right w:val="single" w:sz="4" w:space="0" w:color="auto"/>
            </w:tcBorders>
            <w:shd w:val="clear" w:color="auto" w:fill="auto"/>
            <w:vAlign w:val="center"/>
            <w:hideMark/>
          </w:tcPr>
          <w:p w14:paraId="4A08172B" w14:textId="77777777" w:rsidR="00683C75" w:rsidRDefault="00683C75">
            <w:pPr>
              <w:jc w:val="center"/>
              <w:rPr>
                <w:sz w:val="16"/>
                <w:szCs w:val="16"/>
              </w:rPr>
            </w:pPr>
            <w:r>
              <w:rPr>
                <w:sz w:val="16"/>
                <w:szCs w:val="16"/>
              </w:rPr>
              <w:t> </w:t>
            </w:r>
          </w:p>
        </w:tc>
        <w:tc>
          <w:tcPr>
            <w:tcW w:w="1147" w:type="dxa"/>
            <w:tcBorders>
              <w:top w:val="nil"/>
              <w:left w:val="nil"/>
              <w:bottom w:val="single" w:sz="4" w:space="0" w:color="auto"/>
              <w:right w:val="single" w:sz="4" w:space="0" w:color="auto"/>
            </w:tcBorders>
            <w:shd w:val="clear" w:color="auto" w:fill="auto"/>
            <w:vAlign w:val="center"/>
            <w:hideMark/>
          </w:tcPr>
          <w:p w14:paraId="336DA6E9" w14:textId="77777777" w:rsidR="00683C75" w:rsidRDefault="00683C75">
            <w:pPr>
              <w:jc w:val="center"/>
              <w:rPr>
                <w:sz w:val="16"/>
                <w:szCs w:val="16"/>
              </w:rPr>
            </w:pPr>
            <w:r>
              <w:rPr>
                <w:sz w:val="16"/>
                <w:szCs w:val="16"/>
              </w:rPr>
              <w:t> </w:t>
            </w:r>
          </w:p>
        </w:tc>
        <w:tc>
          <w:tcPr>
            <w:tcW w:w="697" w:type="dxa"/>
            <w:tcBorders>
              <w:top w:val="nil"/>
              <w:left w:val="nil"/>
              <w:bottom w:val="single" w:sz="4" w:space="0" w:color="auto"/>
              <w:right w:val="single" w:sz="4" w:space="0" w:color="auto"/>
            </w:tcBorders>
            <w:shd w:val="clear" w:color="auto" w:fill="auto"/>
            <w:vAlign w:val="center"/>
            <w:hideMark/>
          </w:tcPr>
          <w:p w14:paraId="10A90DC4" w14:textId="77777777" w:rsidR="00683C75" w:rsidRDefault="00683C75">
            <w:pPr>
              <w:jc w:val="center"/>
              <w:rPr>
                <w:sz w:val="16"/>
                <w:szCs w:val="16"/>
              </w:rPr>
            </w:pPr>
            <w:r>
              <w:rPr>
                <w:sz w:val="16"/>
                <w:szCs w:val="16"/>
              </w:rPr>
              <w:t> </w:t>
            </w:r>
          </w:p>
        </w:tc>
      </w:tr>
      <w:tr w:rsidR="00683C75" w14:paraId="4AD3474A" w14:textId="77777777" w:rsidTr="00683C75">
        <w:trPr>
          <w:trHeight w:val="208"/>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50698D1F" w14:textId="77777777" w:rsidR="00683C75" w:rsidRDefault="00683C75">
            <w:pPr>
              <w:jc w:val="center"/>
              <w:rPr>
                <w:b/>
                <w:bCs/>
                <w:sz w:val="16"/>
                <w:szCs w:val="16"/>
              </w:rPr>
            </w:pPr>
            <w:r>
              <w:rPr>
                <w:b/>
                <w:b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7C57BB3F" w14:textId="77777777" w:rsidR="00683C75" w:rsidRDefault="00683C75">
            <w:pPr>
              <w:jc w:val="both"/>
              <w:rPr>
                <w:b/>
                <w:bCs/>
                <w:sz w:val="16"/>
                <w:szCs w:val="16"/>
              </w:rPr>
            </w:pPr>
            <w:r>
              <w:rPr>
                <w:b/>
                <w:bCs/>
                <w:sz w:val="16"/>
                <w:szCs w:val="16"/>
              </w:rPr>
              <w:t xml:space="preserve">Всего по программам </w:t>
            </w:r>
          </w:p>
        </w:tc>
        <w:tc>
          <w:tcPr>
            <w:tcW w:w="567" w:type="dxa"/>
            <w:tcBorders>
              <w:top w:val="nil"/>
              <w:left w:val="nil"/>
              <w:bottom w:val="single" w:sz="4" w:space="0" w:color="auto"/>
              <w:right w:val="single" w:sz="4" w:space="0" w:color="auto"/>
            </w:tcBorders>
            <w:shd w:val="clear" w:color="auto" w:fill="auto"/>
            <w:vAlign w:val="center"/>
            <w:hideMark/>
          </w:tcPr>
          <w:p w14:paraId="4CB749AF" w14:textId="77777777" w:rsidR="00683C75" w:rsidRDefault="00683C75">
            <w:pPr>
              <w:jc w:val="center"/>
              <w:rPr>
                <w:b/>
                <w:bCs/>
                <w:sz w:val="16"/>
                <w:szCs w:val="16"/>
              </w:rPr>
            </w:pPr>
            <w:r>
              <w:rPr>
                <w:b/>
                <w:bCs/>
                <w:sz w:val="16"/>
                <w:szCs w:val="16"/>
              </w:rPr>
              <w:t>108</w:t>
            </w:r>
          </w:p>
        </w:tc>
        <w:tc>
          <w:tcPr>
            <w:tcW w:w="743" w:type="dxa"/>
            <w:tcBorders>
              <w:top w:val="nil"/>
              <w:left w:val="nil"/>
              <w:bottom w:val="single" w:sz="4" w:space="0" w:color="auto"/>
              <w:right w:val="single" w:sz="4" w:space="0" w:color="auto"/>
            </w:tcBorders>
            <w:shd w:val="clear" w:color="auto" w:fill="auto"/>
            <w:vAlign w:val="center"/>
            <w:hideMark/>
          </w:tcPr>
          <w:p w14:paraId="2E92AAB2" w14:textId="77777777" w:rsidR="00683C75" w:rsidRDefault="00683C75">
            <w:pPr>
              <w:jc w:val="center"/>
              <w:rPr>
                <w:b/>
                <w:bCs/>
                <w:sz w:val="16"/>
                <w:szCs w:val="16"/>
              </w:rPr>
            </w:pPr>
            <w:r>
              <w:rPr>
                <w:b/>
                <w:bCs/>
                <w:sz w:val="16"/>
                <w:szCs w:val="16"/>
              </w:rPr>
              <w:t>97,40</w:t>
            </w:r>
          </w:p>
        </w:tc>
        <w:tc>
          <w:tcPr>
            <w:tcW w:w="551" w:type="dxa"/>
            <w:tcBorders>
              <w:top w:val="nil"/>
              <w:left w:val="nil"/>
              <w:bottom w:val="single" w:sz="4" w:space="0" w:color="auto"/>
              <w:right w:val="single" w:sz="4" w:space="0" w:color="auto"/>
            </w:tcBorders>
            <w:shd w:val="clear" w:color="auto" w:fill="auto"/>
            <w:vAlign w:val="center"/>
            <w:hideMark/>
          </w:tcPr>
          <w:p w14:paraId="4BAB4CA0" w14:textId="77777777" w:rsidR="00683C75" w:rsidRDefault="00683C75">
            <w:pPr>
              <w:jc w:val="center"/>
              <w:rPr>
                <w:b/>
                <w:bCs/>
                <w:sz w:val="16"/>
                <w:szCs w:val="16"/>
              </w:rPr>
            </w:pPr>
            <w:r>
              <w:rPr>
                <w:b/>
                <w:bCs/>
                <w:sz w:val="16"/>
                <w:szCs w:val="16"/>
              </w:rPr>
              <w:t>90</w:t>
            </w:r>
          </w:p>
        </w:tc>
        <w:tc>
          <w:tcPr>
            <w:tcW w:w="758" w:type="dxa"/>
            <w:tcBorders>
              <w:top w:val="nil"/>
              <w:left w:val="nil"/>
              <w:bottom w:val="single" w:sz="4" w:space="0" w:color="auto"/>
              <w:right w:val="single" w:sz="4" w:space="0" w:color="auto"/>
            </w:tcBorders>
            <w:shd w:val="clear" w:color="auto" w:fill="auto"/>
            <w:vAlign w:val="center"/>
            <w:hideMark/>
          </w:tcPr>
          <w:p w14:paraId="05A7676D" w14:textId="77777777" w:rsidR="00683C75" w:rsidRDefault="00683C75">
            <w:pPr>
              <w:jc w:val="center"/>
              <w:rPr>
                <w:b/>
                <w:bCs/>
                <w:sz w:val="16"/>
                <w:szCs w:val="16"/>
              </w:rPr>
            </w:pPr>
            <w:r>
              <w:rPr>
                <w:b/>
                <w:bCs/>
                <w:sz w:val="16"/>
                <w:szCs w:val="16"/>
              </w:rPr>
              <w:t>95,80</w:t>
            </w:r>
          </w:p>
        </w:tc>
        <w:tc>
          <w:tcPr>
            <w:tcW w:w="1212" w:type="dxa"/>
            <w:tcBorders>
              <w:top w:val="nil"/>
              <w:left w:val="nil"/>
              <w:bottom w:val="single" w:sz="4" w:space="0" w:color="auto"/>
              <w:right w:val="single" w:sz="4" w:space="0" w:color="auto"/>
            </w:tcBorders>
            <w:shd w:val="clear" w:color="auto" w:fill="auto"/>
            <w:vAlign w:val="center"/>
            <w:hideMark/>
          </w:tcPr>
          <w:p w14:paraId="02377726" w14:textId="77777777" w:rsidR="00683C75" w:rsidRDefault="00683C75">
            <w:pPr>
              <w:jc w:val="center"/>
              <w:rPr>
                <w:b/>
                <w:bCs/>
                <w:sz w:val="16"/>
                <w:szCs w:val="16"/>
              </w:rPr>
            </w:pPr>
            <w:r>
              <w:rPr>
                <w:b/>
                <w:bCs/>
                <w:sz w:val="16"/>
                <w:szCs w:val="16"/>
              </w:rPr>
              <w:t>48 692 470,40</w:t>
            </w:r>
          </w:p>
        </w:tc>
        <w:tc>
          <w:tcPr>
            <w:tcW w:w="1147" w:type="dxa"/>
            <w:tcBorders>
              <w:top w:val="nil"/>
              <w:left w:val="nil"/>
              <w:bottom w:val="single" w:sz="4" w:space="0" w:color="auto"/>
              <w:right w:val="single" w:sz="4" w:space="0" w:color="auto"/>
            </w:tcBorders>
            <w:shd w:val="clear" w:color="auto" w:fill="auto"/>
            <w:vAlign w:val="center"/>
            <w:hideMark/>
          </w:tcPr>
          <w:p w14:paraId="24E2A946" w14:textId="77777777" w:rsidR="00683C75" w:rsidRDefault="00683C75">
            <w:pPr>
              <w:jc w:val="center"/>
              <w:rPr>
                <w:b/>
                <w:bCs/>
                <w:sz w:val="16"/>
                <w:szCs w:val="16"/>
              </w:rPr>
            </w:pPr>
            <w:r>
              <w:rPr>
                <w:b/>
                <w:bCs/>
                <w:sz w:val="16"/>
                <w:szCs w:val="16"/>
              </w:rPr>
              <w:t>45 969 878,44</w:t>
            </w:r>
          </w:p>
        </w:tc>
        <w:tc>
          <w:tcPr>
            <w:tcW w:w="697" w:type="dxa"/>
            <w:tcBorders>
              <w:top w:val="nil"/>
              <w:left w:val="nil"/>
              <w:bottom w:val="single" w:sz="4" w:space="0" w:color="auto"/>
              <w:right w:val="single" w:sz="4" w:space="0" w:color="auto"/>
            </w:tcBorders>
            <w:shd w:val="clear" w:color="auto" w:fill="auto"/>
            <w:vAlign w:val="center"/>
            <w:hideMark/>
          </w:tcPr>
          <w:p w14:paraId="2684AC50" w14:textId="77777777" w:rsidR="00683C75" w:rsidRDefault="00683C75">
            <w:pPr>
              <w:jc w:val="center"/>
              <w:rPr>
                <w:b/>
                <w:bCs/>
                <w:sz w:val="16"/>
                <w:szCs w:val="16"/>
              </w:rPr>
            </w:pPr>
            <w:r>
              <w:rPr>
                <w:b/>
                <w:bCs/>
                <w:sz w:val="16"/>
                <w:szCs w:val="16"/>
              </w:rPr>
              <w:t>94,39</w:t>
            </w:r>
          </w:p>
        </w:tc>
      </w:tr>
      <w:tr w:rsidR="00683C75" w14:paraId="49AB4D09" w14:textId="77777777" w:rsidTr="00683C75">
        <w:trPr>
          <w:trHeight w:val="240"/>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2662ADA3" w14:textId="77777777" w:rsidR="00683C75" w:rsidRDefault="00683C75">
            <w:pPr>
              <w:jc w:val="center"/>
              <w:rPr>
                <w:b/>
                <w:bCs/>
                <w:sz w:val="16"/>
                <w:szCs w:val="16"/>
              </w:rPr>
            </w:pPr>
            <w:r>
              <w:rPr>
                <w:b/>
                <w:b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32AC1231" w14:textId="77777777" w:rsidR="00683C75" w:rsidRDefault="00683C75">
            <w:pPr>
              <w:jc w:val="both"/>
              <w:rPr>
                <w:b/>
                <w:bCs/>
                <w:sz w:val="16"/>
                <w:szCs w:val="16"/>
              </w:rPr>
            </w:pPr>
            <w:r>
              <w:rPr>
                <w:b/>
                <w:bCs/>
                <w:sz w:val="16"/>
                <w:szCs w:val="16"/>
              </w:rPr>
              <w:t>Кроме того</w:t>
            </w:r>
          </w:p>
        </w:tc>
        <w:tc>
          <w:tcPr>
            <w:tcW w:w="567" w:type="dxa"/>
            <w:tcBorders>
              <w:top w:val="nil"/>
              <w:left w:val="nil"/>
              <w:bottom w:val="single" w:sz="4" w:space="0" w:color="auto"/>
              <w:right w:val="single" w:sz="4" w:space="0" w:color="auto"/>
            </w:tcBorders>
            <w:shd w:val="clear" w:color="auto" w:fill="auto"/>
            <w:vAlign w:val="center"/>
            <w:hideMark/>
          </w:tcPr>
          <w:p w14:paraId="0E42C2B0" w14:textId="77777777" w:rsidR="00683C75" w:rsidRDefault="00683C75">
            <w:pPr>
              <w:jc w:val="center"/>
              <w:rPr>
                <w:b/>
                <w:bCs/>
                <w:sz w:val="16"/>
                <w:szCs w:val="16"/>
              </w:rPr>
            </w:pPr>
            <w:r>
              <w:rPr>
                <w:b/>
                <w:bCs/>
                <w:sz w:val="16"/>
                <w:szCs w:val="16"/>
              </w:rPr>
              <w:t> </w:t>
            </w:r>
          </w:p>
        </w:tc>
        <w:tc>
          <w:tcPr>
            <w:tcW w:w="743" w:type="dxa"/>
            <w:tcBorders>
              <w:top w:val="nil"/>
              <w:left w:val="nil"/>
              <w:bottom w:val="single" w:sz="4" w:space="0" w:color="auto"/>
              <w:right w:val="single" w:sz="4" w:space="0" w:color="auto"/>
            </w:tcBorders>
            <w:shd w:val="clear" w:color="auto" w:fill="auto"/>
            <w:vAlign w:val="center"/>
            <w:hideMark/>
          </w:tcPr>
          <w:p w14:paraId="32338818" w14:textId="77777777" w:rsidR="00683C75" w:rsidRDefault="00683C75">
            <w:pPr>
              <w:jc w:val="center"/>
              <w:rPr>
                <w:b/>
                <w:bCs/>
                <w:sz w:val="16"/>
                <w:szCs w:val="16"/>
              </w:rPr>
            </w:pPr>
            <w:r>
              <w:rPr>
                <w:b/>
                <w:bCs/>
                <w:sz w:val="16"/>
                <w:szCs w:val="16"/>
              </w:rPr>
              <w:t> </w:t>
            </w:r>
          </w:p>
        </w:tc>
        <w:tc>
          <w:tcPr>
            <w:tcW w:w="551" w:type="dxa"/>
            <w:tcBorders>
              <w:top w:val="nil"/>
              <w:left w:val="nil"/>
              <w:bottom w:val="single" w:sz="4" w:space="0" w:color="auto"/>
              <w:right w:val="single" w:sz="4" w:space="0" w:color="auto"/>
            </w:tcBorders>
            <w:shd w:val="clear" w:color="auto" w:fill="auto"/>
            <w:vAlign w:val="center"/>
            <w:hideMark/>
          </w:tcPr>
          <w:p w14:paraId="7DF8D65C" w14:textId="77777777" w:rsidR="00683C75" w:rsidRDefault="00683C75">
            <w:pPr>
              <w:jc w:val="center"/>
              <w:rPr>
                <w:b/>
                <w:bCs/>
                <w:sz w:val="16"/>
                <w:szCs w:val="16"/>
              </w:rPr>
            </w:pPr>
            <w:r>
              <w:rPr>
                <w:b/>
                <w:bCs/>
                <w:sz w:val="16"/>
                <w:szCs w:val="16"/>
              </w:rPr>
              <w:t> </w:t>
            </w:r>
          </w:p>
        </w:tc>
        <w:tc>
          <w:tcPr>
            <w:tcW w:w="758" w:type="dxa"/>
            <w:tcBorders>
              <w:top w:val="nil"/>
              <w:left w:val="nil"/>
              <w:bottom w:val="single" w:sz="4" w:space="0" w:color="auto"/>
              <w:right w:val="single" w:sz="4" w:space="0" w:color="auto"/>
            </w:tcBorders>
            <w:shd w:val="clear" w:color="auto" w:fill="auto"/>
            <w:vAlign w:val="center"/>
            <w:hideMark/>
          </w:tcPr>
          <w:p w14:paraId="4E4478DD" w14:textId="77777777" w:rsidR="00683C75" w:rsidRDefault="00683C75">
            <w:pPr>
              <w:jc w:val="center"/>
              <w:rPr>
                <w:b/>
                <w:bCs/>
                <w:sz w:val="16"/>
                <w:szCs w:val="16"/>
              </w:rPr>
            </w:pPr>
            <w:r>
              <w:rPr>
                <w:b/>
                <w:bCs/>
                <w:sz w:val="16"/>
                <w:szCs w:val="16"/>
              </w:rPr>
              <w:t> </w:t>
            </w:r>
          </w:p>
        </w:tc>
        <w:tc>
          <w:tcPr>
            <w:tcW w:w="1212" w:type="dxa"/>
            <w:tcBorders>
              <w:top w:val="nil"/>
              <w:left w:val="nil"/>
              <w:bottom w:val="single" w:sz="4" w:space="0" w:color="auto"/>
              <w:right w:val="single" w:sz="4" w:space="0" w:color="auto"/>
            </w:tcBorders>
            <w:shd w:val="clear" w:color="auto" w:fill="auto"/>
            <w:vAlign w:val="center"/>
            <w:hideMark/>
          </w:tcPr>
          <w:p w14:paraId="33DD906D" w14:textId="77777777" w:rsidR="00683C75" w:rsidRDefault="00683C75">
            <w:pPr>
              <w:jc w:val="center"/>
              <w:rPr>
                <w:b/>
                <w:bCs/>
                <w:sz w:val="16"/>
                <w:szCs w:val="16"/>
              </w:rPr>
            </w:pPr>
            <w:r>
              <w:rPr>
                <w:b/>
                <w:bCs/>
                <w:sz w:val="16"/>
                <w:szCs w:val="16"/>
              </w:rPr>
              <w:t> </w:t>
            </w:r>
          </w:p>
        </w:tc>
        <w:tc>
          <w:tcPr>
            <w:tcW w:w="1147" w:type="dxa"/>
            <w:tcBorders>
              <w:top w:val="nil"/>
              <w:left w:val="nil"/>
              <w:bottom w:val="single" w:sz="4" w:space="0" w:color="auto"/>
              <w:right w:val="single" w:sz="4" w:space="0" w:color="auto"/>
            </w:tcBorders>
            <w:shd w:val="clear" w:color="auto" w:fill="auto"/>
            <w:vAlign w:val="center"/>
            <w:hideMark/>
          </w:tcPr>
          <w:p w14:paraId="55FA6CC7" w14:textId="77777777" w:rsidR="00683C75" w:rsidRDefault="00683C75">
            <w:pPr>
              <w:jc w:val="center"/>
              <w:rPr>
                <w:b/>
                <w:bCs/>
                <w:sz w:val="16"/>
                <w:szCs w:val="16"/>
              </w:rPr>
            </w:pPr>
            <w:r>
              <w:rPr>
                <w:b/>
                <w:bCs/>
                <w:sz w:val="16"/>
                <w:szCs w:val="16"/>
              </w:rPr>
              <w:t> </w:t>
            </w:r>
          </w:p>
        </w:tc>
        <w:tc>
          <w:tcPr>
            <w:tcW w:w="697" w:type="dxa"/>
            <w:tcBorders>
              <w:top w:val="nil"/>
              <w:left w:val="nil"/>
              <w:bottom w:val="single" w:sz="4" w:space="0" w:color="auto"/>
              <w:right w:val="single" w:sz="4" w:space="0" w:color="auto"/>
            </w:tcBorders>
            <w:shd w:val="clear" w:color="auto" w:fill="auto"/>
            <w:vAlign w:val="center"/>
            <w:hideMark/>
          </w:tcPr>
          <w:p w14:paraId="032BFD91" w14:textId="77777777" w:rsidR="00683C75" w:rsidRDefault="00683C75">
            <w:pPr>
              <w:jc w:val="center"/>
              <w:rPr>
                <w:b/>
                <w:bCs/>
                <w:sz w:val="16"/>
                <w:szCs w:val="16"/>
              </w:rPr>
            </w:pPr>
            <w:r>
              <w:rPr>
                <w:b/>
                <w:bCs/>
                <w:sz w:val="16"/>
                <w:szCs w:val="16"/>
              </w:rPr>
              <w:t> </w:t>
            </w:r>
          </w:p>
        </w:tc>
      </w:tr>
      <w:tr w:rsidR="00683C75" w14:paraId="631FB2EF" w14:textId="77777777" w:rsidTr="00683C75">
        <w:trPr>
          <w:trHeight w:val="1114"/>
        </w:trPr>
        <w:tc>
          <w:tcPr>
            <w:tcW w:w="432" w:type="dxa"/>
            <w:tcBorders>
              <w:top w:val="nil"/>
              <w:left w:val="single" w:sz="4" w:space="0" w:color="auto"/>
              <w:bottom w:val="single" w:sz="4" w:space="0" w:color="auto"/>
              <w:right w:val="single" w:sz="4" w:space="0" w:color="auto"/>
            </w:tcBorders>
            <w:shd w:val="clear" w:color="auto" w:fill="auto"/>
            <w:vAlign w:val="center"/>
            <w:hideMark/>
          </w:tcPr>
          <w:p w14:paraId="4BB7364D" w14:textId="77777777" w:rsidR="00683C75" w:rsidRDefault="00683C75">
            <w:pPr>
              <w:jc w:val="center"/>
              <w:rPr>
                <w:i/>
                <w:iCs/>
                <w:sz w:val="16"/>
                <w:szCs w:val="16"/>
              </w:rPr>
            </w:pPr>
            <w:r>
              <w:rPr>
                <w:i/>
                <w:iCs/>
                <w:sz w:val="16"/>
                <w:szCs w:val="16"/>
              </w:rPr>
              <w:t> </w:t>
            </w:r>
          </w:p>
        </w:tc>
        <w:tc>
          <w:tcPr>
            <w:tcW w:w="3939" w:type="dxa"/>
            <w:tcBorders>
              <w:top w:val="nil"/>
              <w:left w:val="nil"/>
              <w:bottom w:val="single" w:sz="4" w:space="0" w:color="auto"/>
              <w:right w:val="single" w:sz="4" w:space="0" w:color="auto"/>
            </w:tcBorders>
            <w:shd w:val="clear" w:color="auto" w:fill="auto"/>
            <w:vAlign w:val="center"/>
            <w:hideMark/>
          </w:tcPr>
          <w:p w14:paraId="4EAB0542" w14:textId="77777777" w:rsidR="00683C75" w:rsidRDefault="00683C75">
            <w:pPr>
              <w:jc w:val="both"/>
              <w:rPr>
                <w:i/>
                <w:iCs/>
                <w:sz w:val="16"/>
                <w:szCs w:val="16"/>
              </w:rPr>
            </w:pPr>
            <w:r>
              <w:rPr>
                <w:i/>
                <w:iCs/>
                <w:sz w:val="16"/>
                <w:szCs w:val="16"/>
              </w:rPr>
              <w:t>средства резервного фонда, иным образом зарезервированные (нераспределенные) средства, а также средств, предусмотренных на обслуживание долговых обязательств муниципального образования (Управление муниципальными финансами города Сургута</w:t>
            </w:r>
          </w:p>
        </w:tc>
        <w:tc>
          <w:tcPr>
            <w:tcW w:w="567" w:type="dxa"/>
            <w:tcBorders>
              <w:top w:val="nil"/>
              <w:left w:val="nil"/>
              <w:bottom w:val="single" w:sz="4" w:space="0" w:color="auto"/>
              <w:right w:val="single" w:sz="4" w:space="0" w:color="auto"/>
            </w:tcBorders>
            <w:shd w:val="clear" w:color="auto" w:fill="auto"/>
            <w:vAlign w:val="center"/>
            <w:hideMark/>
          </w:tcPr>
          <w:p w14:paraId="11F5944A" w14:textId="77777777" w:rsidR="00683C75" w:rsidRDefault="00683C75">
            <w:pPr>
              <w:jc w:val="center"/>
              <w:rPr>
                <w:i/>
                <w:iCs/>
                <w:sz w:val="16"/>
                <w:szCs w:val="16"/>
              </w:rPr>
            </w:pPr>
            <w:r>
              <w:rPr>
                <w:i/>
                <w:iCs/>
                <w:sz w:val="16"/>
                <w:szCs w:val="16"/>
              </w:rPr>
              <w:t> </w:t>
            </w:r>
          </w:p>
        </w:tc>
        <w:tc>
          <w:tcPr>
            <w:tcW w:w="743" w:type="dxa"/>
            <w:tcBorders>
              <w:top w:val="nil"/>
              <w:left w:val="nil"/>
              <w:bottom w:val="single" w:sz="4" w:space="0" w:color="auto"/>
              <w:right w:val="single" w:sz="4" w:space="0" w:color="auto"/>
            </w:tcBorders>
            <w:shd w:val="clear" w:color="auto" w:fill="auto"/>
            <w:vAlign w:val="center"/>
            <w:hideMark/>
          </w:tcPr>
          <w:p w14:paraId="15469029" w14:textId="77777777" w:rsidR="00683C75" w:rsidRDefault="00683C75">
            <w:pPr>
              <w:jc w:val="center"/>
              <w:rPr>
                <w:i/>
                <w:iCs/>
                <w:sz w:val="16"/>
                <w:szCs w:val="16"/>
              </w:rPr>
            </w:pPr>
            <w:r>
              <w:rPr>
                <w:i/>
                <w:iCs/>
                <w:sz w:val="16"/>
                <w:szCs w:val="16"/>
              </w:rPr>
              <w:t> </w:t>
            </w:r>
          </w:p>
        </w:tc>
        <w:tc>
          <w:tcPr>
            <w:tcW w:w="551" w:type="dxa"/>
            <w:tcBorders>
              <w:top w:val="nil"/>
              <w:left w:val="nil"/>
              <w:bottom w:val="single" w:sz="4" w:space="0" w:color="auto"/>
              <w:right w:val="single" w:sz="4" w:space="0" w:color="auto"/>
            </w:tcBorders>
            <w:shd w:val="clear" w:color="auto" w:fill="auto"/>
            <w:vAlign w:val="center"/>
            <w:hideMark/>
          </w:tcPr>
          <w:p w14:paraId="4F152DFD" w14:textId="77777777" w:rsidR="00683C75" w:rsidRDefault="00683C75">
            <w:pPr>
              <w:jc w:val="center"/>
              <w:rPr>
                <w:i/>
                <w:iCs/>
                <w:sz w:val="16"/>
                <w:szCs w:val="16"/>
              </w:rPr>
            </w:pPr>
            <w:r>
              <w:rPr>
                <w:i/>
                <w:iCs/>
                <w:sz w:val="16"/>
                <w:szCs w:val="16"/>
              </w:rPr>
              <w:t> </w:t>
            </w:r>
          </w:p>
        </w:tc>
        <w:tc>
          <w:tcPr>
            <w:tcW w:w="758" w:type="dxa"/>
            <w:tcBorders>
              <w:top w:val="nil"/>
              <w:left w:val="nil"/>
              <w:bottom w:val="single" w:sz="4" w:space="0" w:color="auto"/>
              <w:right w:val="single" w:sz="4" w:space="0" w:color="auto"/>
            </w:tcBorders>
            <w:shd w:val="clear" w:color="auto" w:fill="auto"/>
            <w:vAlign w:val="center"/>
            <w:hideMark/>
          </w:tcPr>
          <w:p w14:paraId="7A922C7B" w14:textId="77777777" w:rsidR="00683C75" w:rsidRDefault="00683C75">
            <w:pPr>
              <w:jc w:val="center"/>
              <w:rPr>
                <w:i/>
                <w:iCs/>
                <w:sz w:val="16"/>
                <w:szCs w:val="16"/>
              </w:rPr>
            </w:pPr>
            <w:r>
              <w:rPr>
                <w:i/>
                <w:iCs/>
                <w:sz w:val="16"/>
                <w:szCs w:val="16"/>
              </w:rPr>
              <w:t> </w:t>
            </w:r>
          </w:p>
        </w:tc>
        <w:tc>
          <w:tcPr>
            <w:tcW w:w="1212" w:type="dxa"/>
            <w:tcBorders>
              <w:top w:val="nil"/>
              <w:left w:val="nil"/>
              <w:bottom w:val="single" w:sz="4" w:space="0" w:color="auto"/>
              <w:right w:val="single" w:sz="4" w:space="0" w:color="auto"/>
            </w:tcBorders>
            <w:shd w:val="clear" w:color="auto" w:fill="auto"/>
            <w:vAlign w:val="center"/>
            <w:hideMark/>
          </w:tcPr>
          <w:p w14:paraId="54C16843" w14:textId="77777777" w:rsidR="00683C75" w:rsidRDefault="00683C75">
            <w:pPr>
              <w:jc w:val="center"/>
              <w:rPr>
                <w:i/>
                <w:iCs/>
                <w:sz w:val="16"/>
                <w:szCs w:val="16"/>
              </w:rPr>
            </w:pPr>
            <w:r>
              <w:rPr>
                <w:i/>
                <w:iCs/>
                <w:sz w:val="16"/>
                <w:szCs w:val="16"/>
              </w:rPr>
              <w:t>327 425,01</w:t>
            </w:r>
          </w:p>
        </w:tc>
        <w:tc>
          <w:tcPr>
            <w:tcW w:w="1147" w:type="dxa"/>
            <w:tcBorders>
              <w:top w:val="nil"/>
              <w:left w:val="nil"/>
              <w:bottom w:val="single" w:sz="4" w:space="0" w:color="auto"/>
              <w:right w:val="single" w:sz="4" w:space="0" w:color="auto"/>
            </w:tcBorders>
            <w:shd w:val="clear" w:color="auto" w:fill="auto"/>
            <w:vAlign w:val="center"/>
            <w:hideMark/>
          </w:tcPr>
          <w:p w14:paraId="1AC9BCAA" w14:textId="77777777" w:rsidR="00683C75" w:rsidRDefault="00683C75">
            <w:pPr>
              <w:jc w:val="center"/>
              <w:rPr>
                <w:i/>
                <w:iCs/>
                <w:sz w:val="16"/>
                <w:szCs w:val="16"/>
              </w:rPr>
            </w:pPr>
            <w:r>
              <w:rPr>
                <w:i/>
                <w:iCs/>
                <w:sz w:val="16"/>
                <w:szCs w:val="16"/>
              </w:rPr>
              <w:t>499,33</w:t>
            </w:r>
          </w:p>
        </w:tc>
        <w:tc>
          <w:tcPr>
            <w:tcW w:w="697" w:type="dxa"/>
            <w:tcBorders>
              <w:top w:val="nil"/>
              <w:left w:val="nil"/>
              <w:bottom w:val="single" w:sz="4" w:space="0" w:color="auto"/>
              <w:right w:val="single" w:sz="4" w:space="0" w:color="auto"/>
            </w:tcBorders>
            <w:shd w:val="clear" w:color="auto" w:fill="auto"/>
            <w:vAlign w:val="center"/>
            <w:hideMark/>
          </w:tcPr>
          <w:p w14:paraId="485795EE" w14:textId="77777777" w:rsidR="00683C75" w:rsidRDefault="00683C75">
            <w:pPr>
              <w:jc w:val="center"/>
              <w:rPr>
                <w:i/>
                <w:iCs/>
                <w:sz w:val="16"/>
                <w:szCs w:val="16"/>
              </w:rPr>
            </w:pPr>
            <w:r>
              <w:rPr>
                <w:i/>
                <w:iCs/>
                <w:sz w:val="16"/>
                <w:szCs w:val="16"/>
              </w:rPr>
              <w:t> </w:t>
            </w:r>
          </w:p>
        </w:tc>
      </w:tr>
      <w:tr w:rsidR="00683C75" w14:paraId="1DBF758A" w14:textId="77777777" w:rsidTr="00683C75">
        <w:trPr>
          <w:trHeight w:val="689"/>
        </w:trPr>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0751B" w14:textId="77777777" w:rsidR="00683C75" w:rsidRDefault="00683C75">
            <w:pPr>
              <w:jc w:val="center"/>
              <w:rPr>
                <w:i/>
                <w:iCs/>
                <w:sz w:val="16"/>
                <w:szCs w:val="16"/>
              </w:rPr>
            </w:pPr>
            <w:r>
              <w:rPr>
                <w:i/>
                <w:iCs/>
                <w:sz w:val="16"/>
                <w:szCs w:val="16"/>
              </w:rPr>
              <w:t> </w:t>
            </w:r>
          </w:p>
        </w:tc>
        <w:tc>
          <w:tcPr>
            <w:tcW w:w="3939" w:type="dxa"/>
            <w:tcBorders>
              <w:top w:val="single" w:sz="4" w:space="0" w:color="auto"/>
              <w:left w:val="nil"/>
              <w:bottom w:val="single" w:sz="4" w:space="0" w:color="auto"/>
              <w:right w:val="single" w:sz="4" w:space="0" w:color="auto"/>
            </w:tcBorders>
            <w:shd w:val="clear" w:color="auto" w:fill="auto"/>
            <w:vAlign w:val="center"/>
            <w:hideMark/>
          </w:tcPr>
          <w:p w14:paraId="4239776F" w14:textId="77777777" w:rsidR="00683C75" w:rsidRDefault="00683C75">
            <w:pPr>
              <w:jc w:val="both"/>
              <w:rPr>
                <w:i/>
                <w:iCs/>
                <w:sz w:val="16"/>
                <w:szCs w:val="16"/>
              </w:rPr>
            </w:pPr>
            <w:r>
              <w:rPr>
                <w:i/>
                <w:iCs/>
                <w:sz w:val="16"/>
                <w:szCs w:val="16"/>
              </w:rPr>
              <w:t>внебюджетные источники (Развитие образования, Развитие коммунального комплекса и повышение энергетической эффективности)</w:t>
            </w:r>
          </w:p>
        </w:tc>
        <w:tc>
          <w:tcPr>
            <w:tcW w:w="567" w:type="dxa"/>
            <w:tcBorders>
              <w:top w:val="single" w:sz="4" w:space="0" w:color="auto"/>
              <w:left w:val="nil"/>
              <w:bottom w:val="single" w:sz="4" w:space="0" w:color="auto"/>
              <w:right w:val="single" w:sz="4" w:space="0" w:color="auto"/>
            </w:tcBorders>
            <w:shd w:val="clear" w:color="auto" w:fill="auto"/>
            <w:vAlign w:val="center"/>
            <w:hideMark/>
          </w:tcPr>
          <w:p w14:paraId="31A7A302" w14:textId="77777777" w:rsidR="00683C75" w:rsidRDefault="00683C75">
            <w:pPr>
              <w:jc w:val="center"/>
              <w:rPr>
                <w:i/>
                <w:iCs/>
                <w:sz w:val="16"/>
                <w:szCs w:val="16"/>
              </w:rPr>
            </w:pPr>
            <w:r>
              <w:rPr>
                <w:i/>
                <w:iCs/>
                <w:sz w:val="16"/>
                <w:szCs w:val="16"/>
              </w:rPr>
              <w:t> </w:t>
            </w:r>
          </w:p>
        </w:tc>
        <w:tc>
          <w:tcPr>
            <w:tcW w:w="743" w:type="dxa"/>
            <w:tcBorders>
              <w:top w:val="single" w:sz="4" w:space="0" w:color="auto"/>
              <w:left w:val="nil"/>
              <w:bottom w:val="single" w:sz="4" w:space="0" w:color="auto"/>
              <w:right w:val="single" w:sz="4" w:space="0" w:color="auto"/>
            </w:tcBorders>
            <w:shd w:val="clear" w:color="auto" w:fill="auto"/>
            <w:vAlign w:val="center"/>
            <w:hideMark/>
          </w:tcPr>
          <w:p w14:paraId="07255AB9" w14:textId="77777777" w:rsidR="00683C75" w:rsidRDefault="00683C75">
            <w:pPr>
              <w:jc w:val="center"/>
              <w:rPr>
                <w:i/>
                <w:iCs/>
                <w:sz w:val="16"/>
                <w:szCs w:val="16"/>
              </w:rPr>
            </w:pPr>
            <w:r>
              <w:rPr>
                <w:i/>
                <w:iCs/>
                <w:sz w:val="16"/>
                <w:szCs w:val="16"/>
              </w:rPr>
              <w:t> </w:t>
            </w:r>
          </w:p>
        </w:tc>
        <w:tc>
          <w:tcPr>
            <w:tcW w:w="551" w:type="dxa"/>
            <w:tcBorders>
              <w:top w:val="single" w:sz="4" w:space="0" w:color="auto"/>
              <w:left w:val="nil"/>
              <w:bottom w:val="single" w:sz="4" w:space="0" w:color="auto"/>
              <w:right w:val="single" w:sz="4" w:space="0" w:color="auto"/>
            </w:tcBorders>
            <w:shd w:val="clear" w:color="auto" w:fill="auto"/>
            <w:vAlign w:val="center"/>
            <w:hideMark/>
          </w:tcPr>
          <w:p w14:paraId="3F161A43" w14:textId="77777777" w:rsidR="00683C75" w:rsidRDefault="00683C75">
            <w:pPr>
              <w:jc w:val="center"/>
              <w:rPr>
                <w:i/>
                <w:iCs/>
                <w:sz w:val="16"/>
                <w:szCs w:val="16"/>
              </w:rPr>
            </w:pPr>
            <w:r>
              <w:rPr>
                <w:i/>
                <w:iCs/>
                <w:sz w:val="16"/>
                <w:szCs w:val="16"/>
              </w:rPr>
              <w:t> </w:t>
            </w:r>
          </w:p>
        </w:tc>
        <w:tc>
          <w:tcPr>
            <w:tcW w:w="758" w:type="dxa"/>
            <w:tcBorders>
              <w:top w:val="single" w:sz="4" w:space="0" w:color="auto"/>
              <w:left w:val="nil"/>
              <w:bottom w:val="single" w:sz="4" w:space="0" w:color="auto"/>
              <w:right w:val="single" w:sz="4" w:space="0" w:color="auto"/>
            </w:tcBorders>
            <w:shd w:val="clear" w:color="auto" w:fill="auto"/>
            <w:vAlign w:val="center"/>
            <w:hideMark/>
          </w:tcPr>
          <w:p w14:paraId="4DFA58E0" w14:textId="77777777" w:rsidR="00683C75" w:rsidRDefault="00683C75">
            <w:pPr>
              <w:jc w:val="center"/>
              <w:rPr>
                <w:i/>
                <w:iCs/>
                <w:sz w:val="16"/>
                <w:szCs w:val="16"/>
              </w:rPr>
            </w:pPr>
            <w:r>
              <w:rPr>
                <w:i/>
                <w:iCs/>
                <w:sz w:val="16"/>
                <w:szCs w:val="16"/>
              </w:rPr>
              <w:t> </w:t>
            </w:r>
          </w:p>
        </w:tc>
        <w:tc>
          <w:tcPr>
            <w:tcW w:w="1212" w:type="dxa"/>
            <w:tcBorders>
              <w:top w:val="single" w:sz="4" w:space="0" w:color="auto"/>
              <w:left w:val="nil"/>
              <w:bottom w:val="single" w:sz="4" w:space="0" w:color="auto"/>
              <w:right w:val="single" w:sz="4" w:space="0" w:color="auto"/>
            </w:tcBorders>
            <w:shd w:val="clear" w:color="auto" w:fill="auto"/>
            <w:vAlign w:val="center"/>
            <w:hideMark/>
          </w:tcPr>
          <w:p w14:paraId="18306FBB" w14:textId="77777777" w:rsidR="00683C75" w:rsidRDefault="00683C75">
            <w:pPr>
              <w:jc w:val="center"/>
              <w:rPr>
                <w:i/>
                <w:iCs/>
                <w:sz w:val="16"/>
                <w:szCs w:val="16"/>
              </w:rPr>
            </w:pPr>
            <w:r>
              <w:rPr>
                <w:i/>
                <w:iCs/>
                <w:sz w:val="16"/>
                <w:szCs w:val="16"/>
              </w:rPr>
              <w:t>768 470,01</w:t>
            </w:r>
          </w:p>
        </w:tc>
        <w:tc>
          <w:tcPr>
            <w:tcW w:w="1147" w:type="dxa"/>
            <w:tcBorders>
              <w:top w:val="single" w:sz="4" w:space="0" w:color="auto"/>
              <w:left w:val="nil"/>
              <w:bottom w:val="single" w:sz="4" w:space="0" w:color="auto"/>
              <w:right w:val="single" w:sz="4" w:space="0" w:color="auto"/>
            </w:tcBorders>
            <w:shd w:val="clear" w:color="auto" w:fill="auto"/>
            <w:vAlign w:val="center"/>
            <w:hideMark/>
          </w:tcPr>
          <w:p w14:paraId="153B110F" w14:textId="77777777" w:rsidR="00683C75" w:rsidRDefault="00683C75">
            <w:pPr>
              <w:jc w:val="center"/>
              <w:rPr>
                <w:i/>
                <w:iCs/>
                <w:sz w:val="16"/>
                <w:szCs w:val="16"/>
              </w:rPr>
            </w:pPr>
            <w:r>
              <w:rPr>
                <w:i/>
                <w:iCs/>
                <w:sz w:val="16"/>
                <w:szCs w:val="16"/>
              </w:rPr>
              <w:t>778 773,01</w:t>
            </w:r>
          </w:p>
        </w:tc>
        <w:tc>
          <w:tcPr>
            <w:tcW w:w="697" w:type="dxa"/>
            <w:tcBorders>
              <w:top w:val="single" w:sz="4" w:space="0" w:color="auto"/>
              <w:left w:val="nil"/>
              <w:bottom w:val="single" w:sz="4" w:space="0" w:color="auto"/>
              <w:right w:val="single" w:sz="4" w:space="0" w:color="auto"/>
            </w:tcBorders>
            <w:shd w:val="clear" w:color="auto" w:fill="auto"/>
            <w:vAlign w:val="center"/>
            <w:hideMark/>
          </w:tcPr>
          <w:p w14:paraId="160A21CD" w14:textId="77777777" w:rsidR="00683C75" w:rsidRDefault="00683C75">
            <w:pPr>
              <w:jc w:val="center"/>
              <w:rPr>
                <w:i/>
                <w:iCs/>
                <w:sz w:val="16"/>
                <w:szCs w:val="16"/>
              </w:rPr>
            </w:pPr>
            <w:r>
              <w:rPr>
                <w:i/>
                <w:iCs/>
                <w:sz w:val="16"/>
                <w:szCs w:val="16"/>
              </w:rPr>
              <w:t> </w:t>
            </w:r>
          </w:p>
        </w:tc>
      </w:tr>
      <w:tr w:rsidR="00683C75" w14:paraId="72A0AED1" w14:textId="77777777" w:rsidTr="00683C75">
        <w:trPr>
          <w:trHeight w:val="225"/>
        </w:trPr>
        <w:tc>
          <w:tcPr>
            <w:tcW w:w="4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0CEE39" w14:textId="77777777" w:rsidR="00683C75" w:rsidRDefault="00683C75">
            <w:pPr>
              <w:jc w:val="center"/>
              <w:rPr>
                <w:i/>
                <w:iCs/>
                <w:sz w:val="16"/>
                <w:szCs w:val="16"/>
              </w:rPr>
            </w:pPr>
          </w:p>
        </w:tc>
        <w:tc>
          <w:tcPr>
            <w:tcW w:w="39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BD84C" w14:textId="77777777" w:rsidR="00683C75" w:rsidRDefault="00683C75">
            <w:pPr>
              <w:rPr>
                <w:sz w:val="16"/>
                <w:szCs w:val="16"/>
              </w:rPr>
            </w:pPr>
            <w:r>
              <w:rPr>
                <w:sz w:val="16"/>
                <w:szCs w:val="16"/>
              </w:rPr>
              <w:t xml:space="preserve">Всего по программам </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5C26A" w14:textId="77777777" w:rsidR="00683C75" w:rsidRDefault="00683C75">
            <w:pPr>
              <w:rPr>
                <w:sz w:val="16"/>
                <w:szCs w:val="16"/>
              </w:rPr>
            </w:pP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01814" w14:textId="77777777" w:rsidR="00683C75" w:rsidRDefault="00683C75">
            <w:pPr>
              <w:jc w:val="center"/>
              <w:rPr>
                <w:sz w:val="20"/>
                <w:szCs w:val="20"/>
              </w:rPr>
            </w:pPr>
          </w:p>
        </w:tc>
        <w:tc>
          <w:tcPr>
            <w:tcW w:w="5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E87A42" w14:textId="77777777" w:rsidR="00683C75" w:rsidRDefault="00683C75">
            <w:pPr>
              <w:jc w:val="center"/>
              <w:rPr>
                <w:sz w:val="20"/>
                <w:szCs w:val="20"/>
              </w:rPr>
            </w:pPr>
          </w:p>
        </w:tc>
        <w:tc>
          <w:tcPr>
            <w:tcW w:w="7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6E8EE" w14:textId="77777777" w:rsidR="00683C75" w:rsidRDefault="00683C75">
            <w:pPr>
              <w:jc w:val="center"/>
              <w:rPr>
                <w:sz w:val="20"/>
                <w:szCs w:val="20"/>
              </w:rPr>
            </w:pPr>
          </w:p>
        </w:tc>
        <w:tc>
          <w:tcPr>
            <w:tcW w:w="12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2B9B9" w14:textId="77777777" w:rsidR="00683C75" w:rsidRDefault="00683C75">
            <w:pPr>
              <w:jc w:val="center"/>
              <w:rPr>
                <w:b/>
                <w:bCs/>
                <w:sz w:val="16"/>
                <w:szCs w:val="16"/>
              </w:rPr>
            </w:pPr>
            <w:r>
              <w:rPr>
                <w:b/>
                <w:bCs/>
                <w:sz w:val="16"/>
                <w:szCs w:val="16"/>
              </w:rPr>
              <w:t>49 788 365,42</w:t>
            </w:r>
          </w:p>
        </w:tc>
        <w:tc>
          <w:tcPr>
            <w:tcW w:w="11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B97B8" w14:textId="77777777" w:rsidR="00683C75" w:rsidRDefault="00683C75">
            <w:pPr>
              <w:jc w:val="center"/>
              <w:rPr>
                <w:b/>
                <w:bCs/>
                <w:sz w:val="16"/>
                <w:szCs w:val="16"/>
              </w:rPr>
            </w:pPr>
            <w:r>
              <w:rPr>
                <w:b/>
                <w:bCs/>
                <w:sz w:val="16"/>
                <w:szCs w:val="16"/>
              </w:rPr>
              <w:t>46 749 150,78</w:t>
            </w:r>
          </w:p>
        </w:tc>
        <w:tc>
          <w:tcPr>
            <w:tcW w:w="69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83973" w14:textId="77777777" w:rsidR="00683C75" w:rsidRDefault="00683C75">
            <w:pPr>
              <w:jc w:val="center"/>
              <w:rPr>
                <w:sz w:val="16"/>
                <w:szCs w:val="16"/>
              </w:rPr>
            </w:pPr>
            <w:r>
              <w:rPr>
                <w:sz w:val="16"/>
                <w:szCs w:val="16"/>
              </w:rPr>
              <w:t> </w:t>
            </w:r>
          </w:p>
        </w:tc>
      </w:tr>
    </w:tbl>
    <w:p w14:paraId="7BF45FFA" w14:textId="77777777" w:rsidR="003E4345" w:rsidRDefault="003E4345" w:rsidP="00FD1D4F">
      <w:pPr>
        <w:ind w:left="-108" w:right="-1" w:firstLine="816"/>
        <w:jc w:val="both"/>
        <w:rPr>
          <w:color w:val="FF0000"/>
          <w:sz w:val="28"/>
          <w:szCs w:val="28"/>
        </w:rPr>
      </w:pPr>
    </w:p>
    <w:p w14:paraId="02BABD8D" w14:textId="63E26BD8" w:rsidR="00FD1D4F" w:rsidRPr="00ED6AC0" w:rsidRDefault="00FD1D4F" w:rsidP="00FD1D4F">
      <w:pPr>
        <w:ind w:left="-108" w:right="-1" w:firstLine="816"/>
        <w:jc w:val="both"/>
        <w:rPr>
          <w:sz w:val="28"/>
          <w:szCs w:val="28"/>
        </w:rPr>
      </w:pPr>
      <w:r w:rsidRPr="00ED6AC0">
        <w:rPr>
          <w:sz w:val="28"/>
          <w:szCs w:val="28"/>
        </w:rPr>
        <w:t>Определение итоговой расчетной оценки эффективности муниципальных программ осуществлено на основании нижеследующих оценок:</w:t>
      </w:r>
    </w:p>
    <w:p w14:paraId="5106795A" w14:textId="3D3F10A1" w:rsidR="00FD1D4F" w:rsidRPr="007739DC" w:rsidRDefault="00FD1D4F" w:rsidP="00FD1D4F">
      <w:pPr>
        <w:ind w:left="-108" w:right="-1" w:firstLine="816"/>
        <w:jc w:val="both"/>
        <w:rPr>
          <w:sz w:val="28"/>
          <w:szCs w:val="28"/>
        </w:rPr>
      </w:pPr>
      <w:r w:rsidRPr="007739DC">
        <w:rPr>
          <w:sz w:val="28"/>
          <w:szCs w:val="28"/>
          <w:lang w:val="en-US"/>
        </w:rPr>
        <w:t>I</w:t>
      </w:r>
      <w:r w:rsidRPr="007739DC">
        <w:rPr>
          <w:sz w:val="28"/>
          <w:szCs w:val="28"/>
        </w:rPr>
        <w:t xml:space="preserve">. </w:t>
      </w:r>
      <w:r w:rsidR="005323B1" w:rsidRPr="007739DC">
        <w:rPr>
          <w:sz w:val="28"/>
          <w:szCs w:val="28"/>
        </w:rPr>
        <w:t>Уровень достижения</w:t>
      </w:r>
      <w:r w:rsidRPr="007739DC">
        <w:rPr>
          <w:sz w:val="28"/>
          <w:szCs w:val="28"/>
        </w:rPr>
        <w:t xml:space="preserve"> показателей муниципальных программ (</w:t>
      </w:r>
      <w:r w:rsidR="005323B1" w:rsidRPr="007739DC">
        <w:rPr>
          <w:sz w:val="28"/>
          <w:szCs w:val="28"/>
        </w:rPr>
        <w:t>У</w:t>
      </w:r>
      <w:r w:rsidR="00FC7C53">
        <w:rPr>
          <w:sz w:val="28"/>
          <w:szCs w:val="28"/>
        </w:rPr>
        <w:t>Д</w:t>
      </w:r>
      <w:r w:rsidR="005323B1" w:rsidRPr="007739DC">
        <w:rPr>
          <w:sz w:val="28"/>
          <w:szCs w:val="28"/>
        </w:rPr>
        <w:t>Пмп</w:t>
      </w:r>
      <w:r w:rsidRPr="007739DC">
        <w:rPr>
          <w:sz w:val="28"/>
          <w:szCs w:val="28"/>
        </w:rPr>
        <w:t>).</w:t>
      </w:r>
    </w:p>
    <w:p w14:paraId="006A5535" w14:textId="77777777" w:rsidR="00FD1D4F" w:rsidRPr="007739DC" w:rsidRDefault="00FD1D4F" w:rsidP="00FD1D4F">
      <w:pPr>
        <w:ind w:right="-1"/>
        <w:jc w:val="center"/>
        <w:rPr>
          <w:sz w:val="28"/>
          <w:szCs w:val="28"/>
          <w:highlight w:val="yellow"/>
        </w:rPr>
      </w:pPr>
    </w:p>
    <w:p w14:paraId="0A537EC4" w14:textId="53A88201" w:rsidR="00FD1D4F" w:rsidRPr="007739DC" w:rsidRDefault="00AC6311" w:rsidP="00FD1D4F">
      <w:pPr>
        <w:ind w:right="-1"/>
        <w:jc w:val="center"/>
        <w:rPr>
          <w:sz w:val="28"/>
          <w:szCs w:val="28"/>
          <w:highlight w:val="yellow"/>
        </w:rPr>
      </w:pPr>
      <w:r w:rsidRPr="007739DC">
        <w:rPr>
          <w:noProof/>
          <w:sz w:val="28"/>
          <w:szCs w:val="28"/>
        </w:rPr>
        <w:drawing>
          <wp:inline distT="0" distB="0" distL="0" distR="0" wp14:anchorId="01AAE5CF" wp14:editId="389AB6F9">
            <wp:extent cx="5870518" cy="158558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a:extLst>
                        <a:ext uri="{28A0092B-C50C-407E-A947-70E740481C1C}">
                          <a14:useLocalDpi xmlns:a14="http://schemas.microsoft.com/office/drawing/2010/main" val="0"/>
                        </a:ext>
                      </a:extLst>
                    </a:blip>
                    <a:srcRect l="5159" r="27433" b="22007"/>
                    <a:stretch/>
                  </pic:blipFill>
                  <pic:spPr bwMode="auto">
                    <a:xfrm>
                      <a:off x="0" y="0"/>
                      <a:ext cx="6006232" cy="1622238"/>
                    </a:xfrm>
                    <a:prstGeom prst="rect">
                      <a:avLst/>
                    </a:prstGeom>
                    <a:noFill/>
                    <a:ln>
                      <a:noFill/>
                    </a:ln>
                    <a:extLst>
                      <a:ext uri="{53640926-AAD7-44D8-BBD7-CCE9431645EC}">
                        <a14:shadowObscured xmlns:a14="http://schemas.microsoft.com/office/drawing/2010/main"/>
                      </a:ext>
                    </a:extLst>
                  </pic:spPr>
                </pic:pic>
              </a:graphicData>
            </a:graphic>
          </wp:inline>
        </w:drawing>
      </w:r>
    </w:p>
    <w:p w14:paraId="4032D4A2" w14:textId="7D95A8A7" w:rsidR="00FD1D4F" w:rsidRPr="007739DC" w:rsidRDefault="00FD1D4F" w:rsidP="00FD1D4F">
      <w:pPr>
        <w:ind w:right="-1"/>
        <w:jc w:val="center"/>
        <w:rPr>
          <w:sz w:val="28"/>
          <w:szCs w:val="28"/>
        </w:rPr>
      </w:pPr>
      <w:r w:rsidRPr="007739DC">
        <w:rPr>
          <w:sz w:val="28"/>
          <w:szCs w:val="28"/>
        </w:rPr>
        <w:t>Рисунок 4. Интерпретация критерия «</w:t>
      </w:r>
      <w:r w:rsidR="009E5743" w:rsidRPr="007739DC">
        <w:rPr>
          <w:sz w:val="28"/>
          <w:szCs w:val="28"/>
        </w:rPr>
        <w:t>Уровень достижения показа</w:t>
      </w:r>
      <w:r w:rsidR="00FC7C53">
        <w:rPr>
          <w:sz w:val="28"/>
          <w:szCs w:val="28"/>
        </w:rPr>
        <w:t>телей муниципальных программ (УД</w:t>
      </w:r>
      <w:r w:rsidR="009E5743" w:rsidRPr="007739DC">
        <w:rPr>
          <w:sz w:val="28"/>
          <w:szCs w:val="28"/>
        </w:rPr>
        <w:t>Пмп)</w:t>
      </w:r>
      <w:r w:rsidRPr="007739DC">
        <w:rPr>
          <w:sz w:val="28"/>
          <w:szCs w:val="28"/>
        </w:rPr>
        <w:t>»</w:t>
      </w:r>
    </w:p>
    <w:p w14:paraId="79142F5D" w14:textId="77777777" w:rsidR="00FD1D4F" w:rsidRPr="007739DC" w:rsidRDefault="00FD1D4F" w:rsidP="00FD1D4F">
      <w:pPr>
        <w:ind w:right="-1"/>
        <w:jc w:val="both"/>
        <w:rPr>
          <w:sz w:val="28"/>
          <w:szCs w:val="28"/>
        </w:rPr>
      </w:pPr>
    </w:p>
    <w:p w14:paraId="166A0982" w14:textId="743BC41A" w:rsidR="00FD1D4F" w:rsidRPr="00ED6AC0" w:rsidRDefault="00FD1D4F" w:rsidP="00FD1D4F">
      <w:pPr>
        <w:ind w:right="-1" w:firstLine="709"/>
        <w:jc w:val="both"/>
        <w:rPr>
          <w:sz w:val="28"/>
          <w:szCs w:val="28"/>
        </w:rPr>
      </w:pPr>
      <w:r w:rsidRPr="00ED6AC0">
        <w:rPr>
          <w:sz w:val="28"/>
          <w:szCs w:val="28"/>
        </w:rPr>
        <w:lastRenderedPageBreak/>
        <w:t xml:space="preserve">Данная оценка была проведена по </w:t>
      </w:r>
      <w:r w:rsidR="005323B1" w:rsidRPr="00ED6AC0">
        <w:rPr>
          <w:sz w:val="28"/>
          <w:szCs w:val="28"/>
        </w:rPr>
        <w:t>108</w:t>
      </w:r>
      <w:r w:rsidRPr="00ED6AC0">
        <w:rPr>
          <w:sz w:val="28"/>
          <w:szCs w:val="28"/>
        </w:rPr>
        <w:t xml:space="preserve"> показателям, из них </w:t>
      </w:r>
      <w:r w:rsidR="005323B1" w:rsidRPr="00ED6AC0">
        <w:rPr>
          <w:sz w:val="28"/>
          <w:szCs w:val="28"/>
        </w:rPr>
        <w:t xml:space="preserve">90 </w:t>
      </w:r>
      <w:r w:rsidRPr="00ED6AC0">
        <w:rPr>
          <w:sz w:val="28"/>
          <w:szCs w:val="28"/>
        </w:rPr>
        <w:t>(или </w:t>
      </w:r>
      <w:r w:rsidR="005323B1" w:rsidRPr="00ED6AC0">
        <w:rPr>
          <w:sz w:val="28"/>
          <w:szCs w:val="28"/>
        </w:rPr>
        <w:t>83,33</w:t>
      </w:r>
      <w:r w:rsidRPr="00ED6AC0">
        <w:rPr>
          <w:sz w:val="28"/>
          <w:szCs w:val="28"/>
        </w:rPr>
        <w:t> % от общего количества) показателей исполнено</w:t>
      </w:r>
      <w:r w:rsidR="00B845B0" w:rsidRPr="00ED6AC0">
        <w:rPr>
          <w:sz w:val="28"/>
          <w:szCs w:val="28"/>
        </w:rPr>
        <w:t xml:space="preserve"> на 95 % и более</w:t>
      </w:r>
      <w:r w:rsidRPr="00ED6AC0">
        <w:rPr>
          <w:sz w:val="28"/>
          <w:szCs w:val="28"/>
        </w:rPr>
        <w:t xml:space="preserve">. </w:t>
      </w:r>
    </w:p>
    <w:p w14:paraId="33DF07AA" w14:textId="627CB7F8" w:rsidR="00970956" w:rsidRPr="00970956" w:rsidRDefault="00966631" w:rsidP="00970956">
      <w:pPr>
        <w:ind w:right="-1" w:firstLine="709"/>
        <w:jc w:val="both"/>
        <w:rPr>
          <w:sz w:val="28"/>
          <w:szCs w:val="28"/>
        </w:rPr>
      </w:pPr>
      <w:r w:rsidRPr="00ED6AC0">
        <w:rPr>
          <w:sz w:val="28"/>
          <w:szCs w:val="28"/>
        </w:rPr>
        <w:t>О</w:t>
      </w:r>
      <w:r w:rsidR="00970956" w:rsidRPr="00ED6AC0">
        <w:rPr>
          <w:sz w:val="28"/>
          <w:szCs w:val="28"/>
        </w:rPr>
        <w:t>ценк</w:t>
      </w:r>
      <w:r w:rsidRPr="00ED6AC0">
        <w:rPr>
          <w:sz w:val="28"/>
          <w:szCs w:val="28"/>
        </w:rPr>
        <w:t>а</w:t>
      </w:r>
      <w:r w:rsidR="00970956" w:rsidRPr="00ED6AC0">
        <w:rPr>
          <w:sz w:val="28"/>
          <w:szCs w:val="28"/>
        </w:rPr>
        <w:t xml:space="preserve"> выполнения показателей </w:t>
      </w:r>
      <w:r w:rsidRPr="00ED6AC0">
        <w:rPr>
          <w:sz w:val="28"/>
          <w:szCs w:val="28"/>
        </w:rPr>
        <w:t xml:space="preserve">19-ти </w:t>
      </w:r>
      <w:r w:rsidR="00970956" w:rsidRPr="00ED6AC0">
        <w:rPr>
          <w:sz w:val="28"/>
          <w:szCs w:val="28"/>
        </w:rPr>
        <w:t xml:space="preserve">муниципальных </w:t>
      </w:r>
      <w:proofErr w:type="gramStart"/>
      <w:r w:rsidR="00970956" w:rsidRPr="00ED6AC0">
        <w:rPr>
          <w:sz w:val="28"/>
          <w:szCs w:val="28"/>
        </w:rPr>
        <w:t>программ  за</w:t>
      </w:r>
      <w:proofErr w:type="gramEnd"/>
      <w:r w:rsidR="00970956" w:rsidRPr="00ED6AC0">
        <w:rPr>
          <w:sz w:val="28"/>
          <w:szCs w:val="28"/>
        </w:rPr>
        <w:t xml:space="preserve"> 2025 год </w:t>
      </w:r>
      <w:r w:rsidR="00FC7C53" w:rsidRPr="00ED6AC0">
        <w:rPr>
          <w:sz w:val="28"/>
          <w:szCs w:val="28"/>
        </w:rPr>
        <w:t>(УДПмп)</w:t>
      </w:r>
      <w:r w:rsidR="00970956" w:rsidRPr="00ED6AC0">
        <w:rPr>
          <w:sz w:val="28"/>
          <w:szCs w:val="28"/>
        </w:rPr>
        <w:t>представлена на рисунке 5.</w:t>
      </w:r>
    </w:p>
    <w:p w14:paraId="35D65944" w14:textId="40A97E8B" w:rsidR="00970956" w:rsidRPr="007739DC" w:rsidRDefault="00970956" w:rsidP="00970956">
      <w:pPr>
        <w:ind w:right="-1"/>
        <w:jc w:val="both"/>
        <w:rPr>
          <w:sz w:val="28"/>
          <w:szCs w:val="28"/>
        </w:rPr>
      </w:pPr>
      <w:r w:rsidRPr="007739DC">
        <w:rPr>
          <w:noProof/>
          <w:sz w:val="28"/>
          <w:szCs w:val="28"/>
        </w:rPr>
        <w:drawing>
          <wp:inline distT="0" distB="0" distL="0" distR="0" wp14:anchorId="41685E62" wp14:editId="5BF99ECE">
            <wp:extent cx="5949709" cy="1445928"/>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92599" cy="1456351"/>
                    </a:xfrm>
                    <a:prstGeom prst="rect">
                      <a:avLst/>
                    </a:prstGeom>
                    <a:noFill/>
                  </pic:spPr>
                </pic:pic>
              </a:graphicData>
            </a:graphic>
          </wp:inline>
        </w:drawing>
      </w:r>
    </w:p>
    <w:p w14:paraId="53372E2F" w14:textId="77777777" w:rsidR="00970956" w:rsidRPr="00ED6AC0" w:rsidRDefault="00FD1D4F" w:rsidP="00970956">
      <w:pPr>
        <w:jc w:val="center"/>
        <w:rPr>
          <w:sz w:val="28"/>
        </w:rPr>
      </w:pPr>
      <w:r w:rsidRPr="007739DC">
        <w:rPr>
          <w:sz w:val="28"/>
          <w:szCs w:val="28"/>
        </w:rPr>
        <w:tab/>
      </w:r>
      <w:r w:rsidR="00970956" w:rsidRPr="00ED6AC0">
        <w:rPr>
          <w:sz w:val="28"/>
        </w:rPr>
        <w:t>Рисунок 5. Оценка выполнения показателей муниципальных программ</w:t>
      </w:r>
      <w:r w:rsidR="00970956" w:rsidRPr="00ED6AC0">
        <w:rPr>
          <w:sz w:val="28"/>
        </w:rPr>
        <w:br/>
        <w:t xml:space="preserve"> за 2025 год</w:t>
      </w:r>
    </w:p>
    <w:p w14:paraId="7CFB8A7A" w14:textId="02223A8D" w:rsidR="00FD1D4F" w:rsidRPr="007739DC" w:rsidRDefault="00970956" w:rsidP="00FD1D4F">
      <w:pPr>
        <w:tabs>
          <w:tab w:val="left" w:pos="0"/>
        </w:tabs>
        <w:ind w:right="-1"/>
        <w:jc w:val="both"/>
        <w:rPr>
          <w:sz w:val="28"/>
          <w:szCs w:val="28"/>
        </w:rPr>
      </w:pPr>
      <w:r w:rsidRPr="00ED6AC0">
        <w:rPr>
          <w:sz w:val="28"/>
          <w:szCs w:val="28"/>
        </w:rPr>
        <w:tab/>
      </w:r>
      <w:r w:rsidR="00FD1D4F" w:rsidRPr="00ED6AC0">
        <w:rPr>
          <w:sz w:val="28"/>
          <w:szCs w:val="28"/>
        </w:rPr>
        <w:t>По результатам данной оценки сделаны следующие выводы:</w:t>
      </w:r>
    </w:p>
    <w:p w14:paraId="58FC6ABF" w14:textId="1343BEC0" w:rsidR="00FD1D4F" w:rsidRPr="007739DC" w:rsidRDefault="00FD1D4F" w:rsidP="00FD1D4F">
      <w:pPr>
        <w:tabs>
          <w:tab w:val="left" w:pos="0"/>
        </w:tabs>
        <w:ind w:right="-1" w:firstLine="709"/>
        <w:jc w:val="both"/>
        <w:rPr>
          <w:sz w:val="28"/>
          <w:szCs w:val="28"/>
        </w:rPr>
      </w:pPr>
      <w:r w:rsidRPr="007739DC">
        <w:rPr>
          <w:sz w:val="28"/>
          <w:szCs w:val="28"/>
        </w:rPr>
        <w:t>-</w:t>
      </w:r>
      <w:r w:rsidR="00291A21" w:rsidRPr="007739DC">
        <w:rPr>
          <w:sz w:val="28"/>
          <w:szCs w:val="28"/>
        </w:rPr>
        <w:t> </w:t>
      </w:r>
      <w:r w:rsidRPr="007739DC">
        <w:rPr>
          <w:sz w:val="28"/>
          <w:szCs w:val="28"/>
        </w:rPr>
        <w:t xml:space="preserve">по </w:t>
      </w:r>
      <w:r w:rsidR="00B85013" w:rsidRPr="007739DC">
        <w:rPr>
          <w:sz w:val="28"/>
          <w:szCs w:val="28"/>
        </w:rPr>
        <w:t>1</w:t>
      </w:r>
      <w:r w:rsidR="00A429AE" w:rsidRPr="007739DC">
        <w:rPr>
          <w:sz w:val="28"/>
          <w:szCs w:val="28"/>
        </w:rPr>
        <w:t>6</w:t>
      </w:r>
      <w:r w:rsidRPr="007739DC">
        <w:rPr>
          <w:sz w:val="28"/>
          <w:szCs w:val="28"/>
        </w:rPr>
        <w:t xml:space="preserve"> муниципальн</w:t>
      </w:r>
      <w:r w:rsidR="00B85013" w:rsidRPr="007739DC">
        <w:rPr>
          <w:sz w:val="28"/>
          <w:szCs w:val="28"/>
        </w:rPr>
        <w:t>ым</w:t>
      </w:r>
      <w:r w:rsidRPr="007739DC">
        <w:rPr>
          <w:sz w:val="28"/>
          <w:szCs w:val="28"/>
        </w:rPr>
        <w:t xml:space="preserve"> программ</w:t>
      </w:r>
      <w:r w:rsidR="00B85013" w:rsidRPr="007739DC">
        <w:rPr>
          <w:sz w:val="28"/>
          <w:szCs w:val="28"/>
        </w:rPr>
        <w:t>ам</w:t>
      </w:r>
      <w:r w:rsidRPr="007739DC">
        <w:rPr>
          <w:sz w:val="28"/>
          <w:szCs w:val="28"/>
        </w:rPr>
        <w:t xml:space="preserve"> достигнут высокий уровень выполнения</w:t>
      </w:r>
      <w:r w:rsidR="0038473F" w:rsidRPr="007739DC">
        <w:rPr>
          <w:sz w:val="28"/>
          <w:szCs w:val="28"/>
        </w:rPr>
        <w:t xml:space="preserve"> показателей</w:t>
      </w:r>
      <w:r w:rsidRPr="007739DC">
        <w:rPr>
          <w:sz w:val="28"/>
          <w:szCs w:val="28"/>
        </w:rPr>
        <w:t>,</w:t>
      </w:r>
    </w:p>
    <w:p w14:paraId="6698081D" w14:textId="51A89D79" w:rsidR="00FD1D4F" w:rsidRPr="007739DC" w:rsidRDefault="00FD1D4F" w:rsidP="00A429AE">
      <w:pPr>
        <w:tabs>
          <w:tab w:val="left" w:pos="0"/>
        </w:tabs>
        <w:ind w:right="-1" w:firstLine="709"/>
        <w:jc w:val="both"/>
        <w:rPr>
          <w:bCs/>
          <w:sz w:val="28"/>
          <w:szCs w:val="28"/>
        </w:rPr>
      </w:pPr>
      <w:r w:rsidRPr="007739DC">
        <w:rPr>
          <w:sz w:val="28"/>
          <w:szCs w:val="28"/>
        </w:rPr>
        <w:t>-</w:t>
      </w:r>
      <w:r w:rsidR="00291A21" w:rsidRPr="007739DC">
        <w:rPr>
          <w:sz w:val="28"/>
          <w:szCs w:val="28"/>
        </w:rPr>
        <w:t> </w:t>
      </w:r>
      <w:r w:rsidRPr="007739DC">
        <w:rPr>
          <w:sz w:val="28"/>
          <w:szCs w:val="28"/>
        </w:rPr>
        <w:t xml:space="preserve">по </w:t>
      </w:r>
      <w:r w:rsidR="0038473F" w:rsidRPr="007739DC">
        <w:rPr>
          <w:sz w:val="28"/>
          <w:szCs w:val="28"/>
        </w:rPr>
        <w:t xml:space="preserve">2-ум </w:t>
      </w:r>
      <w:r w:rsidRPr="007739DC">
        <w:rPr>
          <w:sz w:val="28"/>
          <w:szCs w:val="28"/>
        </w:rPr>
        <w:t>муниципальн</w:t>
      </w:r>
      <w:r w:rsidR="00B9620C" w:rsidRPr="007739DC">
        <w:rPr>
          <w:sz w:val="28"/>
          <w:szCs w:val="28"/>
        </w:rPr>
        <w:t>ым</w:t>
      </w:r>
      <w:r w:rsidR="00A429AE" w:rsidRPr="007739DC">
        <w:rPr>
          <w:sz w:val="28"/>
          <w:szCs w:val="28"/>
        </w:rPr>
        <w:t xml:space="preserve"> </w:t>
      </w:r>
      <w:r w:rsidRPr="007739DC">
        <w:rPr>
          <w:sz w:val="28"/>
          <w:szCs w:val="28"/>
        </w:rPr>
        <w:t>программ</w:t>
      </w:r>
      <w:r w:rsidR="00B9620C" w:rsidRPr="007739DC">
        <w:rPr>
          <w:sz w:val="28"/>
          <w:szCs w:val="28"/>
        </w:rPr>
        <w:t>ам «Развитие образования…» и </w:t>
      </w:r>
      <w:r w:rsidR="00A429AE" w:rsidRPr="007739DC">
        <w:rPr>
          <w:bCs/>
          <w:sz w:val="28"/>
          <w:szCs w:val="28"/>
        </w:rPr>
        <w:t>«Комфортная городская среда…»</w:t>
      </w:r>
      <w:r w:rsidR="00291A21" w:rsidRPr="007739DC">
        <w:rPr>
          <w:bCs/>
          <w:sz w:val="28"/>
          <w:szCs w:val="28"/>
        </w:rPr>
        <w:t xml:space="preserve"> </w:t>
      </w:r>
      <w:r w:rsidRPr="007739DC">
        <w:rPr>
          <w:sz w:val="28"/>
          <w:szCs w:val="28"/>
        </w:rPr>
        <w:t>сложился достаточный уровень выполнения</w:t>
      </w:r>
      <w:r w:rsidR="0038473F" w:rsidRPr="007739DC">
        <w:rPr>
          <w:sz w:val="28"/>
          <w:szCs w:val="28"/>
        </w:rPr>
        <w:t xml:space="preserve"> показателей</w:t>
      </w:r>
      <w:r w:rsidR="00A429AE" w:rsidRPr="007739DC">
        <w:rPr>
          <w:sz w:val="28"/>
          <w:szCs w:val="28"/>
        </w:rPr>
        <w:t>;</w:t>
      </w:r>
    </w:p>
    <w:p w14:paraId="1B01497D" w14:textId="23AA39C6" w:rsidR="00A429AE" w:rsidRPr="00B845B0" w:rsidRDefault="00291A21" w:rsidP="00FD1D4F">
      <w:pPr>
        <w:tabs>
          <w:tab w:val="left" w:pos="0"/>
        </w:tabs>
        <w:ind w:right="-1" w:firstLine="709"/>
        <w:jc w:val="both"/>
        <w:rPr>
          <w:sz w:val="28"/>
          <w:szCs w:val="28"/>
        </w:rPr>
      </w:pPr>
      <w:r w:rsidRPr="007739DC">
        <w:rPr>
          <w:sz w:val="28"/>
          <w:szCs w:val="28"/>
        </w:rPr>
        <w:t>- </w:t>
      </w:r>
      <w:r w:rsidR="00A429AE" w:rsidRPr="007739DC">
        <w:rPr>
          <w:sz w:val="28"/>
          <w:szCs w:val="28"/>
        </w:rPr>
        <w:t xml:space="preserve">по </w:t>
      </w:r>
      <w:r w:rsidR="00A429AE" w:rsidRPr="00B845B0">
        <w:rPr>
          <w:sz w:val="28"/>
          <w:szCs w:val="28"/>
        </w:rPr>
        <w:t>муниципальной программе «Профилактика правонарушений…» сложился средний уровень выполнения</w:t>
      </w:r>
      <w:r w:rsidR="0038473F" w:rsidRPr="00B845B0">
        <w:rPr>
          <w:sz w:val="28"/>
          <w:szCs w:val="28"/>
        </w:rPr>
        <w:t xml:space="preserve"> показателей</w:t>
      </w:r>
      <w:r w:rsidR="00A429AE" w:rsidRPr="00B845B0">
        <w:rPr>
          <w:sz w:val="28"/>
          <w:szCs w:val="28"/>
        </w:rPr>
        <w:t>.</w:t>
      </w:r>
    </w:p>
    <w:p w14:paraId="137E56B0" w14:textId="7A514642" w:rsidR="00FD1D4F" w:rsidRPr="007739DC" w:rsidRDefault="00FD1D4F" w:rsidP="00FD1D4F">
      <w:pPr>
        <w:tabs>
          <w:tab w:val="left" w:pos="0"/>
        </w:tabs>
        <w:ind w:right="-1" w:firstLine="709"/>
        <w:jc w:val="both"/>
        <w:rPr>
          <w:sz w:val="28"/>
          <w:szCs w:val="28"/>
        </w:rPr>
      </w:pPr>
      <w:r w:rsidRPr="00B845B0">
        <w:rPr>
          <w:sz w:val="28"/>
          <w:szCs w:val="28"/>
        </w:rPr>
        <w:t>Сводная информация об оценке выполнения показателей муниципальных программ в муниципальном образовании городской округ Сургут за 202</w:t>
      </w:r>
      <w:r w:rsidR="00B85013" w:rsidRPr="00B845B0">
        <w:rPr>
          <w:sz w:val="28"/>
          <w:szCs w:val="28"/>
        </w:rPr>
        <w:t>5</w:t>
      </w:r>
      <w:r w:rsidRPr="00B845B0">
        <w:rPr>
          <w:sz w:val="28"/>
          <w:szCs w:val="28"/>
        </w:rPr>
        <w:t xml:space="preserve"> год представлена в приложении 1 к докладу.</w:t>
      </w:r>
    </w:p>
    <w:p w14:paraId="70D05262" w14:textId="77777777" w:rsidR="00FD1D4F" w:rsidRPr="007739DC" w:rsidRDefault="00FD1D4F" w:rsidP="00FD1D4F">
      <w:pPr>
        <w:tabs>
          <w:tab w:val="left" w:pos="0"/>
        </w:tabs>
        <w:ind w:right="-1" w:firstLine="709"/>
        <w:jc w:val="both"/>
        <w:rPr>
          <w:bCs/>
          <w:sz w:val="18"/>
          <w:szCs w:val="28"/>
        </w:rPr>
      </w:pPr>
    </w:p>
    <w:p w14:paraId="21D9DCEE" w14:textId="548E22EC" w:rsidR="00FD1D4F" w:rsidRPr="00ED6AC0" w:rsidRDefault="00FD1D4F" w:rsidP="00FD1D4F">
      <w:pPr>
        <w:tabs>
          <w:tab w:val="left" w:pos="0"/>
        </w:tabs>
        <w:jc w:val="both"/>
        <w:rPr>
          <w:sz w:val="28"/>
          <w:szCs w:val="28"/>
        </w:rPr>
      </w:pPr>
      <w:r w:rsidRPr="007739DC">
        <w:rPr>
          <w:i/>
          <w:sz w:val="28"/>
          <w:szCs w:val="28"/>
        </w:rPr>
        <w:tab/>
      </w:r>
      <w:r w:rsidRPr="00ED6AC0">
        <w:rPr>
          <w:sz w:val="28"/>
          <w:szCs w:val="28"/>
        </w:rPr>
        <w:t xml:space="preserve">II. </w:t>
      </w:r>
      <w:r w:rsidR="009E5743" w:rsidRPr="00ED6AC0">
        <w:rPr>
          <w:sz w:val="28"/>
          <w:szCs w:val="28"/>
        </w:rPr>
        <w:t xml:space="preserve">Уровень достижения </w:t>
      </w:r>
      <w:r w:rsidR="00DB3941" w:rsidRPr="00ED6AC0">
        <w:rPr>
          <w:sz w:val="28"/>
          <w:szCs w:val="28"/>
        </w:rPr>
        <w:t xml:space="preserve">составляющих </w:t>
      </w:r>
      <w:r w:rsidR="009E5743" w:rsidRPr="00ED6AC0">
        <w:rPr>
          <w:sz w:val="28"/>
          <w:szCs w:val="28"/>
        </w:rPr>
        <w:t>структурных элементов муниципальных программ</w:t>
      </w:r>
      <w:r w:rsidRPr="00ED6AC0">
        <w:rPr>
          <w:sz w:val="28"/>
          <w:szCs w:val="28"/>
        </w:rPr>
        <w:t xml:space="preserve"> (</w:t>
      </w:r>
      <w:r w:rsidR="009E5743" w:rsidRPr="00ED6AC0">
        <w:rPr>
          <w:sz w:val="28"/>
          <w:szCs w:val="28"/>
        </w:rPr>
        <w:t>УДСЭмп</w:t>
      </w:r>
      <w:r w:rsidRPr="00ED6AC0">
        <w:rPr>
          <w:sz w:val="28"/>
          <w:szCs w:val="28"/>
        </w:rPr>
        <w:t>).</w:t>
      </w:r>
    </w:p>
    <w:p w14:paraId="3DFD5A6C" w14:textId="0160F37D" w:rsidR="00FD1D4F" w:rsidRPr="007739DC" w:rsidRDefault="008A3EA3" w:rsidP="00FD1D4F">
      <w:pPr>
        <w:tabs>
          <w:tab w:val="left" w:pos="0"/>
        </w:tabs>
        <w:jc w:val="center"/>
        <w:rPr>
          <w:sz w:val="28"/>
          <w:szCs w:val="28"/>
        </w:rPr>
      </w:pPr>
      <w:r w:rsidRPr="007739DC">
        <w:rPr>
          <w:noProof/>
          <w:sz w:val="28"/>
          <w:szCs w:val="28"/>
        </w:rPr>
        <w:drawing>
          <wp:inline distT="0" distB="0" distL="0" distR="0" wp14:anchorId="26781141" wp14:editId="237CF35F">
            <wp:extent cx="6089957" cy="1597307"/>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
                      <a:extLst>
                        <a:ext uri="{28A0092B-C50C-407E-A947-70E740481C1C}">
                          <a14:useLocalDpi xmlns:a14="http://schemas.microsoft.com/office/drawing/2010/main" val="0"/>
                        </a:ext>
                      </a:extLst>
                    </a:blip>
                    <a:srcRect l="6561" r="26052" b="21442"/>
                    <a:stretch/>
                  </pic:blipFill>
                  <pic:spPr bwMode="auto">
                    <a:xfrm>
                      <a:off x="0" y="0"/>
                      <a:ext cx="6180355" cy="1621017"/>
                    </a:xfrm>
                    <a:prstGeom prst="rect">
                      <a:avLst/>
                    </a:prstGeom>
                    <a:noFill/>
                    <a:ln>
                      <a:noFill/>
                    </a:ln>
                    <a:extLst>
                      <a:ext uri="{53640926-AAD7-44D8-BBD7-CCE9431645EC}">
                        <a14:shadowObscured xmlns:a14="http://schemas.microsoft.com/office/drawing/2010/main"/>
                      </a:ext>
                    </a:extLst>
                  </pic:spPr>
                </pic:pic>
              </a:graphicData>
            </a:graphic>
          </wp:inline>
        </w:drawing>
      </w:r>
    </w:p>
    <w:p w14:paraId="3B82B169" w14:textId="7F617886" w:rsidR="00FD1D4F" w:rsidRPr="007739DC" w:rsidRDefault="00FD1D4F" w:rsidP="00FD1D4F">
      <w:pPr>
        <w:ind w:right="-1"/>
        <w:jc w:val="center"/>
        <w:rPr>
          <w:sz w:val="28"/>
          <w:szCs w:val="28"/>
        </w:rPr>
      </w:pPr>
      <w:r w:rsidRPr="007739DC">
        <w:rPr>
          <w:sz w:val="28"/>
          <w:szCs w:val="28"/>
        </w:rPr>
        <w:t>Рисунок 6. Интерпретация критерия «</w:t>
      </w:r>
      <w:r w:rsidR="009E5743" w:rsidRPr="007739DC">
        <w:rPr>
          <w:sz w:val="28"/>
          <w:szCs w:val="28"/>
        </w:rPr>
        <w:t xml:space="preserve">Уровень </w:t>
      </w:r>
      <w:proofErr w:type="gramStart"/>
      <w:r w:rsidR="009E5743" w:rsidRPr="00ED6AC0">
        <w:rPr>
          <w:sz w:val="28"/>
          <w:szCs w:val="28"/>
        </w:rPr>
        <w:t xml:space="preserve">достижения </w:t>
      </w:r>
      <w:r w:rsidR="00DB3941" w:rsidRPr="00ED6AC0">
        <w:rPr>
          <w:sz w:val="28"/>
          <w:szCs w:val="28"/>
        </w:rPr>
        <w:t xml:space="preserve"> составляющих</w:t>
      </w:r>
      <w:proofErr w:type="gramEnd"/>
      <w:r w:rsidR="00DB3941">
        <w:rPr>
          <w:sz w:val="28"/>
          <w:szCs w:val="28"/>
        </w:rPr>
        <w:t xml:space="preserve"> </w:t>
      </w:r>
      <w:r w:rsidR="009E5743" w:rsidRPr="007739DC">
        <w:rPr>
          <w:sz w:val="28"/>
          <w:szCs w:val="28"/>
        </w:rPr>
        <w:t>структурных элементов муниципальных программ (УДСЭмп</w:t>
      </w:r>
      <w:r w:rsidRPr="007739DC">
        <w:rPr>
          <w:sz w:val="28"/>
          <w:szCs w:val="28"/>
        </w:rPr>
        <w:t>)»</w:t>
      </w:r>
    </w:p>
    <w:p w14:paraId="1FDCCA42" w14:textId="77777777" w:rsidR="00FD1D4F" w:rsidRPr="007739DC" w:rsidRDefault="00FD1D4F" w:rsidP="00FD1D4F">
      <w:pPr>
        <w:tabs>
          <w:tab w:val="left" w:pos="0"/>
        </w:tabs>
        <w:ind w:firstLine="709"/>
        <w:jc w:val="both"/>
        <w:rPr>
          <w:sz w:val="28"/>
          <w:szCs w:val="28"/>
        </w:rPr>
      </w:pPr>
    </w:p>
    <w:p w14:paraId="06D25933" w14:textId="6A581B8B" w:rsidR="00966631" w:rsidRDefault="00FD1D4F" w:rsidP="00FD1D4F">
      <w:pPr>
        <w:tabs>
          <w:tab w:val="left" w:pos="0"/>
        </w:tabs>
        <w:ind w:firstLine="709"/>
        <w:jc w:val="both"/>
        <w:rPr>
          <w:sz w:val="28"/>
          <w:szCs w:val="28"/>
        </w:rPr>
      </w:pPr>
      <w:r w:rsidRPr="007739DC">
        <w:rPr>
          <w:sz w:val="28"/>
          <w:szCs w:val="28"/>
        </w:rPr>
        <w:t xml:space="preserve">Данная оценка была проведена по </w:t>
      </w:r>
      <w:r w:rsidR="001D4E68" w:rsidRPr="007739DC">
        <w:rPr>
          <w:sz w:val="28"/>
          <w:szCs w:val="28"/>
        </w:rPr>
        <w:t>90</w:t>
      </w:r>
      <w:r w:rsidRPr="007739DC">
        <w:rPr>
          <w:sz w:val="28"/>
          <w:szCs w:val="28"/>
        </w:rPr>
        <w:t xml:space="preserve"> </w:t>
      </w:r>
      <w:r w:rsidR="001D4E68" w:rsidRPr="007739DC">
        <w:rPr>
          <w:sz w:val="28"/>
          <w:szCs w:val="28"/>
        </w:rPr>
        <w:t>структурным элементам муниципальных программ</w:t>
      </w:r>
      <w:r w:rsidRPr="007739DC">
        <w:rPr>
          <w:sz w:val="28"/>
          <w:szCs w:val="28"/>
        </w:rPr>
        <w:t>.</w:t>
      </w:r>
    </w:p>
    <w:p w14:paraId="5BCF4D93" w14:textId="77777777" w:rsidR="00966631" w:rsidRPr="00966631" w:rsidRDefault="00966631" w:rsidP="00966631">
      <w:pPr>
        <w:tabs>
          <w:tab w:val="left" w:pos="0"/>
        </w:tabs>
        <w:ind w:firstLine="709"/>
        <w:jc w:val="both"/>
        <w:rPr>
          <w:sz w:val="28"/>
          <w:szCs w:val="28"/>
        </w:rPr>
      </w:pPr>
      <w:r w:rsidRPr="00966631">
        <w:rPr>
          <w:sz w:val="28"/>
          <w:szCs w:val="28"/>
        </w:rPr>
        <w:t>Каждый структурный элемент оценивался по средневзвешенному значению следующих критериев:</w:t>
      </w:r>
    </w:p>
    <w:p w14:paraId="3ADFEE79" w14:textId="77777777" w:rsidR="00966631" w:rsidRPr="00966631" w:rsidRDefault="00966631" w:rsidP="00966631">
      <w:pPr>
        <w:tabs>
          <w:tab w:val="left" w:pos="0"/>
        </w:tabs>
        <w:ind w:firstLine="709"/>
        <w:jc w:val="both"/>
        <w:rPr>
          <w:sz w:val="28"/>
          <w:szCs w:val="28"/>
        </w:rPr>
      </w:pPr>
      <w:r w:rsidRPr="00966631">
        <w:rPr>
          <w:sz w:val="28"/>
          <w:szCs w:val="28"/>
        </w:rPr>
        <w:t>- показатели структурного элемента;</w:t>
      </w:r>
    </w:p>
    <w:p w14:paraId="3BCC6B47" w14:textId="77777777" w:rsidR="00966631" w:rsidRPr="00966631" w:rsidRDefault="00966631" w:rsidP="00966631">
      <w:pPr>
        <w:tabs>
          <w:tab w:val="left" w:pos="0"/>
        </w:tabs>
        <w:ind w:firstLine="709"/>
        <w:jc w:val="both"/>
        <w:rPr>
          <w:sz w:val="28"/>
          <w:szCs w:val="28"/>
        </w:rPr>
      </w:pPr>
      <w:r w:rsidRPr="00966631">
        <w:rPr>
          <w:sz w:val="28"/>
          <w:szCs w:val="28"/>
        </w:rPr>
        <w:t>- степень достижения количественных результатов мероприятий;</w:t>
      </w:r>
    </w:p>
    <w:p w14:paraId="512582BB" w14:textId="006BC80F" w:rsidR="00966631" w:rsidRPr="00FC7C53" w:rsidRDefault="00966631" w:rsidP="00966631">
      <w:pPr>
        <w:tabs>
          <w:tab w:val="left" w:pos="0"/>
        </w:tabs>
        <w:ind w:firstLine="709"/>
        <w:jc w:val="both"/>
        <w:rPr>
          <w:sz w:val="28"/>
          <w:szCs w:val="28"/>
        </w:rPr>
      </w:pPr>
      <w:r w:rsidRPr="00FC7C53">
        <w:rPr>
          <w:sz w:val="28"/>
          <w:szCs w:val="28"/>
        </w:rPr>
        <w:t>- выполнение контрольных точек мероприятий (результатов).</w:t>
      </w:r>
    </w:p>
    <w:p w14:paraId="75140579" w14:textId="425441EF" w:rsidR="00966631" w:rsidRPr="00FC7C53" w:rsidRDefault="001D4E68" w:rsidP="00FD1D4F">
      <w:pPr>
        <w:tabs>
          <w:tab w:val="left" w:pos="0"/>
        </w:tabs>
        <w:ind w:firstLine="709"/>
        <w:jc w:val="both"/>
        <w:rPr>
          <w:sz w:val="28"/>
          <w:szCs w:val="28"/>
        </w:rPr>
      </w:pPr>
      <w:r w:rsidRPr="00FC7C53">
        <w:rPr>
          <w:sz w:val="28"/>
          <w:szCs w:val="28"/>
        </w:rPr>
        <w:t xml:space="preserve"> </w:t>
      </w:r>
      <w:r w:rsidR="00FC7C53" w:rsidRPr="00FC7C53">
        <w:rPr>
          <w:sz w:val="28"/>
          <w:szCs w:val="28"/>
        </w:rPr>
        <w:t>Уровень достижения</w:t>
      </w:r>
      <w:r w:rsidR="00966631" w:rsidRPr="00FC7C53">
        <w:rPr>
          <w:sz w:val="28"/>
          <w:szCs w:val="28"/>
        </w:rPr>
        <w:t xml:space="preserve"> составляющих структурных элементов муниципальных программ за 2025 год</w:t>
      </w:r>
      <w:r w:rsidR="00FC7C53">
        <w:rPr>
          <w:sz w:val="28"/>
          <w:szCs w:val="28"/>
        </w:rPr>
        <w:t xml:space="preserve"> (</w:t>
      </w:r>
      <w:r w:rsidR="00FC7C53" w:rsidRPr="00FC7C53">
        <w:rPr>
          <w:sz w:val="28"/>
          <w:szCs w:val="28"/>
        </w:rPr>
        <w:t>УДСЭмп</w:t>
      </w:r>
      <w:r w:rsidR="00FC7C53">
        <w:rPr>
          <w:sz w:val="28"/>
          <w:szCs w:val="28"/>
        </w:rPr>
        <w:t>)</w:t>
      </w:r>
      <w:r w:rsidR="00966631" w:rsidRPr="00FC7C53">
        <w:t xml:space="preserve"> </w:t>
      </w:r>
      <w:r w:rsidR="00966631" w:rsidRPr="00FC7C53">
        <w:rPr>
          <w:sz w:val="28"/>
          <w:szCs w:val="28"/>
        </w:rPr>
        <w:t>представлен на рисунке 7.</w:t>
      </w:r>
    </w:p>
    <w:p w14:paraId="744819E5" w14:textId="39FE8A7F" w:rsidR="00FD1D4F" w:rsidRPr="007739DC" w:rsidRDefault="00966631" w:rsidP="00966631">
      <w:pPr>
        <w:tabs>
          <w:tab w:val="left" w:pos="0"/>
        </w:tabs>
        <w:jc w:val="both"/>
        <w:rPr>
          <w:sz w:val="28"/>
          <w:szCs w:val="28"/>
        </w:rPr>
      </w:pPr>
      <w:r w:rsidRPr="007739DC">
        <w:rPr>
          <w:noProof/>
          <w:sz w:val="28"/>
          <w:szCs w:val="28"/>
        </w:rPr>
        <w:lastRenderedPageBreak/>
        <w:drawing>
          <wp:inline distT="0" distB="0" distL="0" distR="0" wp14:anchorId="1213A247" wp14:editId="16453F6F">
            <wp:extent cx="6169306" cy="150804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22499" cy="1521043"/>
                    </a:xfrm>
                    <a:prstGeom prst="rect">
                      <a:avLst/>
                    </a:prstGeom>
                    <a:noFill/>
                  </pic:spPr>
                </pic:pic>
              </a:graphicData>
            </a:graphic>
          </wp:inline>
        </w:drawing>
      </w:r>
    </w:p>
    <w:p w14:paraId="26BE5AE0" w14:textId="44733189" w:rsidR="00966631" w:rsidRPr="007739DC" w:rsidRDefault="00966631" w:rsidP="00966631">
      <w:pPr>
        <w:jc w:val="center"/>
        <w:rPr>
          <w:sz w:val="28"/>
        </w:rPr>
      </w:pPr>
      <w:r w:rsidRPr="007739DC">
        <w:rPr>
          <w:sz w:val="28"/>
        </w:rPr>
        <w:t xml:space="preserve">Рисунок 7. </w:t>
      </w:r>
      <w:r w:rsidR="00FC7C53">
        <w:rPr>
          <w:sz w:val="28"/>
        </w:rPr>
        <w:t xml:space="preserve">Уровень достижения </w:t>
      </w:r>
      <w:proofErr w:type="spellStart"/>
      <w:r w:rsidR="00FC7C53">
        <w:rPr>
          <w:sz w:val="28"/>
        </w:rPr>
        <w:t>составляющтх</w:t>
      </w:r>
      <w:proofErr w:type="spellEnd"/>
      <w:r>
        <w:rPr>
          <w:sz w:val="28"/>
        </w:rPr>
        <w:t xml:space="preserve"> </w:t>
      </w:r>
      <w:r w:rsidRPr="007739DC">
        <w:rPr>
          <w:sz w:val="28"/>
        </w:rPr>
        <w:t>структурных элементов муниципальных программ за 2025 год</w:t>
      </w:r>
    </w:p>
    <w:p w14:paraId="2C2727B0" w14:textId="73895FB7" w:rsidR="00FD1D4F" w:rsidRPr="007739DC" w:rsidRDefault="00FD1D4F" w:rsidP="00FD1D4F">
      <w:pPr>
        <w:tabs>
          <w:tab w:val="left" w:pos="0"/>
        </w:tabs>
        <w:jc w:val="both"/>
        <w:rPr>
          <w:sz w:val="28"/>
          <w:szCs w:val="28"/>
        </w:rPr>
      </w:pPr>
      <w:r w:rsidRPr="007739DC">
        <w:rPr>
          <w:sz w:val="28"/>
          <w:szCs w:val="28"/>
        </w:rPr>
        <w:tab/>
        <w:t>По результатам данной оценки сделаны следующие выводы:</w:t>
      </w:r>
    </w:p>
    <w:p w14:paraId="752A4288" w14:textId="125109E8" w:rsidR="00FD1D4F" w:rsidRPr="007739DC" w:rsidRDefault="00FD1D4F" w:rsidP="00FD1D4F">
      <w:pPr>
        <w:tabs>
          <w:tab w:val="left" w:pos="0"/>
        </w:tabs>
        <w:ind w:firstLine="709"/>
        <w:jc w:val="both"/>
        <w:rPr>
          <w:sz w:val="28"/>
          <w:szCs w:val="28"/>
        </w:rPr>
      </w:pPr>
      <w:r w:rsidRPr="007739DC">
        <w:rPr>
          <w:sz w:val="28"/>
          <w:szCs w:val="28"/>
        </w:rPr>
        <w:t>- по 1</w:t>
      </w:r>
      <w:r w:rsidR="0038473F" w:rsidRPr="007739DC">
        <w:rPr>
          <w:sz w:val="28"/>
          <w:szCs w:val="28"/>
        </w:rPr>
        <w:t>5</w:t>
      </w:r>
      <w:r w:rsidRPr="007739DC">
        <w:rPr>
          <w:sz w:val="28"/>
          <w:szCs w:val="28"/>
        </w:rPr>
        <w:t xml:space="preserve"> муниципальным программам достигнут высокий уровень выполнения</w:t>
      </w:r>
      <w:r w:rsidR="00291A21" w:rsidRPr="007739DC">
        <w:rPr>
          <w:sz w:val="28"/>
          <w:szCs w:val="28"/>
        </w:rPr>
        <w:t xml:space="preserve"> структурных элементов</w:t>
      </w:r>
      <w:r w:rsidRPr="007739DC">
        <w:rPr>
          <w:sz w:val="28"/>
          <w:szCs w:val="28"/>
        </w:rPr>
        <w:t>;</w:t>
      </w:r>
    </w:p>
    <w:p w14:paraId="71475310" w14:textId="5685D9CE" w:rsidR="00FD1D4F" w:rsidRPr="007739DC" w:rsidRDefault="00FD1D4F" w:rsidP="00FD1D4F">
      <w:pPr>
        <w:tabs>
          <w:tab w:val="left" w:pos="0"/>
        </w:tabs>
        <w:ind w:firstLine="709"/>
        <w:jc w:val="both"/>
        <w:rPr>
          <w:sz w:val="28"/>
          <w:szCs w:val="28"/>
        </w:rPr>
      </w:pPr>
      <w:r w:rsidRPr="007739DC">
        <w:rPr>
          <w:sz w:val="28"/>
          <w:szCs w:val="28"/>
        </w:rPr>
        <w:t xml:space="preserve">- </w:t>
      </w:r>
      <w:r w:rsidR="00273E33" w:rsidRPr="007739DC">
        <w:rPr>
          <w:sz w:val="28"/>
          <w:szCs w:val="28"/>
        </w:rPr>
        <w:t xml:space="preserve">по </w:t>
      </w:r>
      <w:r w:rsidR="00BA59EB" w:rsidRPr="007739DC">
        <w:rPr>
          <w:sz w:val="28"/>
          <w:szCs w:val="28"/>
        </w:rPr>
        <w:t>3</w:t>
      </w:r>
      <w:r w:rsidRPr="007739DC">
        <w:rPr>
          <w:sz w:val="28"/>
          <w:szCs w:val="28"/>
        </w:rPr>
        <w:t>-</w:t>
      </w:r>
      <w:r w:rsidR="00273E33" w:rsidRPr="007739DC">
        <w:rPr>
          <w:sz w:val="28"/>
          <w:szCs w:val="28"/>
        </w:rPr>
        <w:t>ем</w:t>
      </w:r>
      <w:r w:rsidRPr="007739DC">
        <w:rPr>
          <w:sz w:val="28"/>
          <w:szCs w:val="28"/>
        </w:rPr>
        <w:t xml:space="preserve"> муниципальным программам: «</w:t>
      </w:r>
      <w:r w:rsidR="00291A21" w:rsidRPr="007739DC">
        <w:rPr>
          <w:sz w:val="28"/>
          <w:szCs w:val="28"/>
        </w:rPr>
        <w:t>Молодежная политика…»,</w:t>
      </w:r>
      <w:r w:rsidRPr="007739DC">
        <w:rPr>
          <w:sz w:val="28"/>
          <w:szCs w:val="28"/>
        </w:rPr>
        <w:t xml:space="preserve"> «</w:t>
      </w:r>
      <w:r w:rsidR="00291A21" w:rsidRPr="007739DC">
        <w:rPr>
          <w:sz w:val="28"/>
          <w:szCs w:val="28"/>
        </w:rPr>
        <w:t>Управление муниципальным имуществом</w:t>
      </w:r>
      <w:r w:rsidR="00BA59EB" w:rsidRPr="007739DC">
        <w:rPr>
          <w:sz w:val="28"/>
          <w:szCs w:val="28"/>
        </w:rPr>
        <w:t>…», «</w:t>
      </w:r>
      <w:r w:rsidR="00291A21" w:rsidRPr="007739DC">
        <w:rPr>
          <w:sz w:val="28"/>
          <w:szCs w:val="28"/>
        </w:rPr>
        <w:t>Комфортная городская среда</w:t>
      </w:r>
      <w:r w:rsidR="00BA59EB" w:rsidRPr="007739DC">
        <w:rPr>
          <w:sz w:val="28"/>
          <w:szCs w:val="28"/>
        </w:rPr>
        <w:t xml:space="preserve">…» </w:t>
      </w:r>
      <w:r w:rsidRPr="007739DC">
        <w:rPr>
          <w:sz w:val="28"/>
          <w:szCs w:val="28"/>
        </w:rPr>
        <w:t>сложился</w:t>
      </w:r>
      <w:r w:rsidR="00291A21" w:rsidRPr="007739DC">
        <w:rPr>
          <w:sz w:val="28"/>
          <w:szCs w:val="28"/>
        </w:rPr>
        <w:t xml:space="preserve"> достаточный уровень выполнения</w:t>
      </w:r>
      <w:r w:rsidR="00787912" w:rsidRPr="007739DC">
        <w:t xml:space="preserve"> </w:t>
      </w:r>
      <w:r w:rsidR="00787912" w:rsidRPr="007739DC">
        <w:rPr>
          <w:sz w:val="28"/>
          <w:szCs w:val="28"/>
        </w:rPr>
        <w:t>структурных элементов</w:t>
      </w:r>
      <w:r w:rsidR="00291A21" w:rsidRPr="007739DC">
        <w:rPr>
          <w:sz w:val="28"/>
          <w:szCs w:val="28"/>
        </w:rPr>
        <w:t>;</w:t>
      </w:r>
    </w:p>
    <w:p w14:paraId="6804C8E4" w14:textId="07599B29" w:rsidR="00291A21" w:rsidRPr="007739DC" w:rsidRDefault="00291A21" w:rsidP="00FD1D4F">
      <w:pPr>
        <w:tabs>
          <w:tab w:val="left" w:pos="0"/>
        </w:tabs>
        <w:ind w:firstLine="709"/>
        <w:jc w:val="both"/>
        <w:rPr>
          <w:sz w:val="28"/>
          <w:szCs w:val="28"/>
        </w:rPr>
      </w:pPr>
      <w:r w:rsidRPr="007739DC">
        <w:rPr>
          <w:sz w:val="28"/>
          <w:szCs w:val="28"/>
        </w:rPr>
        <w:t xml:space="preserve">- по муниципальной </w:t>
      </w:r>
      <w:proofErr w:type="gramStart"/>
      <w:r w:rsidRPr="007739DC">
        <w:rPr>
          <w:sz w:val="28"/>
          <w:szCs w:val="28"/>
        </w:rPr>
        <w:t>программе  «</w:t>
      </w:r>
      <w:proofErr w:type="gramEnd"/>
      <w:r w:rsidRPr="007739DC">
        <w:rPr>
          <w:sz w:val="28"/>
          <w:szCs w:val="28"/>
        </w:rPr>
        <w:t xml:space="preserve">Развитие жилищной сферы…» </w:t>
      </w:r>
      <w:r w:rsidR="00787912" w:rsidRPr="007739DC">
        <w:rPr>
          <w:sz w:val="28"/>
          <w:szCs w:val="28"/>
        </w:rPr>
        <w:t>сложился средний уровень выполнения структурных элементов.</w:t>
      </w:r>
    </w:p>
    <w:p w14:paraId="196FF6E4" w14:textId="77777777" w:rsidR="00FD1D4F" w:rsidRPr="007739DC" w:rsidRDefault="00FD1D4F" w:rsidP="00FD1D4F">
      <w:pPr>
        <w:tabs>
          <w:tab w:val="left" w:pos="0"/>
          <w:tab w:val="left" w:pos="709"/>
        </w:tabs>
        <w:jc w:val="center"/>
        <w:rPr>
          <w:sz w:val="28"/>
          <w:szCs w:val="28"/>
          <w:highlight w:val="yellow"/>
        </w:rPr>
      </w:pPr>
    </w:p>
    <w:p w14:paraId="775F5720" w14:textId="76A6E918" w:rsidR="00FD1D4F" w:rsidRPr="007739DC" w:rsidRDefault="00FD1D4F" w:rsidP="00FD1D4F">
      <w:pPr>
        <w:tabs>
          <w:tab w:val="left" w:pos="0"/>
        </w:tabs>
        <w:jc w:val="both"/>
        <w:rPr>
          <w:sz w:val="28"/>
          <w:szCs w:val="28"/>
        </w:rPr>
      </w:pPr>
      <w:r w:rsidRPr="007739DC">
        <w:rPr>
          <w:sz w:val="28"/>
          <w:szCs w:val="28"/>
        </w:rPr>
        <w:tab/>
      </w:r>
      <w:r w:rsidR="00312A78" w:rsidRPr="007739DC">
        <w:rPr>
          <w:sz w:val="28"/>
          <w:szCs w:val="28"/>
        </w:rPr>
        <w:t>I</w:t>
      </w:r>
      <w:r w:rsidR="00312A78" w:rsidRPr="007739DC">
        <w:rPr>
          <w:sz w:val="28"/>
          <w:szCs w:val="28"/>
          <w:lang w:val="en-US"/>
        </w:rPr>
        <w:t>II</w:t>
      </w:r>
      <w:r w:rsidRPr="007739DC">
        <w:rPr>
          <w:sz w:val="28"/>
          <w:szCs w:val="28"/>
        </w:rPr>
        <w:t xml:space="preserve">. Уровень </w:t>
      </w:r>
      <w:r w:rsidR="001D09DB" w:rsidRPr="007739DC">
        <w:rPr>
          <w:sz w:val="28"/>
          <w:szCs w:val="28"/>
        </w:rPr>
        <w:t>освоения средств</w:t>
      </w:r>
      <w:r w:rsidRPr="007739DC">
        <w:rPr>
          <w:rFonts w:eastAsia="Calibri"/>
          <w:sz w:val="28"/>
          <w:szCs w:val="28"/>
          <w:lang w:eastAsia="en-US"/>
        </w:rPr>
        <w:t xml:space="preserve"> </w:t>
      </w:r>
      <w:r w:rsidRPr="007739DC">
        <w:rPr>
          <w:sz w:val="28"/>
          <w:szCs w:val="28"/>
        </w:rPr>
        <w:t>муниципальн</w:t>
      </w:r>
      <w:r w:rsidR="001D09DB" w:rsidRPr="007739DC">
        <w:rPr>
          <w:sz w:val="28"/>
          <w:szCs w:val="28"/>
        </w:rPr>
        <w:t>ой</w:t>
      </w:r>
      <w:r w:rsidRPr="007739DC">
        <w:rPr>
          <w:sz w:val="28"/>
          <w:szCs w:val="28"/>
        </w:rPr>
        <w:t xml:space="preserve"> программ</w:t>
      </w:r>
      <w:r w:rsidR="001D09DB" w:rsidRPr="007739DC">
        <w:rPr>
          <w:sz w:val="28"/>
          <w:szCs w:val="28"/>
        </w:rPr>
        <w:t>ы в отчетном году</w:t>
      </w:r>
      <w:r w:rsidRPr="007739DC">
        <w:rPr>
          <w:sz w:val="28"/>
          <w:szCs w:val="28"/>
        </w:rPr>
        <w:t xml:space="preserve"> (У</w:t>
      </w:r>
      <w:r w:rsidR="001D09DB" w:rsidRPr="007739DC">
        <w:rPr>
          <w:sz w:val="28"/>
          <w:szCs w:val="28"/>
        </w:rPr>
        <w:t>О</w:t>
      </w:r>
      <w:r w:rsidRPr="007739DC">
        <w:rPr>
          <w:sz w:val="28"/>
          <w:szCs w:val="28"/>
        </w:rPr>
        <w:t>С</w:t>
      </w:r>
      <w:r w:rsidR="001D09DB" w:rsidRPr="007739DC">
        <w:rPr>
          <w:sz w:val="28"/>
          <w:szCs w:val="28"/>
        </w:rPr>
        <w:t>мп</w:t>
      </w:r>
      <w:r w:rsidRPr="007739DC">
        <w:rPr>
          <w:sz w:val="28"/>
          <w:szCs w:val="28"/>
        </w:rPr>
        <w:t xml:space="preserve">) </w:t>
      </w:r>
    </w:p>
    <w:p w14:paraId="1F9E5FB6" w14:textId="77777777" w:rsidR="00FD1D4F" w:rsidRPr="007739DC" w:rsidRDefault="00FD1D4F" w:rsidP="00FD1D4F">
      <w:pPr>
        <w:tabs>
          <w:tab w:val="left" w:pos="0"/>
        </w:tabs>
        <w:jc w:val="both"/>
        <w:rPr>
          <w:sz w:val="28"/>
          <w:szCs w:val="28"/>
        </w:rPr>
      </w:pPr>
    </w:p>
    <w:p w14:paraId="19CA90FA" w14:textId="6FD3ED1D" w:rsidR="00FD1D4F" w:rsidRPr="007739DC" w:rsidRDefault="00997826" w:rsidP="00FD1D4F">
      <w:pPr>
        <w:tabs>
          <w:tab w:val="left" w:pos="0"/>
        </w:tabs>
        <w:jc w:val="center"/>
        <w:rPr>
          <w:sz w:val="28"/>
          <w:szCs w:val="28"/>
        </w:rPr>
      </w:pPr>
      <w:r w:rsidRPr="007739DC">
        <w:rPr>
          <w:noProof/>
          <w:sz w:val="28"/>
          <w:szCs w:val="28"/>
        </w:rPr>
        <w:drawing>
          <wp:inline distT="0" distB="0" distL="0" distR="0" wp14:anchorId="7C17DA78" wp14:editId="26B38E12">
            <wp:extent cx="5684531" cy="1481559"/>
            <wp:effectExtent l="0" t="0" r="0"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a:extLst>
                        <a:ext uri="{28A0092B-C50C-407E-A947-70E740481C1C}">
                          <a14:useLocalDpi xmlns:a14="http://schemas.microsoft.com/office/drawing/2010/main" val="0"/>
                        </a:ext>
                      </a:extLst>
                    </a:blip>
                    <a:srcRect l="6155" r="26595" b="22039"/>
                    <a:stretch/>
                  </pic:blipFill>
                  <pic:spPr bwMode="auto">
                    <a:xfrm>
                      <a:off x="0" y="0"/>
                      <a:ext cx="5806932" cy="1513460"/>
                    </a:xfrm>
                    <a:prstGeom prst="rect">
                      <a:avLst/>
                    </a:prstGeom>
                    <a:noFill/>
                    <a:ln>
                      <a:noFill/>
                    </a:ln>
                    <a:extLst>
                      <a:ext uri="{53640926-AAD7-44D8-BBD7-CCE9431645EC}">
                        <a14:shadowObscured xmlns:a14="http://schemas.microsoft.com/office/drawing/2010/main"/>
                      </a:ext>
                    </a:extLst>
                  </pic:spPr>
                </pic:pic>
              </a:graphicData>
            </a:graphic>
          </wp:inline>
        </w:drawing>
      </w:r>
    </w:p>
    <w:p w14:paraId="0B2881B8" w14:textId="148E25DA" w:rsidR="00FD1D4F" w:rsidRPr="007739DC" w:rsidRDefault="00FD1D4F" w:rsidP="00FD1D4F">
      <w:pPr>
        <w:ind w:right="-1"/>
        <w:jc w:val="center"/>
        <w:rPr>
          <w:sz w:val="28"/>
          <w:szCs w:val="28"/>
        </w:rPr>
      </w:pPr>
      <w:r w:rsidRPr="007739DC">
        <w:rPr>
          <w:sz w:val="28"/>
          <w:szCs w:val="28"/>
        </w:rPr>
        <w:t>Рисунок 10. Интерпретация критерия «</w:t>
      </w:r>
      <w:r w:rsidR="001D09DB" w:rsidRPr="007739DC">
        <w:rPr>
          <w:sz w:val="28"/>
          <w:szCs w:val="28"/>
        </w:rPr>
        <w:t>Уровень освоения средств муниципальной программы в отчетном году (УОСмп</w:t>
      </w:r>
      <w:r w:rsidRPr="007739DC">
        <w:rPr>
          <w:sz w:val="28"/>
          <w:szCs w:val="28"/>
        </w:rPr>
        <w:t>)»</w:t>
      </w:r>
    </w:p>
    <w:p w14:paraId="2C051A7B" w14:textId="77777777" w:rsidR="00FD1D4F" w:rsidRPr="007739DC" w:rsidRDefault="00FD1D4F" w:rsidP="00FD1D4F">
      <w:pPr>
        <w:tabs>
          <w:tab w:val="left" w:pos="0"/>
        </w:tabs>
        <w:jc w:val="center"/>
        <w:rPr>
          <w:sz w:val="28"/>
          <w:szCs w:val="28"/>
        </w:rPr>
      </w:pPr>
    </w:p>
    <w:p w14:paraId="68982E58" w14:textId="34F828AF" w:rsidR="003E4345" w:rsidRDefault="00FD1D4F" w:rsidP="00FD1D4F">
      <w:pPr>
        <w:tabs>
          <w:tab w:val="left" w:pos="0"/>
        </w:tabs>
        <w:jc w:val="both"/>
      </w:pPr>
      <w:r w:rsidRPr="007739DC">
        <w:rPr>
          <w:sz w:val="28"/>
          <w:szCs w:val="28"/>
        </w:rPr>
        <w:tab/>
        <w:t>Данная оценка характеризует уровень использования</w:t>
      </w:r>
      <w:r w:rsidR="00FC7C53">
        <w:rPr>
          <w:sz w:val="28"/>
          <w:szCs w:val="28"/>
        </w:rPr>
        <w:t xml:space="preserve"> средств,</w:t>
      </w:r>
      <w:r w:rsidRPr="007739DC">
        <w:rPr>
          <w:sz w:val="28"/>
          <w:szCs w:val="28"/>
        </w:rPr>
        <w:t xml:space="preserve"> запланированных на реализацию м</w:t>
      </w:r>
      <w:r w:rsidR="00841779" w:rsidRPr="007739DC">
        <w:rPr>
          <w:sz w:val="28"/>
          <w:szCs w:val="28"/>
        </w:rPr>
        <w:t>униципальной программы</w:t>
      </w:r>
      <w:r w:rsidR="003E4345">
        <w:rPr>
          <w:sz w:val="28"/>
          <w:szCs w:val="28"/>
        </w:rPr>
        <w:t>.</w:t>
      </w:r>
      <w:r w:rsidR="003E4345" w:rsidRPr="003E4345">
        <w:t xml:space="preserve"> </w:t>
      </w:r>
    </w:p>
    <w:p w14:paraId="39300E1F" w14:textId="682D4FAD" w:rsidR="003E4345" w:rsidRDefault="003E4345" w:rsidP="003E4345">
      <w:pPr>
        <w:tabs>
          <w:tab w:val="left" w:pos="0"/>
        </w:tabs>
        <w:ind w:firstLine="709"/>
        <w:jc w:val="both"/>
        <w:rPr>
          <w:sz w:val="28"/>
          <w:szCs w:val="28"/>
        </w:rPr>
      </w:pPr>
      <w:r>
        <w:rPr>
          <w:sz w:val="28"/>
          <w:szCs w:val="28"/>
        </w:rPr>
        <w:t xml:space="preserve">Из расчета данной оценки исключены </w:t>
      </w:r>
      <w:r w:rsidRPr="003E4345">
        <w:rPr>
          <w:sz w:val="28"/>
          <w:szCs w:val="28"/>
        </w:rPr>
        <w:t xml:space="preserve">средства резервного фонда, иным образом зарезервированные (нераспределенные) средства, средства, </w:t>
      </w:r>
      <w:r w:rsidR="00FC7C53">
        <w:rPr>
          <w:sz w:val="28"/>
          <w:szCs w:val="28"/>
        </w:rPr>
        <w:t>направляемые</w:t>
      </w:r>
      <w:r w:rsidRPr="003E4345">
        <w:rPr>
          <w:sz w:val="28"/>
          <w:szCs w:val="28"/>
        </w:rPr>
        <w:t xml:space="preserve"> на обслуживание долговых обязательств муниципального образования</w:t>
      </w:r>
      <w:r>
        <w:rPr>
          <w:sz w:val="28"/>
          <w:szCs w:val="28"/>
        </w:rPr>
        <w:t xml:space="preserve">, а также </w:t>
      </w:r>
      <w:proofErr w:type="gramStart"/>
      <w:r>
        <w:rPr>
          <w:sz w:val="28"/>
          <w:szCs w:val="28"/>
        </w:rPr>
        <w:t>средства</w:t>
      </w:r>
      <w:proofErr w:type="gramEnd"/>
      <w:r>
        <w:rPr>
          <w:sz w:val="28"/>
          <w:szCs w:val="28"/>
        </w:rPr>
        <w:t xml:space="preserve"> предусмотренные за счет внебюджетных источников.</w:t>
      </w:r>
    </w:p>
    <w:p w14:paraId="50935A23" w14:textId="65162EEF" w:rsidR="00966631" w:rsidRDefault="00966631" w:rsidP="003E4345">
      <w:pPr>
        <w:tabs>
          <w:tab w:val="left" w:pos="0"/>
        </w:tabs>
        <w:ind w:firstLine="709"/>
        <w:jc w:val="both"/>
        <w:rPr>
          <w:sz w:val="28"/>
          <w:szCs w:val="28"/>
        </w:rPr>
      </w:pPr>
      <w:r w:rsidRPr="00966631">
        <w:rPr>
          <w:sz w:val="28"/>
          <w:szCs w:val="28"/>
        </w:rPr>
        <w:t>Оценка уровня освоения средств муниципальной программы (УОСмп) за 2025 год</w:t>
      </w:r>
      <w:r w:rsidRPr="00966631">
        <w:t xml:space="preserve"> </w:t>
      </w:r>
      <w:r w:rsidRPr="00966631">
        <w:rPr>
          <w:sz w:val="28"/>
          <w:szCs w:val="28"/>
        </w:rPr>
        <w:t xml:space="preserve">представлена на рисунке </w:t>
      </w:r>
      <w:r>
        <w:rPr>
          <w:sz w:val="28"/>
          <w:szCs w:val="28"/>
        </w:rPr>
        <w:t>11.</w:t>
      </w:r>
    </w:p>
    <w:p w14:paraId="2572B456" w14:textId="53190999" w:rsidR="00966631" w:rsidRDefault="00966631" w:rsidP="00966631">
      <w:pPr>
        <w:tabs>
          <w:tab w:val="left" w:pos="0"/>
        </w:tabs>
        <w:jc w:val="both"/>
        <w:rPr>
          <w:sz w:val="28"/>
          <w:szCs w:val="28"/>
        </w:rPr>
      </w:pPr>
      <w:r w:rsidRPr="007739DC">
        <w:rPr>
          <w:noProof/>
          <w:sz w:val="28"/>
          <w:szCs w:val="28"/>
        </w:rPr>
        <w:drawing>
          <wp:inline distT="0" distB="0" distL="0" distR="0" wp14:anchorId="02920262" wp14:editId="36722E3D">
            <wp:extent cx="6175343" cy="1504542"/>
            <wp:effectExtent l="0" t="0" r="0"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32941" cy="1518575"/>
                    </a:xfrm>
                    <a:prstGeom prst="rect">
                      <a:avLst/>
                    </a:prstGeom>
                    <a:noFill/>
                  </pic:spPr>
                </pic:pic>
              </a:graphicData>
            </a:graphic>
          </wp:inline>
        </w:drawing>
      </w:r>
    </w:p>
    <w:p w14:paraId="7264C558" w14:textId="77777777" w:rsidR="00966631" w:rsidRPr="007739DC" w:rsidRDefault="00966631" w:rsidP="00966631">
      <w:pPr>
        <w:jc w:val="center"/>
        <w:rPr>
          <w:sz w:val="28"/>
        </w:rPr>
      </w:pPr>
      <w:r w:rsidRPr="00ED6AC0">
        <w:rPr>
          <w:sz w:val="28"/>
        </w:rPr>
        <w:t>Рисунок 11. Оценка уровня освоения</w:t>
      </w:r>
      <w:r w:rsidRPr="007739DC">
        <w:rPr>
          <w:sz w:val="28"/>
        </w:rPr>
        <w:t xml:space="preserve"> средств муниципальной программы (УОСмп) за 2025 год</w:t>
      </w:r>
    </w:p>
    <w:p w14:paraId="5AD5A1B8" w14:textId="487C4EEE" w:rsidR="00FD1D4F" w:rsidRPr="007739DC" w:rsidRDefault="003E4345" w:rsidP="003E4345">
      <w:pPr>
        <w:tabs>
          <w:tab w:val="left" w:pos="0"/>
        </w:tabs>
        <w:ind w:firstLine="709"/>
        <w:jc w:val="both"/>
        <w:rPr>
          <w:sz w:val="28"/>
          <w:szCs w:val="28"/>
        </w:rPr>
      </w:pPr>
      <w:r>
        <w:rPr>
          <w:sz w:val="28"/>
          <w:szCs w:val="28"/>
        </w:rPr>
        <w:t xml:space="preserve">Оценка позволила </w:t>
      </w:r>
      <w:r w:rsidR="00FD1D4F" w:rsidRPr="007739DC">
        <w:rPr>
          <w:sz w:val="28"/>
          <w:szCs w:val="28"/>
        </w:rPr>
        <w:t>сделать следующие выводы:</w:t>
      </w:r>
      <w:r w:rsidR="00FD1D4F" w:rsidRPr="007739DC">
        <w:rPr>
          <w:noProof/>
        </w:rPr>
        <w:t xml:space="preserve"> </w:t>
      </w:r>
    </w:p>
    <w:p w14:paraId="50AA0328" w14:textId="45399959" w:rsidR="00FD1D4F" w:rsidRPr="007739DC" w:rsidRDefault="00FD1D4F" w:rsidP="00FD1D4F">
      <w:pPr>
        <w:ind w:right="-108" w:firstLine="709"/>
        <w:contextualSpacing/>
        <w:jc w:val="both"/>
        <w:rPr>
          <w:sz w:val="28"/>
          <w:szCs w:val="28"/>
        </w:rPr>
      </w:pPr>
      <w:r w:rsidRPr="007739DC">
        <w:rPr>
          <w:rFonts w:eastAsia="Calibri" w:cs="Calibri"/>
          <w:sz w:val="28"/>
          <w:szCs w:val="28"/>
          <w:lang w:eastAsia="en-US"/>
        </w:rPr>
        <w:t xml:space="preserve">- по </w:t>
      </w:r>
      <w:r w:rsidR="00E12958" w:rsidRPr="007739DC">
        <w:rPr>
          <w:rFonts w:eastAsia="Calibri" w:cs="Calibri"/>
          <w:sz w:val="28"/>
          <w:szCs w:val="28"/>
          <w:lang w:eastAsia="en-US"/>
        </w:rPr>
        <w:t>1</w:t>
      </w:r>
      <w:r w:rsidR="00C70C16">
        <w:rPr>
          <w:rFonts w:eastAsia="Calibri" w:cs="Calibri"/>
          <w:sz w:val="28"/>
          <w:szCs w:val="28"/>
          <w:lang w:eastAsia="en-US"/>
        </w:rPr>
        <w:t>4</w:t>
      </w:r>
      <w:r w:rsidRPr="007739DC">
        <w:rPr>
          <w:rFonts w:eastAsia="Calibri" w:cs="Calibri"/>
          <w:sz w:val="28"/>
          <w:szCs w:val="28"/>
          <w:lang w:eastAsia="en-US"/>
        </w:rPr>
        <w:t xml:space="preserve"> муниципальным программам достигнут высокий уровень использования запланированного объема средств;</w:t>
      </w:r>
    </w:p>
    <w:p w14:paraId="25480447" w14:textId="5E5E34D5" w:rsidR="00FD1D4F" w:rsidRPr="007739DC" w:rsidRDefault="00FD1D4F" w:rsidP="00FD1D4F">
      <w:pPr>
        <w:ind w:right="-108" w:firstLine="709"/>
        <w:contextualSpacing/>
        <w:jc w:val="both"/>
        <w:rPr>
          <w:sz w:val="28"/>
          <w:szCs w:val="28"/>
        </w:rPr>
      </w:pPr>
      <w:r w:rsidRPr="007739DC">
        <w:rPr>
          <w:sz w:val="28"/>
          <w:szCs w:val="28"/>
        </w:rPr>
        <w:t xml:space="preserve">- по </w:t>
      </w:r>
      <w:r w:rsidR="0038473F" w:rsidRPr="007739DC">
        <w:rPr>
          <w:sz w:val="28"/>
          <w:szCs w:val="28"/>
        </w:rPr>
        <w:t xml:space="preserve">2-ум </w:t>
      </w:r>
      <w:r w:rsidRPr="007739DC">
        <w:rPr>
          <w:sz w:val="28"/>
          <w:szCs w:val="28"/>
        </w:rPr>
        <w:t>муниципаль</w:t>
      </w:r>
      <w:r w:rsidR="006E432E" w:rsidRPr="007739DC">
        <w:rPr>
          <w:sz w:val="28"/>
          <w:szCs w:val="28"/>
        </w:rPr>
        <w:t>ным</w:t>
      </w:r>
      <w:r w:rsidRPr="007739DC">
        <w:rPr>
          <w:sz w:val="28"/>
          <w:szCs w:val="28"/>
        </w:rPr>
        <w:t xml:space="preserve"> программ</w:t>
      </w:r>
      <w:r w:rsidR="006E432E" w:rsidRPr="007739DC">
        <w:rPr>
          <w:sz w:val="28"/>
          <w:szCs w:val="28"/>
        </w:rPr>
        <w:t>ам</w:t>
      </w:r>
      <w:r w:rsidRPr="007739DC">
        <w:rPr>
          <w:sz w:val="28"/>
          <w:szCs w:val="28"/>
        </w:rPr>
        <w:t xml:space="preserve"> </w:t>
      </w:r>
      <w:r w:rsidR="006E432E" w:rsidRPr="007739DC">
        <w:rPr>
          <w:sz w:val="28"/>
          <w:szCs w:val="28"/>
        </w:rPr>
        <w:t xml:space="preserve">«Развитие </w:t>
      </w:r>
      <w:r w:rsidR="007602EE" w:rsidRPr="007739DC">
        <w:rPr>
          <w:sz w:val="28"/>
          <w:szCs w:val="28"/>
        </w:rPr>
        <w:t>физической культуры и </w:t>
      </w:r>
      <w:r w:rsidR="006E432E" w:rsidRPr="007739DC">
        <w:rPr>
          <w:sz w:val="28"/>
          <w:szCs w:val="28"/>
        </w:rPr>
        <w:t>спорта…»</w:t>
      </w:r>
      <w:r w:rsidR="00787912" w:rsidRPr="007739DC">
        <w:rPr>
          <w:sz w:val="28"/>
          <w:szCs w:val="28"/>
        </w:rPr>
        <w:t xml:space="preserve"> и</w:t>
      </w:r>
      <w:r w:rsidR="006E432E" w:rsidRPr="007739DC">
        <w:rPr>
          <w:sz w:val="28"/>
          <w:szCs w:val="28"/>
        </w:rPr>
        <w:t xml:space="preserve"> «</w:t>
      </w:r>
      <w:r w:rsidR="00787912" w:rsidRPr="007739DC">
        <w:rPr>
          <w:sz w:val="28"/>
          <w:szCs w:val="28"/>
        </w:rPr>
        <w:t xml:space="preserve">Развитие коммунального комплекса и повышение энергетической эффективности </w:t>
      </w:r>
      <w:r w:rsidR="006E432E" w:rsidRPr="007739DC">
        <w:rPr>
          <w:sz w:val="28"/>
          <w:szCs w:val="28"/>
        </w:rPr>
        <w:t>…»</w:t>
      </w:r>
      <w:r w:rsidRPr="007739DC">
        <w:rPr>
          <w:sz w:val="28"/>
          <w:szCs w:val="28"/>
        </w:rPr>
        <w:t xml:space="preserve"> уровень использования запланированного объема средств оценен как достаточный;</w:t>
      </w:r>
    </w:p>
    <w:p w14:paraId="56D8DD1A" w14:textId="7CDA785B" w:rsidR="00FD1D4F" w:rsidRDefault="00FD1D4F" w:rsidP="00FD1D4F">
      <w:pPr>
        <w:ind w:right="-108" w:firstLine="709"/>
        <w:contextualSpacing/>
        <w:jc w:val="both"/>
        <w:rPr>
          <w:sz w:val="28"/>
          <w:szCs w:val="28"/>
        </w:rPr>
      </w:pPr>
      <w:r w:rsidRPr="007739DC">
        <w:rPr>
          <w:sz w:val="28"/>
          <w:szCs w:val="28"/>
        </w:rPr>
        <w:t xml:space="preserve">- по </w:t>
      </w:r>
      <w:r w:rsidR="0038473F" w:rsidRPr="007739DC">
        <w:rPr>
          <w:sz w:val="28"/>
          <w:szCs w:val="28"/>
        </w:rPr>
        <w:t xml:space="preserve">2-ум </w:t>
      </w:r>
      <w:r w:rsidRPr="007739DC">
        <w:rPr>
          <w:sz w:val="28"/>
          <w:szCs w:val="28"/>
        </w:rPr>
        <w:t>муниципальн</w:t>
      </w:r>
      <w:r w:rsidR="006E432E" w:rsidRPr="007739DC">
        <w:rPr>
          <w:sz w:val="28"/>
          <w:szCs w:val="28"/>
        </w:rPr>
        <w:t>ым</w:t>
      </w:r>
      <w:r w:rsidRPr="007739DC">
        <w:rPr>
          <w:sz w:val="28"/>
          <w:szCs w:val="28"/>
        </w:rPr>
        <w:t xml:space="preserve"> программ</w:t>
      </w:r>
      <w:r w:rsidR="006E432E" w:rsidRPr="007739DC">
        <w:rPr>
          <w:sz w:val="28"/>
          <w:szCs w:val="28"/>
        </w:rPr>
        <w:t>ам</w:t>
      </w:r>
      <w:r w:rsidRPr="007739DC">
        <w:rPr>
          <w:sz w:val="28"/>
          <w:szCs w:val="28"/>
        </w:rPr>
        <w:t xml:space="preserve"> «</w:t>
      </w:r>
      <w:r w:rsidR="005B7FD9" w:rsidRPr="007739DC">
        <w:rPr>
          <w:sz w:val="28"/>
          <w:szCs w:val="28"/>
        </w:rPr>
        <w:t>Комфортная</w:t>
      </w:r>
      <w:r w:rsidR="00787912" w:rsidRPr="007739DC">
        <w:rPr>
          <w:sz w:val="28"/>
          <w:szCs w:val="28"/>
        </w:rPr>
        <w:t xml:space="preserve"> городская среда</w:t>
      </w:r>
      <w:r w:rsidR="006E432E" w:rsidRPr="007739DC">
        <w:rPr>
          <w:sz w:val="28"/>
          <w:szCs w:val="28"/>
        </w:rPr>
        <w:t xml:space="preserve"> </w:t>
      </w:r>
      <w:r w:rsidRPr="007739DC">
        <w:rPr>
          <w:sz w:val="28"/>
          <w:szCs w:val="28"/>
        </w:rPr>
        <w:t>…»</w:t>
      </w:r>
      <w:r w:rsidR="00787912" w:rsidRPr="007739DC">
        <w:rPr>
          <w:sz w:val="28"/>
          <w:szCs w:val="28"/>
        </w:rPr>
        <w:t xml:space="preserve"> и </w:t>
      </w:r>
      <w:r w:rsidR="006E432E" w:rsidRPr="007739DC">
        <w:rPr>
          <w:sz w:val="28"/>
          <w:szCs w:val="28"/>
        </w:rPr>
        <w:t>«</w:t>
      </w:r>
      <w:r w:rsidR="00787912" w:rsidRPr="007739DC">
        <w:rPr>
          <w:sz w:val="28"/>
          <w:szCs w:val="28"/>
        </w:rPr>
        <w:t>Развитие жилищной сферы</w:t>
      </w:r>
      <w:r w:rsidR="006E432E" w:rsidRPr="007739DC">
        <w:rPr>
          <w:sz w:val="28"/>
          <w:szCs w:val="28"/>
        </w:rPr>
        <w:t xml:space="preserve">…» </w:t>
      </w:r>
      <w:r w:rsidRPr="007739DC">
        <w:rPr>
          <w:sz w:val="28"/>
          <w:szCs w:val="28"/>
        </w:rPr>
        <w:t>уровень использования запланированного объема средств оценен как </w:t>
      </w:r>
      <w:r w:rsidR="00787912" w:rsidRPr="007739DC">
        <w:rPr>
          <w:sz w:val="28"/>
          <w:szCs w:val="28"/>
        </w:rPr>
        <w:t>низкий</w:t>
      </w:r>
      <w:r w:rsidRPr="007739DC">
        <w:rPr>
          <w:sz w:val="28"/>
          <w:szCs w:val="28"/>
        </w:rPr>
        <w:t>.</w:t>
      </w:r>
    </w:p>
    <w:p w14:paraId="64483BDC" w14:textId="75A6ABA2" w:rsidR="00C70C16" w:rsidRPr="007739DC" w:rsidRDefault="00C70C16" w:rsidP="00FD1D4F">
      <w:pPr>
        <w:ind w:right="-108" w:firstLine="709"/>
        <w:contextualSpacing/>
        <w:jc w:val="both"/>
        <w:rPr>
          <w:sz w:val="28"/>
          <w:szCs w:val="28"/>
        </w:rPr>
      </w:pPr>
      <w:r>
        <w:rPr>
          <w:sz w:val="28"/>
          <w:szCs w:val="28"/>
        </w:rPr>
        <w:t>По муниципальной программе «укрепление общественного здоровья…» данный критерий не оценивался.</w:t>
      </w:r>
    </w:p>
    <w:p w14:paraId="58A708F5" w14:textId="5928815C" w:rsidR="00FD1D4F" w:rsidRPr="007739DC" w:rsidRDefault="00FD1D4F" w:rsidP="00FD1D4F">
      <w:pPr>
        <w:tabs>
          <w:tab w:val="left" w:pos="0"/>
          <w:tab w:val="left" w:pos="993"/>
        </w:tabs>
        <w:jc w:val="center"/>
        <w:rPr>
          <w:sz w:val="28"/>
          <w:szCs w:val="28"/>
        </w:rPr>
      </w:pPr>
    </w:p>
    <w:p w14:paraId="29AA3FAA" w14:textId="570AE8E0" w:rsidR="00FD1D4F" w:rsidRPr="007739DC" w:rsidRDefault="00312A78" w:rsidP="00FD1D4F">
      <w:pPr>
        <w:ind w:right="-108" w:firstLine="709"/>
        <w:jc w:val="center"/>
        <w:rPr>
          <w:sz w:val="28"/>
          <w:szCs w:val="28"/>
        </w:rPr>
      </w:pPr>
      <w:r w:rsidRPr="007739DC">
        <w:rPr>
          <w:sz w:val="28"/>
          <w:szCs w:val="28"/>
          <w:lang w:val="en-US"/>
        </w:rPr>
        <w:t>I</w:t>
      </w:r>
      <w:r w:rsidR="00FD1D4F" w:rsidRPr="007739DC">
        <w:rPr>
          <w:sz w:val="28"/>
          <w:szCs w:val="28"/>
          <w:lang w:val="en-US"/>
        </w:rPr>
        <w:t>V</w:t>
      </w:r>
      <w:r w:rsidR="00FD1D4F" w:rsidRPr="007739DC">
        <w:rPr>
          <w:sz w:val="28"/>
          <w:szCs w:val="28"/>
        </w:rPr>
        <w:t>. Итоговая оценка эффективности реализ</w:t>
      </w:r>
      <w:r w:rsidR="001D09DB" w:rsidRPr="007739DC">
        <w:rPr>
          <w:sz w:val="28"/>
          <w:szCs w:val="28"/>
        </w:rPr>
        <w:t>ации муниципальной программы (И</w:t>
      </w:r>
      <w:r w:rsidR="00FD1D4F" w:rsidRPr="007739DC">
        <w:rPr>
          <w:sz w:val="28"/>
          <w:szCs w:val="28"/>
        </w:rPr>
        <w:t>ОЭ)</w:t>
      </w:r>
    </w:p>
    <w:p w14:paraId="096C515C" w14:textId="77777777" w:rsidR="00966631" w:rsidRDefault="00966631" w:rsidP="00FD1D4F">
      <w:pPr>
        <w:ind w:right="-108" w:firstLine="709"/>
        <w:jc w:val="both"/>
        <w:rPr>
          <w:sz w:val="28"/>
          <w:szCs w:val="28"/>
        </w:rPr>
      </w:pPr>
    </w:p>
    <w:p w14:paraId="0F76A9EE" w14:textId="44B907C8" w:rsidR="00FD1D4F" w:rsidRPr="007739DC" w:rsidRDefault="00FD1D4F" w:rsidP="00FD1D4F">
      <w:pPr>
        <w:ind w:right="-108" w:firstLine="709"/>
        <w:jc w:val="both"/>
        <w:rPr>
          <w:sz w:val="28"/>
          <w:szCs w:val="28"/>
        </w:rPr>
      </w:pPr>
      <w:r w:rsidRPr="007739DC">
        <w:rPr>
          <w:sz w:val="28"/>
          <w:szCs w:val="28"/>
        </w:rPr>
        <w:t xml:space="preserve">На основании вышеуказанных критериев </w:t>
      </w:r>
      <w:r w:rsidRPr="00ED6AC0">
        <w:rPr>
          <w:sz w:val="28"/>
          <w:szCs w:val="28"/>
        </w:rPr>
        <w:t>рассчитаны итоговые расчетные оценки эффективности ре</w:t>
      </w:r>
      <w:r w:rsidR="006B7ACE" w:rsidRPr="00ED6AC0">
        <w:rPr>
          <w:sz w:val="28"/>
          <w:szCs w:val="28"/>
        </w:rPr>
        <w:t xml:space="preserve">ализации муниципальных программ, </w:t>
      </w:r>
      <w:proofErr w:type="spellStart"/>
      <w:r w:rsidR="006B7ACE" w:rsidRPr="00ED6AC0">
        <w:rPr>
          <w:sz w:val="28"/>
          <w:szCs w:val="28"/>
        </w:rPr>
        <w:t>интерпритация</w:t>
      </w:r>
      <w:proofErr w:type="spellEnd"/>
      <w:r w:rsidR="006B7ACE" w:rsidRPr="00ED6AC0">
        <w:rPr>
          <w:sz w:val="28"/>
          <w:szCs w:val="28"/>
        </w:rPr>
        <w:t xml:space="preserve"> их результатов представлена на рисунке 12.</w:t>
      </w:r>
    </w:p>
    <w:p w14:paraId="5661D6B7" w14:textId="77777777" w:rsidR="00FD1D4F" w:rsidRPr="007739DC" w:rsidRDefault="00FD1D4F" w:rsidP="00FD1D4F">
      <w:pPr>
        <w:ind w:right="-108" w:firstLine="709"/>
        <w:jc w:val="both"/>
        <w:rPr>
          <w:sz w:val="28"/>
          <w:szCs w:val="28"/>
        </w:rPr>
      </w:pPr>
    </w:p>
    <w:p w14:paraId="027720B9" w14:textId="13F08FBD" w:rsidR="00FD1D4F" w:rsidRPr="007739DC" w:rsidRDefault="00815686" w:rsidP="00FD1D4F">
      <w:pPr>
        <w:ind w:right="-108"/>
        <w:jc w:val="center"/>
        <w:rPr>
          <w:sz w:val="28"/>
          <w:szCs w:val="28"/>
          <w:highlight w:val="yellow"/>
        </w:rPr>
      </w:pPr>
      <w:r w:rsidRPr="007739DC">
        <w:rPr>
          <w:noProof/>
          <w:sz w:val="28"/>
          <w:szCs w:val="28"/>
        </w:rPr>
        <w:drawing>
          <wp:inline distT="0" distB="0" distL="0" distR="0" wp14:anchorId="30AEDA60" wp14:editId="4FC86434">
            <wp:extent cx="6121731" cy="1643606"/>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a:extLst>
                        <a:ext uri="{28A0092B-C50C-407E-A947-70E740481C1C}">
                          <a14:useLocalDpi xmlns:a14="http://schemas.microsoft.com/office/drawing/2010/main" val="0"/>
                        </a:ext>
                      </a:extLst>
                    </a:blip>
                    <a:srcRect l="5919" r="26505" b="20603"/>
                    <a:stretch/>
                  </pic:blipFill>
                  <pic:spPr bwMode="auto">
                    <a:xfrm>
                      <a:off x="0" y="0"/>
                      <a:ext cx="6221481" cy="1670388"/>
                    </a:xfrm>
                    <a:prstGeom prst="rect">
                      <a:avLst/>
                    </a:prstGeom>
                    <a:noFill/>
                    <a:ln>
                      <a:noFill/>
                    </a:ln>
                    <a:extLst>
                      <a:ext uri="{53640926-AAD7-44D8-BBD7-CCE9431645EC}">
                        <a14:shadowObscured xmlns:a14="http://schemas.microsoft.com/office/drawing/2010/main"/>
                      </a:ext>
                    </a:extLst>
                  </pic:spPr>
                </pic:pic>
              </a:graphicData>
            </a:graphic>
          </wp:inline>
        </w:drawing>
      </w:r>
    </w:p>
    <w:p w14:paraId="2F2EFE73" w14:textId="072CE9E0" w:rsidR="00FD1D4F" w:rsidRPr="007739DC" w:rsidRDefault="00FD1D4F" w:rsidP="00FD1D4F">
      <w:pPr>
        <w:ind w:right="-1"/>
        <w:jc w:val="center"/>
        <w:rPr>
          <w:sz w:val="28"/>
          <w:szCs w:val="28"/>
        </w:rPr>
      </w:pPr>
      <w:r w:rsidRPr="007739DC">
        <w:rPr>
          <w:sz w:val="28"/>
          <w:szCs w:val="28"/>
        </w:rPr>
        <w:t>Рисунок 12. Интерпретация итоговой оценки эффективности реализации муниципальной программы</w:t>
      </w:r>
    </w:p>
    <w:p w14:paraId="6114E56E" w14:textId="77777777" w:rsidR="00787912" w:rsidRPr="007739DC" w:rsidRDefault="00787912" w:rsidP="00FD1D4F">
      <w:pPr>
        <w:ind w:right="-1"/>
        <w:jc w:val="center"/>
        <w:rPr>
          <w:sz w:val="28"/>
          <w:szCs w:val="28"/>
        </w:rPr>
      </w:pPr>
    </w:p>
    <w:p w14:paraId="3D0D24CA" w14:textId="11A1BED5" w:rsidR="00FD1D4F" w:rsidRPr="000C2585" w:rsidRDefault="00FD1D4F" w:rsidP="00FD1D4F">
      <w:pPr>
        <w:ind w:right="-1" w:firstLine="709"/>
        <w:jc w:val="both"/>
        <w:rPr>
          <w:sz w:val="28"/>
          <w:szCs w:val="28"/>
        </w:rPr>
      </w:pPr>
      <w:r w:rsidRPr="000C2585">
        <w:rPr>
          <w:sz w:val="28"/>
          <w:szCs w:val="28"/>
        </w:rPr>
        <w:t xml:space="preserve">По каждому критерию было рассчитано среднее арифметическое </w:t>
      </w:r>
      <w:r w:rsidR="00787912" w:rsidRPr="000C2585">
        <w:rPr>
          <w:sz w:val="28"/>
          <w:szCs w:val="28"/>
        </w:rPr>
        <w:t xml:space="preserve">значение </w:t>
      </w:r>
      <w:r w:rsidRPr="000C2585">
        <w:rPr>
          <w:sz w:val="28"/>
          <w:szCs w:val="28"/>
        </w:rPr>
        <w:t>оценок всех муниципальных программ</w:t>
      </w:r>
      <w:r w:rsidR="006B7ACE" w:rsidRPr="000C2585">
        <w:rPr>
          <w:sz w:val="28"/>
          <w:szCs w:val="28"/>
        </w:rPr>
        <w:t>, результат расчётов представлен на рисунке 13.</w:t>
      </w:r>
    </w:p>
    <w:p w14:paraId="0522B7F7" w14:textId="59E8CA37" w:rsidR="00A704DA" w:rsidRDefault="00A704DA" w:rsidP="00FD1D4F">
      <w:pPr>
        <w:ind w:right="-1" w:firstLine="709"/>
        <w:jc w:val="both"/>
        <w:rPr>
          <w:sz w:val="28"/>
          <w:szCs w:val="28"/>
          <w:highlight w:val="green"/>
        </w:rPr>
      </w:pPr>
    </w:p>
    <w:p w14:paraId="52A29505" w14:textId="34709059" w:rsidR="00A704DA" w:rsidRPr="006B7ACE" w:rsidRDefault="00143BDE" w:rsidP="00FD1D4F">
      <w:pPr>
        <w:ind w:right="-1" w:firstLine="709"/>
        <w:jc w:val="both"/>
        <w:rPr>
          <w:sz w:val="28"/>
          <w:szCs w:val="28"/>
          <w:highlight w:val="green"/>
        </w:rPr>
      </w:pPr>
      <w:r w:rsidRPr="00143BDE">
        <w:rPr>
          <w:noProof/>
          <w:sz w:val="28"/>
          <w:szCs w:val="28"/>
        </w:rPr>
        <w:drawing>
          <wp:inline distT="0" distB="0" distL="0" distR="0" wp14:anchorId="0F21EC93" wp14:editId="58CF838E">
            <wp:extent cx="6033218" cy="231253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57878" cy="2321988"/>
                    </a:xfrm>
                    <a:prstGeom prst="rect">
                      <a:avLst/>
                    </a:prstGeom>
                    <a:noFill/>
                  </pic:spPr>
                </pic:pic>
              </a:graphicData>
            </a:graphic>
          </wp:inline>
        </w:drawing>
      </w:r>
    </w:p>
    <w:p w14:paraId="6C397BCB" w14:textId="77777777" w:rsidR="00A704DA" w:rsidRPr="007739DC" w:rsidRDefault="00A704DA" w:rsidP="00A704DA">
      <w:pPr>
        <w:ind w:right="-108"/>
        <w:jc w:val="center"/>
        <w:rPr>
          <w:sz w:val="28"/>
          <w:szCs w:val="28"/>
        </w:rPr>
      </w:pPr>
      <w:r w:rsidRPr="00143BDE">
        <w:rPr>
          <w:sz w:val="28"/>
          <w:szCs w:val="28"/>
        </w:rPr>
        <w:t>Рисунок 13. Результаты среднего значения итоговой расчетной оценки эффективности муниципальных программ</w:t>
      </w:r>
    </w:p>
    <w:p w14:paraId="6FC2A9BF" w14:textId="77777777" w:rsidR="00A704DA" w:rsidRDefault="00A704DA" w:rsidP="00FD1D4F">
      <w:pPr>
        <w:ind w:right="-1" w:firstLine="709"/>
        <w:jc w:val="both"/>
        <w:rPr>
          <w:sz w:val="28"/>
          <w:szCs w:val="28"/>
        </w:rPr>
      </w:pPr>
    </w:p>
    <w:p w14:paraId="38C9FCC1" w14:textId="1C186AB7" w:rsidR="00787912" w:rsidRPr="00ED6AC0" w:rsidRDefault="00787912" w:rsidP="00FD1D4F">
      <w:pPr>
        <w:ind w:right="-1" w:firstLine="709"/>
        <w:jc w:val="both"/>
        <w:rPr>
          <w:sz w:val="28"/>
          <w:szCs w:val="28"/>
        </w:rPr>
      </w:pPr>
      <w:r w:rsidRPr="006B7ACE">
        <w:rPr>
          <w:sz w:val="28"/>
          <w:szCs w:val="28"/>
        </w:rPr>
        <w:t xml:space="preserve">По результатам проведенного анализа реализации </w:t>
      </w:r>
      <w:r w:rsidRPr="007739DC">
        <w:rPr>
          <w:sz w:val="28"/>
          <w:szCs w:val="28"/>
        </w:rPr>
        <w:t>муниципальных программ в 2025 году все 19 муниципальных программ, реализуемых на </w:t>
      </w:r>
      <w:r w:rsidR="005B7FD9" w:rsidRPr="00ED6AC0">
        <w:rPr>
          <w:sz w:val="28"/>
          <w:szCs w:val="28"/>
        </w:rPr>
        <w:t>территории</w:t>
      </w:r>
      <w:r w:rsidRPr="00ED6AC0">
        <w:rPr>
          <w:sz w:val="28"/>
          <w:szCs w:val="28"/>
        </w:rPr>
        <w:t xml:space="preserve"> города признаны эффективными. </w:t>
      </w:r>
    </w:p>
    <w:p w14:paraId="62847CF4" w14:textId="77433064" w:rsidR="009439DF" w:rsidRDefault="00787912" w:rsidP="00787912">
      <w:pPr>
        <w:ind w:right="-1" w:firstLine="709"/>
        <w:jc w:val="both"/>
        <w:rPr>
          <w:sz w:val="28"/>
          <w:szCs w:val="28"/>
        </w:rPr>
      </w:pPr>
      <w:r w:rsidRPr="00ED6AC0">
        <w:rPr>
          <w:sz w:val="28"/>
          <w:szCs w:val="28"/>
        </w:rPr>
        <w:t>При этом</w:t>
      </w:r>
      <w:r w:rsidR="009439DF" w:rsidRPr="00ED6AC0">
        <w:rPr>
          <w:sz w:val="28"/>
          <w:szCs w:val="28"/>
        </w:rPr>
        <w:t xml:space="preserve"> по 1</w:t>
      </w:r>
      <w:r w:rsidR="005E41C8" w:rsidRPr="00ED6AC0">
        <w:rPr>
          <w:sz w:val="28"/>
          <w:szCs w:val="28"/>
        </w:rPr>
        <w:t>4</w:t>
      </w:r>
      <w:r w:rsidR="009439DF" w:rsidRPr="00ED6AC0">
        <w:rPr>
          <w:sz w:val="28"/>
          <w:szCs w:val="28"/>
        </w:rPr>
        <w:t xml:space="preserve"> муниципальным программам достигнут высокий </w:t>
      </w:r>
      <w:r w:rsidR="003E4345" w:rsidRPr="00ED6AC0">
        <w:rPr>
          <w:sz w:val="28"/>
          <w:szCs w:val="28"/>
        </w:rPr>
        <w:t xml:space="preserve">уровень </w:t>
      </w:r>
      <w:r w:rsidRPr="00ED6AC0">
        <w:rPr>
          <w:sz w:val="28"/>
          <w:szCs w:val="28"/>
        </w:rPr>
        <w:t>эффективности</w:t>
      </w:r>
      <w:r w:rsidR="009439DF" w:rsidRPr="00ED6AC0">
        <w:rPr>
          <w:sz w:val="28"/>
          <w:szCs w:val="28"/>
        </w:rPr>
        <w:t>,</w:t>
      </w:r>
      <w:r w:rsidRPr="00ED6AC0">
        <w:rPr>
          <w:sz w:val="28"/>
          <w:szCs w:val="28"/>
        </w:rPr>
        <w:t xml:space="preserve"> </w:t>
      </w:r>
      <w:r w:rsidR="009439DF" w:rsidRPr="00ED6AC0">
        <w:rPr>
          <w:sz w:val="28"/>
          <w:szCs w:val="28"/>
        </w:rPr>
        <w:t xml:space="preserve">по </w:t>
      </w:r>
      <w:r w:rsidR="005E41C8" w:rsidRPr="00ED6AC0">
        <w:rPr>
          <w:sz w:val="28"/>
          <w:szCs w:val="28"/>
        </w:rPr>
        <w:t>5</w:t>
      </w:r>
      <w:r w:rsidR="009439DF" w:rsidRPr="00ED6AC0">
        <w:rPr>
          <w:sz w:val="28"/>
          <w:szCs w:val="28"/>
        </w:rPr>
        <w:t xml:space="preserve"> муниципальным программам </w:t>
      </w:r>
      <w:r w:rsidRPr="00ED6AC0">
        <w:rPr>
          <w:sz w:val="28"/>
          <w:szCs w:val="28"/>
        </w:rPr>
        <w:t xml:space="preserve">– </w:t>
      </w:r>
      <w:r w:rsidR="009439DF" w:rsidRPr="00ED6AC0">
        <w:rPr>
          <w:sz w:val="28"/>
          <w:szCs w:val="28"/>
        </w:rPr>
        <w:t xml:space="preserve">достаточный </w:t>
      </w:r>
      <w:r w:rsidRPr="00ED6AC0">
        <w:rPr>
          <w:sz w:val="28"/>
          <w:szCs w:val="28"/>
        </w:rPr>
        <w:t>уровень эффективности.</w:t>
      </w:r>
      <w:r w:rsidR="006B7ACE">
        <w:rPr>
          <w:sz w:val="28"/>
          <w:szCs w:val="28"/>
        </w:rPr>
        <w:t xml:space="preserve"> </w:t>
      </w:r>
    </w:p>
    <w:p w14:paraId="7F9DC3E8" w14:textId="3443A9B7" w:rsidR="00A704DA" w:rsidRDefault="00A704DA" w:rsidP="00787912">
      <w:pPr>
        <w:ind w:right="-1" w:firstLine="709"/>
        <w:jc w:val="both"/>
        <w:rPr>
          <w:sz w:val="28"/>
          <w:szCs w:val="28"/>
        </w:rPr>
      </w:pPr>
    </w:p>
    <w:p w14:paraId="22D2942B" w14:textId="63E6E136" w:rsidR="00A704DA" w:rsidRDefault="00A704DA" w:rsidP="00787912">
      <w:pPr>
        <w:ind w:right="-1" w:firstLine="709"/>
        <w:jc w:val="both"/>
        <w:rPr>
          <w:sz w:val="28"/>
          <w:szCs w:val="28"/>
        </w:rPr>
      </w:pPr>
      <w:r w:rsidRPr="007739DC">
        <w:rPr>
          <w:noProof/>
          <w:sz w:val="28"/>
          <w:szCs w:val="28"/>
        </w:rPr>
        <w:drawing>
          <wp:inline distT="0" distB="0" distL="0" distR="0" wp14:anchorId="2B5AB461" wp14:editId="51C6A5F5">
            <wp:extent cx="5737152" cy="1407063"/>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04247" cy="1423518"/>
                    </a:xfrm>
                    <a:prstGeom prst="rect">
                      <a:avLst/>
                    </a:prstGeom>
                    <a:noFill/>
                  </pic:spPr>
                </pic:pic>
              </a:graphicData>
            </a:graphic>
          </wp:inline>
        </w:drawing>
      </w:r>
    </w:p>
    <w:p w14:paraId="56091C3D" w14:textId="77777777" w:rsidR="00A704DA" w:rsidRPr="00A704DA" w:rsidRDefault="00A704DA" w:rsidP="00A704DA">
      <w:pPr>
        <w:ind w:right="-1" w:firstLine="709"/>
        <w:jc w:val="both"/>
        <w:rPr>
          <w:sz w:val="28"/>
          <w:szCs w:val="28"/>
        </w:rPr>
      </w:pPr>
    </w:p>
    <w:p w14:paraId="368D3CA8" w14:textId="77777777" w:rsidR="00A704DA" w:rsidRPr="00A704DA" w:rsidRDefault="00A704DA" w:rsidP="00A704DA">
      <w:pPr>
        <w:ind w:right="-1" w:firstLine="709"/>
        <w:jc w:val="both"/>
        <w:rPr>
          <w:sz w:val="28"/>
          <w:szCs w:val="28"/>
        </w:rPr>
      </w:pPr>
      <w:r w:rsidRPr="00A704DA">
        <w:rPr>
          <w:sz w:val="28"/>
          <w:szCs w:val="28"/>
        </w:rPr>
        <w:t xml:space="preserve">Рисунок 14. Результаты оценки уровня эффективности </w:t>
      </w:r>
    </w:p>
    <w:p w14:paraId="062FD825" w14:textId="635CD378" w:rsidR="00A704DA" w:rsidRPr="007739DC" w:rsidRDefault="00A704DA" w:rsidP="00A704DA">
      <w:pPr>
        <w:ind w:right="-1" w:firstLine="709"/>
        <w:jc w:val="both"/>
        <w:rPr>
          <w:sz w:val="28"/>
          <w:szCs w:val="28"/>
        </w:rPr>
      </w:pPr>
      <w:r w:rsidRPr="00A704DA">
        <w:rPr>
          <w:sz w:val="28"/>
          <w:szCs w:val="28"/>
        </w:rPr>
        <w:t>муниципальных программ за 2025 год</w:t>
      </w:r>
    </w:p>
    <w:p w14:paraId="5FCBBD0A" w14:textId="293C08E1" w:rsidR="00FD1D4F" w:rsidRPr="000C2585" w:rsidRDefault="00FD1D4F" w:rsidP="009439DF">
      <w:pPr>
        <w:ind w:right="-1" w:firstLine="709"/>
        <w:jc w:val="both"/>
        <w:rPr>
          <w:sz w:val="28"/>
          <w:szCs w:val="28"/>
        </w:rPr>
      </w:pPr>
      <w:r w:rsidRPr="000C2585">
        <w:rPr>
          <w:sz w:val="28"/>
          <w:szCs w:val="28"/>
        </w:rPr>
        <w:t>Сводная информация об оценке эффективности муниципальных программ в муниципальном образовании городской округ Сургут за 202</w:t>
      </w:r>
      <w:r w:rsidR="00E70693" w:rsidRPr="000C2585">
        <w:rPr>
          <w:sz w:val="28"/>
          <w:szCs w:val="28"/>
        </w:rPr>
        <w:t>5</w:t>
      </w:r>
      <w:r w:rsidRPr="000C2585">
        <w:rPr>
          <w:sz w:val="28"/>
          <w:szCs w:val="28"/>
        </w:rPr>
        <w:t xml:space="preserve"> год представлена в приложении </w:t>
      </w:r>
      <w:proofErr w:type="gramStart"/>
      <w:r w:rsidR="000A1040" w:rsidRPr="000C2585">
        <w:rPr>
          <w:sz w:val="28"/>
          <w:szCs w:val="28"/>
        </w:rPr>
        <w:t xml:space="preserve">2 </w:t>
      </w:r>
      <w:r w:rsidRPr="000C2585">
        <w:rPr>
          <w:sz w:val="28"/>
          <w:szCs w:val="28"/>
        </w:rPr>
        <w:t xml:space="preserve"> к</w:t>
      </w:r>
      <w:proofErr w:type="gramEnd"/>
      <w:r w:rsidRPr="000C2585">
        <w:rPr>
          <w:sz w:val="28"/>
          <w:szCs w:val="28"/>
        </w:rPr>
        <w:t xml:space="preserve"> докладу.</w:t>
      </w:r>
      <w:r w:rsidR="00764C10" w:rsidRPr="000C2585">
        <w:rPr>
          <w:sz w:val="28"/>
          <w:szCs w:val="28"/>
        </w:rPr>
        <w:t xml:space="preserve"> </w:t>
      </w:r>
    </w:p>
    <w:p w14:paraId="6C1C4850" w14:textId="77777777" w:rsidR="00FD1D4F" w:rsidRPr="007739DC" w:rsidRDefault="00FD1D4F" w:rsidP="00FD1D4F">
      <w:pPr>
        <w:jc w:val="right"/>
        <w:rPr>
          <w:sz w:val="28"/>
          <w:szCs w:val="28"/>
        </w:rPr>
      </w:pPr>
    </w:p>
    <w:p w14:paraId="202D2075" w14:textId="7152E557" w:rsidR="00FD1D4F" w:rsidRPr="007739DC" w:rsidRDefault="00FD1D4F" w:rsidP="000A6ACD">
      <w:pPr>
        <w:ind w:right="-108" w:firstLine="709"/>
        <w:jc w:val="both"/>
        <w:rPr>
          <w:sz w:val="28"/>
          <w:szCs w:val="28"/>
        </w:rPr>
      </w:pPr>
      <w:r w:rsidRPr="007739DC">
        <w:rPr>
          <w:sz w:val="28"/>
          <w:szCs w:val="28"/>
        </w:rPr>
        <w:t>Результаты итоговой оценки эффективности муниципальных программ муниципального образования городской округ Сургут за 202</w:t>
      </w:r>
      <w:r w:rsidR="001D09DB" w:rsidRPr="007739DC">
        <w:rPr>
          <w:sz w:val="28"/>
          <w:szCs w:val="28"/>
        </w:rPr>
        <w:t>5</w:t>
      </w:r>
      <w:r w:rsidRPr="007739DC">
        <w:rPr>
          <w:sz w:val="28"/>
          <w:szCs w:val="28"/>
        </w:rPr>
        <w:t xml:space="preserve"> год </w:t>
      </w:r>
      <w:r w:rsidRPr="007739DC">
        <w:rPr>
          <w:sz w:val="28"/>
          <w:szCs w:val="28"/>
        </w:rPr>
        <w:br/>
        <w:t>представлены в таблице 2.</w:t>
      </w:r>
    </w:p>
    <w:p w14:paraId="7E42F12E" w14:textId="079D42E9" w:rsidR="00FD1D4F" w:rsidRPr="007739DC" w:rsidRDefault="00B65D20" w:rsidP="00FD1D4F">
      <w:pPr>
        <w:jc w:val="right"/>
        <w:rPr>
          <w:sz w:val="28"/>
          <w:szCs w:val="28"/>
        </w:rPr>
      </w:pPr>
      <w:r w:rsidRPr="007739DC">
        <w:rPr>
          <w:sz w:val="28"/>
          <w:szCs w:val="28"/>
        </w:rPr>
        <w:t>Таблица 2</w:t>
      </w:r>
    </w:p>
    <w:p w14:paraId="692B7941" w14:textId="4D5F89FF" w:rsidR="00FD1D4F" w:rsidRPr="007739DC" w:rsidRDefault="00FD1D4F" w:rsidP="00FD1D4F">
      <w:pPr>
        <w:ind w:right="-108"/>
        <w:jc w:val="center"/>
        <w:rPr>
          <w:sz w:val="28"/>
          <w:szCs w:val="28"/>
        </w:rPr>
      </w:pPr>
      <w:r w:rsidRPr="007739DC">
        <w:rPr>
          <w:sz w:val="28"/>
          <w:szCs w:val="28"/>
        </w:rPr>
        <w:t>Итоговая расчетная оценка эффективности муниципальных программ муниципального образовани</w:t>
      </w:r>
      <w:r w:rsidR="00B14EE8" w:rsidRPr="007739DC">
        <w:rPr>
          <w:sz w:val="28"/>
          <w:szCs w:val="28"/>
        </w:rPr>
        <w:t>я городской округ Сургут за 202</w:t>
      </w:r>
      <w:r w:rsidR="00B65D20" w:rsidRPr="007739DC">
        <w:rPr>
          <w:sz w:val="28"/>
          <w:szCs w:val="28"/>
        </w:rPr>
        <w:t>5</w:t>
      </w:r>
      <w:r w:rsidRPr="007739DC">
        <w:rPr>
          <w:sz w:val="28"/>
          <w:szCs w:val="28"/>
        </w:rPr>
        <w:t xml:space="preserve"> год</w:t>
      </w:r>
    </w:p>
    <w:tbl>
      <w:tblPr>
        <w:tblW w:w="9776" w:type="dxa"/>
        <w:tblLook w:val="04A0" w:firstRow="1" w:lastRow="0" w:firstColumn="1" w:lastColumn="0" w:noHBand="0" w:noVBand="1"/>
      </w:tblPr>
      <w:tblGrid>
        <w:gridCol w:w="740"/>
        <w:gridCol w:w="5776"/>
        <w:gridCol w:w="1134"/>
        <w:gridCol w:w="2126"/>
      </w:tblGrid>
      <w:tr w:rsidR="007739DC" w:rsidRPr="007739DC" w14:paraId="630B1F28" w14:textId="77777777" w:rsidTr="00450169">
        <w:trPr>
          <w:trHeight w:val="864"/>
          <w:tblHeader/>
        </w:trPr>
        <w:tc>
          <w:tcPr>
            <w:tcW w:w="7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FA2238F" w14:textId="77777777" w:rsidR="00B65D20" w:rsidRPr="00450169" w:rsidRDefault="00B65D20">
            <w:pPr>
              <w:jc w:val="center"/>
              <w:rPr>
                <w:sz w:val="20"/>
                <w:szCs w:val="20"/>
              </w:rPr>
            </w:pPr>
            <w:r w:rsidRPr="00450169">
              <w:rPr>
                <w:sz w:val="20"/>
                <w:szCs w:val="20"/>
              </w:rPr>
              <w:t>№ п/п</w:t>
            </w:r>
          </w:p>
        </w:tc>
        <w:tc>
          <w:tcPr>
            <w:tcW w:w="57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3B2693" w14:textId="77777777" w:rsidR="00B65D20" w:rsidRPr="00450169" w:rsidRDefault="00B65D20">
            <w:pPr>
              <w:jc w:val="center"/>
              <w:rPr>
                <w:sz w:val="20"/>
                <w:szCs w:val="20"/>
              </w:rPr>
            </w:pPr>
            <w:r w:rsidRPr="00450169">
              <w:rPr>
                <w:sz w:val="20"/>
                <w:szCs w:val="20"/>
              </w:rPr>
              <w:t>Наименование муниципальной программы</w:t>
            </w:r>
          </w:p>
        </w:tc>
        <w:tc>
          <w:tcPr>
            <w:tcW w:w="3260" w:type="dxa"/>
            <w:gridSpan w:val="2"/>
            <w:tcBorders>
              <w:top w:val="single" w:sz="4" w:space="0" w:color="auto"/>
              <w:left w:val="nil"/>
              <w:bottom w:val="single" w:sz="4" w:space="0" w:color="auto"/>
              <w:right w:val="single" w:sz="4" w:space="0" w:color="000000"/>
            </w:tcBorders>
            <w:shd w:val="clear" w:color="auto" w:fill="auto"/>
            <w:hideMark/>
          </w:tcPr>
          <w:p w14:paraId="0A43B889" w14:textId="77777777" w:rsidR="00B65D20" w:rsidRPr="00450169" w:rsidRDefault="00B65D20">
            <w:pPr>
              <w:jc w:val="center"/>
              <w:rPr>
                <w:sz w:val="20"/>
                <w:szCs w:val="20"/>
              </w:rPr>
            </w:pPr>
            <w:r w:rsidRPr="00450169">
              <w:rPr>
                <w:sz w:val="20"/>
                <w:szCs w:val="20"/>
              </w:rPr>
              <w:t>Итоговая оценка эффективности реализации муниципальной программы</w:t>
            </w:r>
          </w:p>
        </w:tc>
      </w:tr>
      <w:tr w:rsidR="007739DC" w:rsidRPr="007739DC" w14:paraId="3C149874" w14:textId="77777777" w:rsidTr="00450169">
        <w:trPr>
          <w:trHeight w:val="423"/>
          <w:tblHeader/>
        </w:trPr>
        <w:tc>
          <w:tcPr>
            <w:tcW w:w="740" w:type="dxa"/>
            <w:vMerge/>
            <w:tcBorders>
              <w:top w:val="single" w:sz="4" w:space="0" w:color="auto"/>
              <w:left w:val="single" w:sz="4" w:space="0" w:color="auto"/>
              <w:bottom w:val="single" w:sz="4" w:space="0" w:color="000000"/>
              <w:right w:val="single" w:sz="4" w:space="0" w:color="auto"/>
            </w:tcBorders>
            <w:vAlign w:val="center"/>
            <w:hideMark/>
          </w:tcPr>
          <w:p w14:paraId="3CB734FF" w14:textId="77777777" w:rsidR="00B65D20" w:rsidRPr="00450169" w:rsidRDefault="00B65D20">
            <w:pPr>
              <w:rPr>
                <w:sz w:val="20"/>
                <w:szCs w:val="20"/>
              </w:rPr>
            </w:pPr>
          </w:p>
        </w:tc>
        <w:tc>
          <w:tcPr>
            <w:tcW w:w="5776" w:type="dxa"/>
            <w:vMerge/>
            <w:tcBorders>
              <w:top w:val="single" w:sz="4" w:space="0" w:color="auto"/>
              <w:left w:val="single" w:sz="4" w:space="0" w:color="auto"/>
              <w:bottom w:val="single" w:sz="4" w:space="0" w:color="000000"/>
              <w:right w:val="single" w:sz="4" w:space="0" w:color="auto"/>
            </w:tcBorders>
            <w:vAlign w:val="center"/>
            <w:hideMark/>
          </w:tcPr>
          <w:p w14:paraId="5B78F0F4" w14:textId="77777777" w:rsidR="00B65D20" w:rsidRPr="00450169" w:rsidRDefault="00B65D20">
            <w:pPr>
              <w:rPr>
                <w:sz w:val="20"/>
                <w:szCs w:val="20"/>
              </w:rPr>
            </w:pPr>
          </w:p>
        </w:tc>
        <w:tc>
          <w:tcPr>
            <w:tcW w:w="1134" w:type="dxa"/>
            <w:tcBorders>
              <w:top w:val="nil"/>
              <w:left w:val="nil"/>
              <w:bottom w:val="single" w:sz="4" w:space="0" w:color="auto"/>
              <w:right w:val="single" w:sz="4" w:space="0" w:color="auto"/>
            </w:tcBorders>
            <w:shd w:val="clear" w:color="auto" w:fill="auto"/>
            <w:hideMark/>
          </w:tcPr>
          <w:p w14:paraId="49C0A412" w14:textId="77777777" w:rsidR="00B65D20" w:rsidRPr="00450169" w:rsidRDefault="00B65D20">
            <w:pPr>
              <w:jc w:val="center"/>
              <w:rPr>
                <w:sz w:val="20"/>
                <w:szCs w:val="20"/>
              </w:rPr>
            </w:pPr>
            <w:r w:rsidRPr="00450169">
              <w:rPr>
                <w:sz w:val="20"/>
                <w:szCs w:val="20"/>
              </w:rPr>
              <w:t xml:space="preserve">значение </w:t>
            </w:r>
          </w:p>
        </w:tc>
        <w:tc>
          <w:tcPr>
            <w:tcW w:w="2126" w:type="dxa"/>
            <w:tcBorders>
              <w:top w:val="nil"/>
              <w:left w:val="nil"/>
              <w:bottom w:val="single" w:sz="4" w:space="0" w:color="auto"/>
              <w:right w:val="single" w:sz="4" w:space="0" w:color="auto"/>
            </w:tcBorders>
            <w:shd w:val="clear" w:color="auto" w:fill="auto"/>
            <w:hideMark/>
          </w:tcPr>
          <w:p w14:paraId="7E6321CC" w14:textId="77777777" w:rsidR="00B65D20" w:rsidRPr="00450169" w:rsidRDefault="00B65D20">
            <w:pPr>
              <w:jc w:val="center"/>
              <w:rPr>
                <w:sz w:val="20"/>
                <w:szCs w:val="20"/>
              </w:rPr>
            </w:pPr>
            <w:r w:rsidRPr="00450169">
              <w:rPr>
                <w:sz w:val="20"/>
                <w:szCs w:val="20"/>
              </w:rPr>
              <w:t>уровень эффективности</w:t>
            </w:r>
          </w:p>
        </w:tc>
      </w:tr>
      <w:tr w:rsidR="00C76EA8" w:rsidRPr="007739DC" w14:paraId="55601C2C" w14:textId="77777777" w:rsidTr="000D60CD">
        <w:trPr>
          <w:trHeight w:val="218"/>
        </w:trPr>
        <w:tc>
          <w:tcPr>
            <w:tcW w:w="740" w:type="dxa"/>
            <w:tcBorders>
              <w:top w:val="nil"/>
              <w:left w:val="single" w:sz="4" w:space="0" w:color="auto"/>
              <w:bottom w:val="single" w:sz="4" w:space="0" w:color="auto"/>
              <w:right w:val="single" w:sz="4" w:space="0" w:color="auto"/>
            </w:tcBorders>
            <w:shd w:val="clear" w:color="auto" w:fill="auto"/>
            <w:hideMark/>
          </w:tcPr>
          <w:p w14:paraId="7D297207" w14:textId="77777777" w:rsidR="00C76EA8" w:rsidRPr="00450169" w:rsidRDefault="00C76EA8" w:rsidP="00C76EA8">
            <w:pPr>
              <w:jc w:val="center"/>
              <w:rPr>
                <w:sz w:val="20"/>
                <w:szCs w:val="20"/>
              </w:rPr>
            </w:pPr>
            <w:r w:rsidRPr="00450169">
              <w:rPr>
                <w:sz w:val="20"/>
                <w:szCs w:val="20"/>
              </w:rPr>
              <w:t>1</w:t>
            </w:r>
          </w:p>
        </w:tc>
        <w:tc>
          <w:tcPr>
            <w:tcW w:w="5776" w:type="dxa"/>
            <w:tcBorders>
              <w:top w:val="single" w:sz="4" w:space="0" w:color="auto"/>
              <w:left w:val="single" w:sz="4" w:space="0" w:color="auto"/>
              <w:bottom w:val="single" w:sz="4" w:space="0" w:color="auto"/>
              <w:right w:val="single" w:sz="4" w:space="0" w:color="auto"/>
            </w:tcBorders>
            <w:shd w:val="clear" w:color="auto" w:fill="auto"/>
            <w:hideMark/>
          </w:tcPr>
          <w:p w14:paraId="3A087938" w14:textId="70331008" w:rsidR="00C76EA8" w:rsidRPr="00C76EA8" w:rsidRDefault="00C76EA8" w:rsidP="00C76EA8">
            <w:pPr>
              <w:jc w:val="both"/>
              <w:rPr>
                <w:sz w:val="20"/>
                <w:szCs w:val="20"/>
              </w:rPr>
            </w:pPr>
            <w:r w:rsidRPr="00C76EA8">
              <w:rPr>
                <w:sz w:val="20"/>
                <w:szCs w:val="20"/>
              </w:rPr>
              <w:t>Укрепление общественного здоровья</w:t>
            </w:r>
          </w:p>
        </w:tc>
        <w:tc>
          <w:tcPr>
            <w:tcW w:w="1134" w:type="dxa"/>
            <w:tcBorders>
              <w:top w:val="single" w:sz="4" w:space="0" w:color="auto"/>
              <w:left w:val="nil"/>
              <w:bottom w:val="single" w:sz="4" w:space="0" w:color="auto"/>
              <w:right w:val="single" w:sz="4" w:space="0" w:color="auto"/>
            </w:tcBorders>
            <w:shd w:val="clear" w:color="auto" w:fill="auto"/>
            <w:hideMark/>
          </w:tcPr>
          <w:p w14:paraId="721F2ACA" w14:textId="437FB444" w:rsidR="00C76EA8" w:rsidRPr="00C76EA8" w:rsidRDefault="00C76EA8" w:rsidP="00C76EA8">
            <w:pPr>
              <w:jc w:val="center"/>
              <w:rPr>
                <w:sz w:val="20"/>
                <w:szCs w:val="20"/>
              </w:rPr>
            </w:pPr>
            <w:r w:rsidRPr="00C76EA8">
              <w:rPr>
                <w:sz w:val="20"/>
                <w:szCs w:val="20"/>
              </w:rPr>
              <w:t>100,00</w:t>
            </w:r>
          </w:p>
        </w:tc>
        <w:tc>
          <w:tcPr>
            <w:tcW w:w="2126" w:type="dxa"/>
            <w:tcBorders>
              <w:top w:val="single" w:sz="4" w:space="0" w:color="auto"/>
              <w:left w:val="nil"/>
              <w:bottom w:val="single" w:sz="4" w:space="0" w:color="auto"/>
              <w:right w:val="single" w:sz="4" w:space="0" w:color="auto"/>
            </w:tcBorders>
            <w:shd w:val="clear" w:color="auto" w:fill="auto"/>
            <w:hideMark/>
          </w:tcPr>
          <w:p w14:paraId="30B9723B" w14:textId="72720D2A" w:rsidR="00C76EA8" w:rsidRPr="00C76EA8" w:rsidRDefault="00C76EA8" w:rsidP="00C76EA8">
            <w:pPr>
              <w:jc w:val="center"/>
              <w:rPr>
                <w:sz w:val="20"/>
                <w:szCs w:val="20"/>
              </w:rPr>
            </w:pPr>
            <w:r w:rsidRPr="00C76EA8">
              <w:rPr>
                <w:sz w:val="20"/>
                <w:szCs w:val="20"/>
              </w:rPr>
              <w:t>высокий уровень</w:t>
            </w:r>
          </w:p>
        </w:tc>
      </w:tr>
      <w:tr w:rsidR="00C76EA8" w:rsidRPr="007739DC" w14:paraId="2FBBBFB0" w14:textId="77777777" w:rsidTr="000D60CD">
        <w:trPr>
          <w:trHeight w:val="279"/>
        </w:trPr>
        <w:tc>
          <w:tcPr>
            <w:tcW w:w="740" w:type="dxa"/>
            <w:tcBorders>
              <w:top w:val="nil"/>
              <w:left w:val="single" w:sz="4" w:space="0" w:color="auto"/>
              <w:bottom w:val="single" w:sz="4" w:space="0" w:color="auto"/>
              <w:right w:val="single" w:sz="4" w:space="0" w:color="auto"/>
            </w:tcBorders>
            <w:shd w:val="clear" w:color="auto" w:fill="auto"/>
            <w:hideMark/>
          </w:tcPr>
          <w:p w14:paraId="63259C8C" w14:textId="77777777" w:rsidR="00C76EA8" w:rsidRPr="00450169" w:rsidRDefault="00C76EA8" w:rsidP="00C76EA8">
            <w:pPr>
              <w:jc w:val="center"/>
              <w:rPr>
                <w:sz w:val="20"/>
                <w:szCs w:val="20"/>
              </w:rPr>
            </w:pPr>
            <w:r w:rsidRPr="00450169">
              <w:rPr>
                <w:sz w:val="20"/>
                <w:szCs w:val="20"/>
              </w:rPr>
              <w:t>2</w:t>
            </w:r>
          </w:p>
        </w:tc>
        <w:tc>
          <w:tcPr>
            <w:tcW w:w="5776" w:type="dxa"/>
            <w:tcBorders>
              <w:top w:val="nil"/>
              <w:left w:val="single" w:sz="4" w:space="0" w:color="auto"/>
              <w:bottom w:val="single" w:sz="4" w:space="0" w:color="auto"/>
              <w:right w:val="single" w:sz="4" w:space="0" w:color="auto"/>
            </w:tcBorders>
            <w:shd w:val="clear" w:color="auto" w:fill="auto"/>
            <w:hideMark/>
          </w:tcPr>
          <w:p w14:paraId="34F39B86" w14:textId="0DB053EA" w:rsidR="00C76EA8" w:rsidRPr="00C76EA8" w:rsidRDefault="00C76EA8" w:rsidP="00C76EA8">
            <w:pPr>
              <w:jc w:val="both"/>
              <w:rPr>
                <w:sz w:val="20"/>
                <w:szCs w:val="20"/>
              </w:rPr>
            </w:pPr>
            <w:r w:rsidRPr="00C76EA8">
              <w:rPr>
                <w:sz w:val="20"/>
                <w:szCs w:val="20"/>
              </w:rPr>
              <w:t>Управление муниципальными финансами города Сургута</w:t>
            </w:r>
          </w:p>
        </w:tc>
        <w:tc>
          <w:tcPr>
            <w:tcW w:w="1134" w:type="dxa"/>
            <w:tcBorders>
              <w:top w:val="nil"/>
              <w:left w:val="nil"/>
              <w:bottom w:val="single" w:sz="4" w:space="0" w:color="auto"/>
              <w:right w:val="single" w:sz="4" w:space="0" w:color="auto"/>
            </w:tcBorders>
            <w:shd w:val="clear" w:color="auto" w:fill="auto"/>
            <w:hideMark/>
          </w:tcPr>
          <w:p w14:paraId="00A23668" w14:textId="6D3E1AB9" w:rsidR="00C76EA8" w:rsidRPr="00C76EA8" w:rsidRDefault="00C76EA8" w:rsidP="00C76EA8">
            <w:pPr>
              <w:jc w:val="center"/>
              <w:rPr>
                <w:sz w:val="20"/>
                <w:szCs w:val="20"/>
              </w:rPr>
            </w:pPr>
            <w:r w:rsidRPr="00C76EA8">
              <w:rPr>
                <w:sz w:val="20"/>
                <w:szCs w:val="20"/>
              </w:rPr>
              <w:t>100,00</w:t>
            </w:r>
          </w:p>
        </w:tc>
        <w:tc>
          <w:tcPr>
            <w:tcW w:w="2126" w:type="dxa"/>
            <w:tcBorders>
              <w:top w:val="nil"/>
              <w:left w:val="nil"/>
              <w:bottom w:val="single" w:sz="4" w:space="0" w:color="auto"/>
              <w:right w:val="single" w:sz="4" w:space="0" w:color="auto"/>
            </w:tcBorders>
            <w:shd w:val="clear" w:color="auto" w:fill="auto"/>
            <w:hideMark/>
          </w:tcPr>
          <w:p w14:paraId="6A0DD546" w14:textId="08805669" w:rsidR="00C76EA8" w:rsidRPr="00C76EA8" w:rsidRDefault="00C76EA8" w:rsidP="00C76EA8">
            <w:pPr>
              <w:jc w:val="center"/>
              <w:rPr>
                <w:sz w:val="20"/>
                <w:szCs w:val="20"/>
              </w:rPr>
            </w:pPr>
            <w:r w:rsidRPr="00C76EA8">
              <w:rPr>
                <w:sz w:val="20"/>
                <w:szCs w:val="20"/>
              </w:rPr>
              <w:t>высокий уровень</w:t>
            </w:r>
          </w:p>
        </w:tc>
      </w:tr>
      <w:tr w:rsidR="00C76EA8" w:rsidRPr="007739DC" w14:paraId="230AD014" w14:textId="77777777" w:rsidTr="000D60CD">
        <w:trPr>
          <w:trHeight w:val="242"/>
        </w:trPr>
        <w:tc>
          <w:tcPr>
            <w:tcW w:w="740" w:type="dxa"/>
            <w:tcBorders>
              <w:top w:val="nil"/>
              <w:left w:val="single" w:sz="4" w:space="0" w:color="auto"/>
              <w:bottom w:val="single" w:sz="4" w:space="0" w:color="auto"/>
              <w:right w:val="single" w:sz="4" w:space="0" w:color="auto"/>
            </w:tcBorders>
            <w:shd w:val="clear" w:color="auto" w:fill="auto"/>
            <w:hideMark/>
          </w:tcPr>
          <w:p w14:paraId="50B59F66" w14:textId="77777777" w:rsidR="00C76EA8" w:rsidRPr="00450169" w:rsidRDefault="00C76EA8" w:rsidP="00C76EA8">
            <w:pPr>
              <w:jc w:val="center"/>
              <w:rPr>
                <w:sz w:val="20"/>
                <w:szCs w:val="20"/>
              </w:rPr>
            </w:pPr>
            <w:r w:rsidRPr="00450169">
              <w:rPr>
                <w:sz w:val="20"/>
                <w:szCs w:val="20"/>
              </w:rPr>
              <w:t>3</w:t>
            </w:r>
          </w:p>
        </w:tc>
        <w:tc>
          <w:tcPr>
            <w:tcW w:w="5776" w:type="dxa"/>
            <w:tcBorders>
              <w:top w:val="nil"/>
              <w:left w:val="single" w:sz="4" w:space="0" w:color="auto"/>
              <w:bottom w:val="single" w:sz="4" w:space="0" w:color="auto"/>
              <w:right w:val="single" w:sz="4" w:space="0" w:color="auto"/>
            </w:tcBorders>
            <w:shd w:val="clear" w:color="auto" w:fill="auto"/>
            <w:hideMark/>
          </w:tcPr>
          <w:p w14:paraId="62B0EB70" w14:textId="445128A0" w:rsidR="00C76EA8" w:rsidRPr="00C76EA8" w:rsidRDefault="00C76EA8" w:rsidP="00C76EA8">
            <w:pPr>
              <w:jc w:val="both"/>
              <w:rPr>
                <w:sz w:val="20"/>
                <w:szCs w:val="20"/>
              </w:rPr>
            </w:pPr>
            <w:r w:rsidRPr="00C76EA8">
              <w:rPr>
                <w:sz w:val="20"/>
                <w:szCs w:val="20"/>
              </w:rPr>
              <w:t>Развитие гражданского общества в городе Сургуте</w:t>
            </w:r>
          </w:p>
        </w:tc>
        <w:tc>
          <w:tcPr>
            <w:tcW w:w="1134" w:type="dxa"/>
            <w:tcBorders>
              <w:top w:val="nil"/>
              <w:left w:val="nil"/>
              <w:bottom w:val="single" w:sz="4" w:space="0" w:color="auto"/>
              <w:right w:val="single" w:sz="4" w:space="0" w:color="auto"/>
            </w:tcBorders>
            <w:shd w:val="clear" w:color="auto" w:fill="auto"/>
            <w:hideMark/>
          </w:tcPr>
          <w:p w14:paraId="38450A4B" w14:textId="5386F706" w:rsidR="00C76EA8" w:rsidRPr="00C76EA8" w:rsidRDefault="00C76EA8" w:rsidP="00C76EA8">
            <w:pPr>
              <w:jc w:val="center"/>
              <w:rPr>
                <w:sz w:val="20"/>
                <w:szCs w:val="20"/>
              </w:rPr>
            </w:pPr>
            <w:r w:rsidRPr="00C76EA8">
              <w:rPr>
                <w:sz w:val="20"/>
                <w:szCs w:val="20"/>
              </w:rPr>
              <w:t>99,81</w:t>
            </w:r>
          </w:p>
        </w:tc>
        <w:tc>
          <w:tcPr>
            <w:tcW w:w="2126" w:type="dxa"/>
            <w:tcBorders>
              <w:top w:val="nil"/>
              <w:left w:val="nil"/>
              <w:bottom w:val="single" w:sz="4" w:space="0" w:color="auto"/>
              <w:right w:val="single" w:sz="4" w:space="0" w:color="auto"/>
            </w:tcBorders>
            <w:shd w:val="clear" w:color="auto" w:fill="auto"/>
            <w:hideMark/>
          </w:tcPr>
          <w:p w14:paraId="4BA8BA95" w14:textId="7E85A1F7" w:rsidR="00C76EA8" w:rsidRPr="00C76EA8" w:rsidRDefault="00C76EA8" w:rsidP="00C76EA8">
            <w:pPr>
              <w:jc w:val="center"/>
              <w:rPr>
                <w:sz w:val="20"/>
                <w:szCs w:val="20"/>
              </w:rPr>
            </w:pPr>
            <w:r w:rsidRPr="00C76EA8">
              <w:rPr>
                <w:sz w:val="20"/>
                <w:szCs w:val="20"/>
              </w:rPr>
              <w:t>высокий уровень</w:t>
            </w:r>
          </w:p>
        </w:tc>
      </w:tr>
      <w:tr w:rsidR="00C76EA8" w:rsidRPr="007739DC" w14:paraId="73BEDE5A" w14:textId="77777777" w:rsidTr="000D60CD">
        <w:trPr>
          <w:trHeight w:val="388"/>
        </w:trPr>
        <w:tc>
          <w:tcPr>
            <w:tcW w:w="740" w:type="dxa"/>
            <w:tcBorders>
              <w:top w:val="nil"/>
              <w:left w:val="single" w:sz="4" w:space="0" w:color="auto"/>
              <w:bottom w:val="single" w:sz="4" w:space="0" w:color="auto"/>
              <w:right w:val="single" w:sz="4" w:space="0" w:color="auto"/>
            </w:tcBorders>
            <w:shd w:val="clear" w:color="auto" w:fill="auto"/>
            <w:hideMark/>
          </w:tcPr>
          <w:p w14:paraId="70DD62F5" w14:textId="77777777" w:rsidR="00C76EA8" w:rsidRPr="00450169" w:rsidRDefault="00C76EA8" w:rsidP="00C76EA8">
            <w:pPr>
              <w:jc w:val="center"/>
              <w:rPr>
                <w:sz w:val="20"/>
                <w:szCs w:val="20"/>
              </w:rPr>
            </w:pPr>
            <w:r w:rsidRPr="00450169">
              <w:rPr>
                <w:sz w:val="20"/>
                <w:szCs w:val="20"/>
              </w:rPr>
              <w:t>4</w:t>
            </w:r>
          </w:p>
        </w:tc>
        <w:tc>
          <w:tcPr>
            <w:tcW w:w="5776" w:type="dxa"/>
            <w:tcBorders>
              <w:top w:val="nil"/>
              <w:left w:val="single" w:sz="4" w:space="0" w:color="auto"/>
              <w:bottom w:val="single" w:sz="4" w:space="0" w:color="auto"/>
              <w:right w:val="single" w:sz="4" w:space="0" w:color="auto"/>
            </w:tcBorders>
            <w:shd w:val="clear" w:color="auto" w:fill="auto"/>
            <w:hideMark/>
          </w:tcPr>
          <w:p w14:paraId="782A4D15" w14:textId="04853A5F" w:rsidR="00C76EA8" w:rsidRPr="00C76EA8" w:rsidRDefault="00C76EA8" w:rsidP="00C76EA8">
            <w:pPr>
              <w:jc w:val="both"/>
              <w:rPr>
                <w:sz w:val="20"/>
                <w:szCs w:val="20"/>
              </w:rPr>
            </w:pPr>
            <w:r w:rsidRPr="00C76EA8">
              <w:rPr>
                <w:sz w:val="20"/>
                <w:szCs w:val="20"/>
              </w:rPr>
              <w:t>Развитие электронного муниципалитета в городе Сургуте</w:t>
            </w:r>
          </w:p>
        </w:tc>
        <w:tc>
          <w:tcPr>
            <w:tcW w:w="1134" w:type="dxa"/>
            <w:tcBorders>
              <w:top w:val="nil"/>
              <w:left w:val="nil"/>
              <w:bottom w:val="single" w:sz="4" w:space="0" w:color="auto"/>
              <w:right w:val="single" w:sz="4" w:space="0" w:color="auto"/>
            </w:tcBorders>
            <w:shd w:val="clear" w:color="auto" w:fill="auto"/>
            <w:hideMark/>
          </w:tcPr>
          <w:p w14:paraId="09DC170B" w14:textId="21833CDA" w:rsidR="00C76EA8" w:rsidRPr="00C76EA8" w:rsidRDefault="00C76EA8" w:rsidP="00C76EA8">
            <w:pPr>
              <w:jc w:val="center"/>
              <w:rPr>
                <w:sz w:val="20"/>
                <w:szCs w:val="20"/>
              </w:rPr>
            </w:pPr>
            <w:r w:rsidRPr="00C76EA8">
              <w:rPr>
                <w:sz w:val="20"/>
                <w:szCs w:val="20"/>
              </w:rPr>
              <w:t>99,97</w:t>
            </w:r>
          </w:p>
        </w:tc>
        <w:tc>
          <w:tcPr>
            <w:tcW w:w="2126" w:type="dxa"/>
            <w:tcBorders>
              <w:top w:val="nil"/>
              <w:left w:val="nil"/>
              <w:bottom w:val="single" w:sz="4" w:space="0" w:color="auto"/>
              <w:right w:val="single" w:sz="4" w:space="0" w:color="auto"/>
            </w:tcBorders>
            <w:shd w:val="clear" w:color="auto" w:fill="auto"/>
            <w:hideMark/>
          </w:tcPr>
          <w:p w14:paraId="5B6CB093" w14:textId="30FC96DA" w:rsidR="00C76EA8" w:rsidRPr="00C76EA8" w:rsidRDefault="00C76EA8" w:rsidP="00C76EA8">
            <w:pPr>
              <w:jc w:val="center"/>
              <w:rPr>
                <w:sz w:val="20"/>
                <w:szCs w:val="20"/>
              </w:rPr>
            </w:pPr>
            <w:r w:rsidRPr="00C76EA8">
              <w:rPr>
                <w:sz w:val="20"/>
                <w:szCs w:val="20"/>
              </w:rPr>
              <w:t>высокий уровень</w:t>
            </w:r>
          </w:p>
        </w:tc>
      </w:tr>
      <w:tr w:rsidR="00C76EA8" w:rsidRPr="007739DC" w14:paraId="0C4BAA21" w14:textId="77777777" w:rsidTr="000D60CD">
        <w:trPr>
          <w:trHeight w:val="479"/>
        </w:trPr>
        <w:tc>
          <w:tcPr>
            <w:tcW w:w="740" w:type="dxa"/>
            <w:tcBorders>
              <w:top w:val="nil"/>
              <w:left w:val="single" w:sz="4" w:space="0" w:color="auto"/>
              <w:bottom w:val="single" w:sz="4" w:space="0" w:color="auto"/>
              <w:right w:val="single" w:sz="4" w:space="0" w:color="auto"/>
            </w:tcBorders>
            <w:shd w:val="clear" w:color="auto" w:fill="auto"/>
            <w:hideMark/>
          </w:tcPr>
          <w:p w14:paraId="7C65128F" w14:textId="77777777" w:rsidR="00C76EA8" w:rsidRPr="00450169" w:rsidRDefault="00C76EA8" w:rsidP="00C76EA8">
            <w:pPr>
              <w:jc w:val="center"/>
              <w:rPr>
                <w:sz w:val="20"/>
                <w:szCs w:val="20"/>
              </w:rPr>
            </w:pPr>
            <w:r w:rsidRPr="00450169">
              <w:rPr>
                <w:sz w:val="20"/>
                <w:szCs w:val="20"/>
              </w:rPr>
              <w:t>5</w:t>
            </w:r>
          </w:p>
        </w:tc>
        <w:tc>
          <w:tcPr>
            <w:tcW w:w="5776" w:type="dxa"/>
            <w:tcBorders>
              <w:top w:val="nil"/>
              <w:left w:val="single" w:sz="4" w:space="0" w:color="auto"/>
              <w:bottom w:val="single" w:sz="4" w:space="0" w:color="auto"/>
              <w:right w:val="single" w:sz="4" w:space="0" w:color="auto"/>
            </w:tcBorders>
            <w:shd w:val="clear" w:color="auto" w:fill="auto"/>
            <w:hideMark/>
          </w:tcPr>
          <w:p w14:paraId="4C85FF7E" w14:textId="1573F851" w:rsidR="00C76EA8" w:rsidRPr="00C76EA8" w:rsidRDefault="00C76EA8" w:rsidP="00C76EA8">
            <w:pPr>
              <w:jc w:val="both"/>
              <w:rPr>
                <w:sz w:val="20"/>
                <w:szCs w:val="20"/>
              </w:rPr>
            </w:pPr>
            <w:r w:rsidRPr="00C76EA8">
              <w:rPr>
                <w:sz w:val="20"/>
                <w:szCs w:val="20"/>
              </w:rPr>
              <w:t>Укрепление межнационального и межконфессионального согласия, профилактика экстремизма и терроризма</w:t>
            </w:r>
          </w:p>
        </w:tc>
        <w:tc>
          <w:tcPr>
            <w:tcW w:w="1134" w:type="dxa"/>
            <w:tcBorders>
              <w:top w:val="nil"/>
              <w:left w:val="nil"/>
              <w:bottom w:val="single" w:sz="4" w:space="0" w:color="auto"/>
              <w:right w:val="single" w:sz="4" w:space="0" w:color="auto"/>
            </w:tcBorders>
            <w:shd w:val="clear" w:color="auto" w:fill="auto"/>
            <w:hideMark/>
          </w:tcPr>
          <w:p w14:paraId="4BA7753E" w14:textId="24691FB3" w:rsidR="00C76EA8" w:rsidRPr="00C76EA8" w:rsidRDefault="00C76EA8" w:rsidP="00C76EA8">
            <w:pPr>
              <w:jc w:val="center"/>
              <w:rPr>
                <w:sz w:val="20"/>
                <w:szCs w:val="20"/>
              </w:rPr>
            </w:pPr>
            <w:r w:rsidRPr="00C76EA8">
              <w:rPr>
                <w:sz w:val="20"/>
                <w:szCs w:val="20"/>
              </w:rPr>
              <w:t>99,97</w:t>
            </w:r>
          </w:p>
        </w:tc>
        <w:tc>
          <w:tcPr>
            <w:tcW w:w="2126" w:type="dxa"/>
            <w:tcBorders>
              <w:top w:val="nil"/>
              <w:left w:val="nil"/>
              <w:bottom w:val="single" w:sz="4" w:space="0" w:color="auto"/>
              <w:right w:val="single" w:sz="4" w:space="0" w:color="auto"/>
            </w:tcBorders>
            <w:shd w:val="clear" w:color="auto" w:fill="auto"/>
            <w:hideMark/>
          </w:tcPr>
          <w:p w14:paraId="724997A6" w14:textId="2CC02986" w:rsidR="00C76EA8" w:rsidRPr="00C76EA8" w:rsidRDefault="00C76EA8" w:rsidP="00C76EA8">
            <w:pPr>
              <w:jc w:val="center"/>
              <w:rPr>
                <w:sz w:val="20"/>
                <w:szCs w:val="20"/>
              </w:rPr>
            </w:pPr>
            <w:r w:rsidRPr="00C76EA8">
              <w:rPr>
                <w:sz w:val="20"/>
                <w:szCs w:val="20"/>
              </w:rPr>
              <w:t>высокий уровень</w:t>
            </w:r>
          </w:p>
        </w:tc>
      </w:tr>
      <w:tr w:rsidR="00C76EA8" w:rsidRPr="007739DC" w14:paraId="3B7C396E"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4DCA59FA" w14:textId="77777777" w:rsidR="00C76EA8" w:rsidRPr="00450169" w:rsidRDefault="00C76EA8" w:rsidP="00C76EA8">
            <w:pPr>
              <w:jc w:val="center"/>
              <w:rPr>
                <w:sz w:val="20"/>
                <w:szCs w:val="20"/>
              </w:rPr>
            </w:pPr>
            <w:r w:rsidRPr="00450169">
              <w:rPr>
                <w:sz w:val="20"/>
                <w:szCs w:val="20"/>
              </w:rPr>
              <w:t>6</w:t>
            </w:r>
          </w:p>
        </w:tc>
        <w:tc>
          <w:tcPr>
            <w:tcW w:w="5776" w:type="dxa"/>
            <w:tcBorders>
              <w:top w:val="nil"/>
              <w:left w:val="single" w:sz="4" w:space="0" w:color="auto"/>
              <w:bottom w:val="single" w:sz="4" w:space="0" w:color="auto"/>
              <w:right w:val="single" w:sz="4" w:space="0" w:color="auto"/>
            </w:tcBorders>
            <w:shd w:val="clear" w:color="auto" w:fill="auto"/>
            <w:hideMark/>
          </w:tcPr>
          <w:p w14:paraId="66EAA92E" w14:textId="700F3851" w:rsidR="00C76EA8" w:rsidRPr="00C76EA8" w:rsidRDefault="00C76EA8" w:rsidP="00C76EA8">
            <w:pPr>
              <w:jc w:val="both"/>
              <w:rPr>
                <w:sz w:val="20"/>
                <w:szCs w:val="20"/>
              </w:rPr>
            </w:pPr>
            <w:r w:rsidRPr="00C76EA8">
              <w:rPr>
                <w:sz w:val="20"/>
                <w:szCs w:val="20"/>
              </w:rPr>
              <w:t>Защита населения и территории города Сургута от чрезвычайных ситуаций и совершенствование гражданской обороны</w:t>
            </w:r>
          </w:p>
        </w:tc>
        <w:tc>
          <w:tcPr>
            <w:tcW w:w="1134" w:type="dxa"/>
            <w:tcBorders>
              <w:top w:val="nil"/>
              <w:left w:val="nil"/>
              <w:bottom w:val="single" w:sz="4" w:space="0" w:color="auto"/>
              <w:right w:val="single" w:sz="4" w:space="0" w:color="auto"/>
            </w:tcBorders>
            <w:shd w:val="clear" w:color="auto" w:fill="auto"/>
            <w:hideMark/>
          </w:tcPr>
          <w:p w14:paraId="53692FFD" w14:textId="2B374A1B" w:rsidR="00C76EA8" w:rsidRPr="00C76EA8" w:rsidRDefault="00C76EA8" w:rsidP="00C76EA8">
            <w:pPr>
              <w:jc w:val="center"/>
              <w:rPr>
                <w:sz w:val="20"/>
                <w:szCs w:val="20"/>
              </w:rPr>
            </w:pPr>
            <w:r w:rsidRPr="00C76EA8">
              <w:rPr>
                <w:sz w:val="20"/>
                <w:szCs w:val="20"/>
              </w:rPr>
              <w:t>99,94</w:t>
            </w:r>
          </w:p>
        </w:tc>
        <w:tc>
          <w:tcPr>
            <w:tcW w:w="2126" w:type="dxa"/>
            <w:tcBorders>
              <w:top w:val="nil"/>
              <w:left w:val="nil"/>
              <w:bottom w:val="single" w:sz="4" w:space="0" w:color="auto"/>
              <w:right w:val="single" w:sz="4" w:space="0" w:color="auto"/>
            </w:tcBorders>
            <w:shd w:val="clear" w:color="auto" w:fill="auto"/>
            <w:hideMark/>
          </w:tcPr>
          <w:p w14:paraId="0562D46E" w14:textId="633BD78F" w:rsidR="00C76EA8" w:rsidRPr="00C76EA8" w:rsidRDefault="00C76EA8" w:rsidP="00C76EA8">
            <w:pPr>
              <w:jc w:val="center"/>
              <w:rPr>
                <w:sz w:val="20"/>
                <w:szCs w:val="20"/>
              </w:rPr>
            </w:pPr>
            <w:r w:rsidRPr="00C76EA8">
              <w:rPr>
                <w:sz w:val="20"/>
                <w:szCs w:val="20"/>
              </w:rPr>
              <w:t>высокий уровень</w:t>
            </w:r>
          </w:p>
        </w:tc>
      </w:tr>
      <w:tr w:rsidR="00C76EA8" w:rsidRPr="007739DC" w14:paraId="2B32BC36" w14:textId="77777777" w:rsidTr="000D60CD">
        <w:trPr>
          <w:trHeight w:val="328"/>
        </w:trPr>
        <w:tc>
          <w:tcPr>
            <w:tcW w:w="740" w:type="dxa"/>
            <w:tcBorders>
              <w:top w:val="nil"/>
              <w:left w:val="single" w:sz="4" w:space="0" w:color="auto"/>
              <w:bottom w:val="single" w:sz="4" w:space="0" w:color="auto"/>
              <w:right w:val="single" w:sz="4" w:space="0" w:color="auto"/>
            </w:tcBorders>
            <w:shd w:val="clear" w:color="auto" w:fill="auto"/>
            <w:hideMark/>
          </w:tcPr>
          <w:p w14:paraId="27B41704" w14:textId="77777777" w:rsidR="00C76EA8" w:rsidRPr="00450169" w:rsidRDefault="00C76EA8" w:rsidP="00C76EA8">
            <w:pPr>
              <w:jc w:val="center"/>
              <w:rPr>
                <w:sz w:val="20"/>
                <w:szCs w:val="20"/>
              </w:rPr>
            </w:pPr>
            <w:r w:rsidRPr="00450169">
              <w:rPr>
                <w:sz w:val="20"/>
                <w:szCs w:val="20"/>
              </w:rPr>
              <w:t>7</w:t>
            </w:r>
          </w:p>
        </w:tc>
        <w:tc>
          <w:tcPr>
            <w:tcW w:w="5776" w:type="dxa"/>
            <w:tcBorders>
              <w:top w:val="nil"/>
              <w:left w:val="single" w:sz="4" w:space="0" w:color="auto"/>
              <w:bottom w:val="single" w:sz="4" w:space="0" w:color="auto"/>
              <w:right w:val="single" w:sz="4" w:space="0" w:color="auto"/>
            </w:tcBorders>
            <w:shd w:val="clear" w:color="auto" w:fill="auto"/>
            <w:hideMark/>
          </w:tcPr>
          <w:p w14:paraId="42E3B711" w14:textId="119CFCFF" w:rsidR="00C76EA8" w:rsidRPr="00C76EA8" w:rsidRDefault="00C76EA8" w:rsidP="00C76EA8">
            <w:pPr>
              <w:jc w:val="both"/>
              <w:rPr>
                <w:sz w:val="20"/>
                <w:szCs w:val="20"/>
              </w:rPr>
            </w:pPr>
            <w:r w:rsidRPr="00C76EA8">
              <w:rPr>
                <w:sz w:val="20"/>
                <w:szCs w:val="20"/>
              </w:rPr>
              <w:t>Развитие культуры в городе Сургуте</w:t>
            </w:r>
          </w:p>
        </w:tc>
        <w:tc>
          <w:tcPr>
            <w:tcW w:w="1134" w:type="dxa"/>
            <w:tcBorders>
              <w:top w:val="nil"/>
              <w:left w:val="nil"/>
              <w:bottom w:val="single" w:sz="4" w:space="0" w:color="auto"/>
              <w:right w:val="single" w:sz="4" w:space="0" w:color="auto"/>
            </w:tcBorders>
            <w:shd w:val="clear" w:color="auto" w:fill="auto"/>
            <w:hideMark/>
          </w:tcPr>
          <w:p w14:paraId="34F2CD03" w14:textId="497D4980" w:rsidR="00C76EA8" w:rsidRPr="00C76EA8" w:rsidRDefault="00C76EA8" w:rsidP="00C76EA8">
            <w:pPr>
              <w:jc w:val="center"/>
              <w:rPr>
                <w:sz w:val="20"/>
                <w:szCs w:val="20"/>
              </w:rPr>
            </w:pPr>
            <w:r w:rsidRPr="00C76EA8">
              <w:rPr>
                <w:sz w:val="20"/>
                <w:szCs w:val="20"/>
              </w:rPr>
              <w:t>98,30</w:t>
            </w:r>
          </w:p>
        </w:tc>
        <w:tc>
          <w:tcPr>
            <w:tcW w:w="2126" w:type="dxa"/>
            <w:tcBorders>
              <w:top w:val="nil"/>
              <w:left w:val="nil"/>
              <w:bottom w:val="single" w:sz="4" w:space="0" w:color="auto"/>
              <w:right w:val="single" w:sz="4" w:space="0" w:color="auto"/>
            </w:tcBorders>
            <w:shd w:val="clear" w:color="auto" w:fill="auto"/>
            <w:hideMark/>
          </w:tcPr>
          <w:p w14:paraId="61AFAAA7" w14:textId="608C1023" w:rsidR="00C76EA8" w:rsidRPr="00C76EA8" w:rsidRDefault="00C76EA8" w:rsidP="00C76EA8">
            <w:pPr>
              <w:jc w:val="center"/>
              <w:rPr>
                <w:sz w:val="20"/>
                <w:szCs w:val="20"/>
              </w:rPr>
            </w:pPr>
            <w:r w:rsidRPr="00C76EA8">
              <w:rPr>
                <w:sz w:val="20"/>
                <w:szCs w:val="20"/>
              </w:rPr>
              <w:t>высокий уровень</w:t>
            </w:r>
          </w:p>
        </w:tc>
      </w:tr>
      <w:tr w:rsidR="00C76EA8" w:rsidRPr="007739DC" w14:paraId="01F38445" w14:textId="77777777" w:rsidTr="000D60CD">
        <w:trPr>
          <w:trHeight w:val="311"/>
        </w:trPr>
        <w:tc>
          <w:tcPr>
            <w:tcW w:w="740" w:type="dxa"/>
            <w:tcBorders>
              <w:top w:val="nil"/>
              <w:left w:val="single" w:sz="4" w:space="0" w:color="auto"/>
              <w:bottom w:val="single" w:sz="4" w:space="0" w:color="auto"/>
              <w:right w:val="single" w:sz="4" w:space="0" w:color="auto"/>
            </w:tcBorders>
            <w:shd w:val="clear" w:color="auto" w:fill="auto"/>
            <w:hideMark/>
          </w:tcPr>
          <w:p w14:paraId="546B1A8A" w14:textId="77777777" w:rsidR="00C76EA8" w:rsidRPr="00450169" w:rsidRDefault="00C76EA8" w:rsidP="00C76EA8">
            <w:pPr>
              <w:jc w:val="center"/>
              <w:rPr>
                <w:sz w:val="20"/>
                <w:szCs w:val="20"/>
              </w:rPr>
            </w:pPr>
            <w:r w:rsidRPr="00450169">
              <w:rPr>
                <w:sz w:val="20"/>
                <w:szCs w:val="20"/>
              </w:rPr>
              <w:t>8</w:t>
            </w:r>
          </w:p>
        </w:tc>
        <w:tc>
          <w:tcPr>
            <w:tcW w:w="5776" w:type="dxa"/>
            <w:tcBorders>
              <w:top w:val="nil"/>
              <w:left w:val="single" w:sz="4" w:space="0" w:color="auto"/>
              <w:bottom w:val="single" w:sz="4" w:space="0" w:color="auto"/>
              <w:right w:val="single" w:sz="4" w:space="0" w:color="auto"/>
            </w:tcBorders>
            <w:shd w:val="clear" w:color="auto" w:fill="auto"/>
            <w:hideMark/>
          </w:tcPr>
          <w:p w14:paraId="2BE5FF71" w14:textId="4937FCCA" w:rsidR="00C76EA8" w:rsidRPr="00C76EA8" w:rsidRDefault="00C76EA8" w:rsidP="00C76EA8">
            <w:pPr>
              <w:jc w:val="both"/>
              <w:rPr>
                <w:sz w:val="20"/>
                <w:szCs w:val="20"/>
              </w:rPr>
            </w:pPr>
            <w:r w:rsidRPr="00C76EA8">
              <w:rPr>
                <w:sz w:val="20"/>
                <w:szCs w:val="20"/>
              </w:rPr>
              <w:t>Развитие малого и среднего предпринимательства в городе Сургуте</w:t>
            </w:r>
          </w:p>
        </w:tc>
        <w:tc>
          <w:tcPr>
            <w:tcW w:w="1134" w:type="dxa"/>
            <w:tcBorders>
              <w:top w:val="nil"/>
              <w:left w:val="nil"/>
              <w:bottom w:val="single" w:sz="4" w:space="0" w:color="auto"/>
              <w:right w:val="single" w:sz="4" w:space="0" w:color="auto"/>
            </w:tcBorders>
            <w:shd w:val="clear" w:color="auto" w:fill="auto"/>
            <w:hideMark/>
          </w:tcPr>
          <w:p w14:paraId="31856DB0" w14:textId="349A0F8E" w:rsidR="00C76EA8" w:rsidRPr="00C76EA8" w:rsidRDefault="00C76EA8" w:rsidP="00C76EA8">
            <w:pPr>
              <w:jc w:val="center"/>
              <w:rPr>
                <w:sz w:val="20"/>
                <w:szCs w:val="20"/>
              </w:rPr>
            </w:pPr>
            <w:r w:rsidRPr="00C76EA8">
              <w:rPr>
                <w:sz w:val="20"/>
                <w:szCs w:val="20"/>
              </w:rPr>
              <w:t>98,05</w:t>
            </w:r>
          </w:p>
        </w:tc>
        <w:tc>
          <w:tcPr>
            <w:tcW w:w="2126" w:type="dxa"/>
            <w:tcBorders>
              <w:top w:val="nil"/>
              <w:left w:val="nil"/>
              <w:bottom w:val="single" w:sz="4" w:space="0" w:color="auto"/>
              <w:right w:val="single" w:sz="4" w:space="0" w:color="auto"/>
            </w:tcBorders>
            <w:shd w:val="clear" w:color="auto" w:fill="auto"/>
            <w:hideMark/>
          </w:tcPr>
          <w:p w14:paraId="66CDD865" w14:textId="40FC3C15" w:rsidR="00C76EA8" w:rsidRPr="00C76EA8" w:rsidRDefault="00C76EA8" w:rsidP="00C76EA8">
            <w:pPr>
              <w:jc w:val="center"/>
              <w:rPr>
                <w:sz w:val="20"/>
                <w:szCs w:val="20"/>
              </w:rPr>
            </w:pPr>
            <w:r w:rsidRPr="00C76EA8">
              <w:rPr>
                <w:sz w:val="20"/>
                <w:szCs w:val="20"/>
              </w:rPr>
              <w:t>высокий уровень</w:t>
            </w:r>
          </w:p>
        </w:tc>
      </w:tr>
      <w:tr w:rsidR="00C76EA8" w:rsidRPr="007739DC" w14:paraId="541695B2"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7625FBEB" w14:textId="77777777" w:rsidR="00C76EA8" w:rsidRPr="00450169" w:rsidRDefault="00C76EA8" w:rsidP="00C76EA8">
            <w:pPr>
              <w:jc w:val="center"/>
              <w:rPr>
                <w:sz w:val="20"/>
                <w:szCs w:val="20"/>
              </w:rPr>
            </w:pPr>
            <w:r w:rsidRPr="00450169">
              <w:rPr>
                <w:sz w:val="20"/>
                <w:szCs w:val="20"/>
              </w:rPr>
              <w:t>9</w:t>
            </w:r>
          </w:p>
        </w:tc>
        <w:tc>
          <w:tcPr>
            <w:tcW w:w="5776" w:type="dxa"/>
            <w:tcBorders>
              <w:top w:val="nil"/>
              <w:left w:val="single" w:sz="4" w:space="0" w:color="auto"/>
              <w:bottom w:val="single" w:sz="4" w:space="0" w:color="auto"/>
              <w:right w:val="single" w:sz="4" w:space="0" w:color="auto"/>
            </w:tcBorders>
            <w:shd w:val="clear" w:color="auto" w:fill="auto"/>
            <w:hideMark/>
          </w:tcPr>
          <w:p w14:paraId="2A3E50B3" w14:textId="51DA8F5E" w:rsidR="00C76EA8" w:rsidRPr="00C76EA8" w:rsidRDefault="00C76EA8" w:rsidP="00C76EA8">
            <w:pPr>
              <w:jc w:val="both"/>
              <w:rPr>
                <w:sz w:val="20"/>
                <w:szCs w:val="20"/>
              </w:rPr>
            </w:pPr>
            <w:r w:rsidRPr="00C76EA8">
              <w:rPr>
                <w:sz w:val="20"/>
                <w:szCs w:val="20"/>
              </w:rPr>
              <w:t>Охрана окружающей среды и организация ритуальных услуг в городе Сургуте</w:t>
            </w:r>
          </w:p>
        </w:tc>
        <w:tc>
          <w:tcPr>
            <w:tcW w:w="1134" w:type="dxa"/>
            <w:tcBorders>
              <w:top w:val="nil"/>
              <w:left w:val="nil"/>
              <w:bottom w:val="single" w:sz="4" w:space="0" w:color="auto"/>
              <w:right w:val="single" w:sz="4" w:space="0" w:color="auto"/>
            </w:tcBorders>
            <w:shd w:val="clear" w:color="auto" w:fill="auto"/>
            <w:hideMark/>
          </w:tcPr>
          <w:p w14:paraId="33AAA3D7" w14:textId="47E47014" w:rsidR="00C76EA8" w:rsidRPr="00C76EA8" w:rsidRDefault="00C76EA8" w:rsidP="00C76EA8">
            <w:pPr>
              <w:jc w:val="center"/>
              <w:rPr>
                <w:sz w:val="20"/>
                <w:szCs w:val="20"/>
              </w:rPr>
            </w:pPr>
            <w:r w:rsidRPr="00C76EA8">
              <w:rPr>
                <w:sz w:val="20"/>
                <w:szCs w:val="20"/>
              </w:rPr>
              <w:t>99,48</w:t>
            </w:r>
          </w:p>
        </w:tc>
        <w:tc>
          <w:tcPr>
            <w:tcW w:w="2126" w:type="dxa"/>
            <w:tcBorders>
              <w:top w:val="nil"/>
              <w:left w:val="nil"/>
              <w:bottom w:val="single" w:sz="4" w:space="0" w:color="auto"/>
              <w:right w:val="single" w:sz="4" w:space="0" w:color="auto"/>
            </w:tcBorders>
            <w:shd w:val="clear" w:color="auto" w:fill="auto"/>
            <w:hideMark/>
          </w:tcPr>
          <w:p w14:paraId="345C4D84" w14:textId="72232D57" w:rsidR="00C76EA8" w:rsidRPr="00C76EA8" w:rsidRDefault="00C76EA8" w:rsidP="00C76EA8">
            <w:pPr>
              <w:jc w:val="center"/>
              <w:rPr>
                <w:sz w:val="20"/>
                <w:szCs w:val="20"/>
              </w:rPr>
            </w:pPr>
            <w:r w:rsidRPr="00C76EA8">
              <w:rPr>
                <w:sz w:val="20"/>
                <w:szCs w:val="20"/>
              </w:rPr>
              <w:t>высокий уровень</w:t>
            </w:r>
          </w:p>
        </w:tc>
      </w:tr>
      <w:tr w:rsidR="00C76EA8" w:rsidRPr="007739DC" w14:paraId="577E5D83"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0179B837" w14:textId="77777777" w:rsidR="00C76EA8" w:rsidRPr="00450169" w:rsidRDefault="00C76EA8" w:rsidP="00C76EA8">
            <w:pPr>
              <w:jc w:val="center"/>
              <w:rPr>
                <w:sz w:val="20"/>
                <w:szCs w:val="20"/>
              </w:rPr>
            </w:pPr>
            <w:r w:rsidRPr="00450169">
              <w:rPr>
                <w:sz w:val="20"/>
                <w:szCs w:val="20"/>
              </w:rPr>
              <w:t>10</w:t>
            </w:r>
          </w:p>
        </w:tc>
        <w:tc>
          <w:tcPr>
            <w:tcW w:w="5776" w:type="dxa"/>
            <w:tcBorders>
              <w:top w:val="nil"/>
              <w:left w:val="single" w:sz="4" w:space="0" w:color="auto"/>
              <w:bottom w:val="single" w:sz="4" w:space="0" w:color="auto"/>
              <w:right w:val="single" w:sz="4" w:space="0" w:color="auto"/>
            </w:tcBorders>
            <w:shd w:val="clear" w:color="auto" w:fill="auto"/>
            <w:hideMark/>
          </w:tcPr>
          <w:p w14:paraId="359CD4B2" w14:textId="79DFB02B" w:rsidR="00C76EA8" w:rsidRPr="00C76EA8" w:rsidRDefault="00C76EA8" w:rsidP="00C76EA8">
            <w:pPr>
              <w:jc w:val="both"/>
              <w:rPr>
                <w:sz w:val="20"/>
                <w:szCs w:val="20"/>
              </w:rPr>
            </w:pPr>
            <w:r w:rsidRPr="00C76EA8">
              <w:rPr>
                <w:sz w:val="20"/>
                <w:szCs w:val="20"/>
              </w:rPr>
              <w:t>Развитие муниципальной службы в городе Сургуте</w:t>
            </w:r>
          </w:p>
        </w:tc>
        <w:tc>
          <w:tcPr>
            <w:tcW w:w="1134" w:type="dxa"/>
            <w:tcBorders>
              <w:top w:val="nil"/>
              <w:left w:val="nil"/>
              <w:bottom w:val="single" w:sz="4" w:space="0" w:color="auto"/>
              <w:right w:val="single" w:sz="4" w:space="0" w:color="auto"/>
            </w:tcBorders>
            <w:shd w:val="clear" w:color="auto" w:fill="auto"/>
            <w:hideMark/>
          </w:tcPr>
          <w:p w14:paraId="5C988BC7" w14:textId="76D92CBF" w:rsidR="00C76EA8" w:rsidRPr="00C76EA8" w:rsidRDefault="00C76EA8" w:rsidP="00C76EA8">
            <w:pPr>
              <w:jc w:val="center"/>
              <w:rPr>
                <w:sz w:val="20"/>
                <w:szCs w:val="20"/>
              </w:rPr>
            </w:pPr>
            <w:r w:rsidRPr="00C76EA8">
              <w:rPr>
                <w:sz w:val="20"/>
                <w:szCs w:val="20"/>
              </w:rPr>
              <w:t>98,58</w:t>
            </w:r>
          </w:p>
        </w:tc>
        <w:tc>
          <w:tcPr>
            <w:tcW w:w="2126" w:type="dxa"/>
            <w:tcBorders>
              <w:top w:val="nil"/>
              <w:left w:val="nil"/>
              <w:bottom w:val="single" w:sz="4" w:space="0" w:color="auto"/>
              <w:right w:val="single" w:sz="4" w:space="0" w:color="auto"/>
            </w:tcBorders>
            <w:shd w:val="clear" w:color="auto" w:fill="auto"/>
            <w:hideMark/>
          </w:tcPr>
          <w:p w14:paraId="633731CC" w14:textId="2162DB9A" w:rsidR="00C76EA8" w:rsidRPr="00C76EA8" w:rsidRDefault="00C76EA8" w:rsidP="00C76EA8">
            <w:pPr>
              <w:jc w:val="center"/>
              <w:rPr>
                <w:sz w:val="20"/>
                <w:szCs w:val="20"/>
              </w:rPr>
            </w:pPr>
            <w:r w:rsidRPr="00C76EA8">
              <w:rPr>
                <w:sz w:val="20"/>
                <w:szCs w:val="20"/>
              </w:rPr>
              <w:t>высокий уровень</w:t>
            </w:r>
          </w:p>
        </w:tc>
      </w:tr>
      <w:tr w:rsidR="00C76EA8" w:rsidRPr="007739DC" w14:paraId="7A22AC4F" w14:textId="77777777" w:rsidTr="000D60CD">
        <w:trPr>
          <w:trHeight w:val="190"/>
        </w:trPr>
        <w:tc>
          <w:tcPr>
            <w:tcW w:w="740" w:type="dxa"/>
            <w:tcBorders>
              <w:top w:val="nil"/>
              <w:left w:val="single" w:sz="4" w:space="0" w:color="auto"/>
              <w:bottom w:val="single" w:sz="4" w:space="0" w:color="auto"/>
              <w:right w:val="single" w:sz="4" w:space="0" w:color="auto"/>
            </w:tcBorders>
            <w:shd w:val="clear" w:color="auto" w:fill="auto"/>
            <w:hideMark/>
          </w:tcPr>
          <w:p w14:paraId="25D654D7" w14:textId="77777777" w:rsidR="00C76EA8" w:rsidRPr="00450169" w:rsidRDefault="00C76EA8" w:rsidP="00C76EA8">
            <w:pPr>
              <w:jc w:val="center"/>
              <w:rPr>
                <w:sz w:val="20"/>
                <w:szCs w:val="20"/>
              </w:rPr>
            </w:pPr>
            <w:r w:rsidRPr="00450169">
              <w:rPr>
                <w:sz w:val="20"/>
                <w:szCs w:val="20"/>
              </w:rPr>
              <w:t>11</w:t>
            </w:r>
          </w:p>
        </w:tc>
        <w:tc>
          <w:tcPr>
            <w:tcW w:w="5776" w:type="dxa"/>
            <w:tcBorders>
              <w:top w:val="nil"/>
              <w:left w:val="single" w:sz="4" w:space="0" w:color="auto"/>
              <w:bottom w:val="single" w:sz="4" w:space="0" w:color="auto"/>
              <w:right w:val="single" w:sz="4" w:space="0" w:color="auto"/>
            </w:tcBorders>
            <w:shd w:val="clear" w:color="auto" w:fill="auto"/>
            <w:hideMark/>
          </w:tcPr>
          <w:p w14:paraId="2A818550" w14:textId="5FB0CADC" w:rsidR="00C76EA8" w:rsidRPr="00C76EA8" w:rsidRDefault="00C76EA8" w:rsidP="00C76EA8">
            <w:pPr>
              <w:jc w:val="both"/>
              <w:rPr>
                <w:sz w:val="20"/>
                <w:szCs w:val="20"/>
              </w:rPr>
            </w:pPr>
            <w:r w:rsidRPr="00C76EA8">
              <w:rPr>
                <w:sz w:val="20"/>
                <w:szCs w:val="20"/>
              </w:rPr>
              <w:t>Развитие транспортной системы города Сургута</w:t>
            </w:r>
          </w:p>
        </w:tc>
        <w:tc>
          <w:tcPr>
            <w:tcW w:w="1134" w:type="dxa"/>
            <w:tcBorders>
              <w:top w:val="nil"/>
              <w:left w:val="nil"/>
              <w:bottom w:val="single" w:sz="4" w:space="0" w:color="auto"/>
              <w:right w:val="single" w:sz="4" w:space="0" w:color="auto"/>
            </w:tcBorders>
            <w:shd w:val="clear" w:color="auto" w:fill="auto"/>
            <w:hideMark/>
          </w:tcPr>
          <w:p w14:paraId="45E4134C" w14:textId="26B6DB24" w:rsidR="00C76EA8" w:rsidRPr="00C76EA8" w:rsidRDefault="00C76EA8" w:rsidP="00C76EA8">
            <w:pPr>
              <w:jc w:val="center"/>
              <w:rPr>
                <w:sz w:val="20"/>
                <w:szCs w:val="20"/>
              </w:rPr>
            </w:pPr>
            <w:r w:rsidRPr="00C76EA8">
              <w:rPr>
                <w:sz w:val="20"/>
                <w:szCs w:val="20"/>
              </w:rPr>
              <w:t>97,97</w:t>
            </w:r>
          </w:p>
        </w:tc>
        <w:tc>
          <w:tcPr>
            <w:tcW w:w="2126" w:type="dxa"/>
            <w:tcBorders>
              <w:top w:val="nil"/>
              <w:left w:val="nil"/>
              <w:bottom w:val="single" w:sz="4" w:space="0" w:color="auto"/>
              <w:right w:val="single" w:sz="4" w:space="0" w:color="auto"/>
            </w:tcBorders>
            <w:shd w:val="clear" w:color="auto" w:fill="auto"/>
            <w:hideMark/>
          </w:tcPr>
          <w:p w14:paraId="59C51E27" w14:textId="6CD8C97C" w:rsidR="00C76EA8" w:rsidRPr="00C76EA8" w:rsidRDefault="00C76EA8" w:rsidP="00C76EA8">
            <w:pPr>
              <w:jc w:val="center"/>
              <w:rPr>
                <w:sz w:val="20"/>
                <w:szCs w:val="20"/>
              </w:rPr>
            </w:pPr>
            <w:r w:rsidRPr="00C76EA8">
              <w:rPr>
                <w:sz w:val="20"/>
                <w:szCs w:val="20"/>
              </w:rPr>
              <w:t>высокий уровень</w:t>
            </w:r>
          </w:p>
        </w:tc>
      </w:tr>
      <w:tr w:rsidR="00C76EA8" w:rsidRPr="007739DC" w14:paraId="51ED4AB4"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1F39535A" w14:textId="77777777" w:rsidR="00C76EA8" w:rsidRPr="00450169" w:rsidRDefault="00C76EA8" w:rsidP="00C76EA8">
            <w:pPr>
              <w:jc w:val="center"/>
              <w:rPr>
                <w:sz w:val="20"/>
                <w:szCs w:val="20"/>
              </w:rPr>
            </w:pPr>
            <w:r w:rsidRPr="00450169">
              <w:rPr>
                <w:sz w:val="20"/>
                <w:szCs w:val="20"/>
              </w:rPr>
              <w:t>12</w:t>
            </w:r>
          </w:p>
        </w:tc>
        <w:tc>
          <w:tcPr>
            <w:tcW w:w="5776" w:type="dxa"/>
            <w:tcBorders>
              <w:top w:val="nil"/>
              <w:left w:val="single" w:sz="4" w:space="0" w:color="auto"/>
              <w:bottom w:val="single" w:sz="4" w:space="0" w:color="auto"/>
              <w:right w:val="single" w:sz="4" w:space="0" w:color="auto"/>
            </w:tcBorders>
            <w:shd w:val="clear" w:color="auto" w:fill="auto"/>
            <w:hideMark/>
          </w:tcPr>
          <w:p w14:paraId="753F78E3" w14:textId="1DDB4B59" w:rsidR="00C76EA8" w:rsidRPr="00C76EA8" w:rsidRDefault="00C76EA8" w:rsidP="00C76EA8">
            <w:pPr>
              <w:jc w:val="both"/>
              <w:rPr>
                <w:sz w:val="20"/>
                <w:szCs w:val="20"/>
              </w:rPr>
            </w:pPr>
            <w:r w:rsidRPr="00C76EA8">
              <w:rPr>
                <w:sz w:val="20"/>
                <w:szCs w:val="20"/>
              </w:rPr>
              <w:t>Развитие физической культуры и спорта в городе Сургуте</w:t>
            </w:r>
          </w:p>
        </w:tc>
        <w:tc>
          <w:tcPr>
            <w:tcW w:w="1134" w:type="dxa"/>
            <w:tcBorders>
              <w:top w:val="nil"/>
              <w:left w:val="nil"/>
              <w:bottom w:val="single" w:sz="4" w:space="0" w:color="auto"/>
              <w:right w:val="single" w:sz="4" w:space="0" w:color="auto"/>
            </w:tcBorders>
            <w:shd w:val="clear" w:color="auto" w:fill="auto"/>
            <w:hideMark/>
          </w:tcPr>
          <w:p w14:paraId="1F0D8A76" w14:textId="2124751A" w:rsidR="00C76EA8" w:rsidRPr="00C76EA8" w:rsidRDefault="00C76EA8" w:rsidP="00C76EA8">
            <w:pPr>
              <w:jc w:val="center"/>
              <w:rPr>
                <w:sz w:val="20"/>
                <w:szCs w:val="20"/>
              </w:rPr>
            </w:pPr>
            <w:r w:rsidRPr="00C76EA8">
              <w:rPr>
                <w:sz w:val="20"/>
                <w:szCs w:val="20"/>
              </w:rPr>
              <w:t>97,32</w:t>
            </w:r>
          </w:p>
        </w:tc>
        <w:tc>
          <w:tcPr>
            <w:tcW w:w="2126" w:type="dxa"/>
            <w:tcBorders>
              <w:top w:val="nil"/>
              <w:left w:val="nil"/>
              <w:bottom w:val="single" w:sz="4" w:space="0" w:color="auto"/>
              <w:right w:val="single" w:sz="4" w:space="0" w:color="auto"/>
            </w:tcBorders>
            <w:shd w:val="clear" w:color="auto" w:fill="auto"/>
            <w:hideMark/>
          </w:tcPr>
          <w:p w14:paraId="65859D38" w14:textId="23749CA4" w:rsidR="00C76EA8" w:rsidRPr="00C76EA8" w:rsidRDefault="00C76EA8" w:rsidP="00C76EA8">
            <w:pPr>
              <w:jc w:val="center"/>
              <w:rPr>
                <w:sz w:val="20"/>
                <w:szCs w:val="20"/>
              </w:rPr>
            </w:pPr>
            <w:r w:rsidRPr="00C76EA8">
              <w:rPr>
                <w:sz w:val="20"/>
                <w:szCs w:val="20"/>
              </w:rPr>
              <w:t>высокий уровень</w:t>
            </w:r>
          </w:p>
        </w:tc>
      </w:tr>
      <w:tr w:rsidR="00C76EA8" w:rsidRPr="007739DC" w14:paraId="1205A81F" w14:textId="77777777" w:rsidTr="000D60CD">
        <w:trPr>
          <w:trHeight w:val="298"/>
        </w:trPr>
        <w:tc>
          <w:tcPr>
            <w:tcW w:w="740" w:type="dxa"/>
            <w:tcBorders>
              <w:top w:val="nil"/>
              <w:left w:val="single" w:sz="4" w:space="0" w:color="auto"/>
              <w:bottom w:val="single" w:sz="4" w:space="0" w:color="auto"/>
              <w:right w:val="single" w:sz="4" w:space="0" w:color="auto"/>
            </w:tcBorders>
            <w:shd w:val="clear" w:color="auto" w:fill="auto"/>
            <w:hideMark/>
          </w:tcPr>
          <w:p w14:paraId="1757C1AC" w14:textId="77777777" w:rsidR="00C76EA8" w:rsidRPr="00450169" w:rsidRDefault="00C76EA8" w:rsidP="00C76EA8">
            <w:pPr>
              <w:jc w:val="center"/>
              <w:rPr>
                <w:sz w:val="20"/>
                <w:szCs w:val="20"/>
              </w:rPr>
            </w:pPr>
            <w:r w:rsidRPr="00450169">
              <w:rPr>
                <w:sz w:val="20"/>
                <w:szCs w:val="20"/>
              </w:rPr>
              <w:t>13</w:t>
            </w:r>
          </w:p>
        </w:tc>
        <w:tc>
          <w:tcPr>
            <w:tcW w:w="5776" w:type="dxa"/>
            <w:tcBorders>
              <w:top w:val="nil"/>
              <w:left w:val="single" w:sz="4" w:space="0" w:color="auto"/>
              <w:bottom w:val="single" w:sz="4" w:space="0" w:color="auto"/>
              <w:right w:val="single" w:sz="4" w:space="0" w:color="auto"/>
            </w:tcBorders>
            <w:shd w:val="clear" w:color="auto" w:fill="auto"/>
            <w:hideMark/>
          </w:tcPr>
          <w:p w14:paraId="1CAD94A4" w14:textId="53F649A3" w:rsidR="00C76EA8" w:rsidRPr="00C76EA8" w:rsidRDefault="00C76EA8" w:rsidP="00C76EA8">
            <w:pPr>
              <w:jc w:val="both"/>
              <w:rPr>
                <w:sz w:val="20"/>
                <w:szCs w:val="20"/>
              </w:rPr>
            </w:pPr>
            <w:r w:rsidRPr="00C76EA8">
              <w:rPr>
                <w:sz w:val="20"/>
                <w:szCs w:val="20"/>
              </w:rPr>
              <w:t>Управление муниципальным имуществом в городе Сургуте</w:t>
            </w:r>
          </w:p>
        </w:tc>
        <w:tc>
          <w:tcPr>
            <w:tcW w:w="1134" w:type="dxa"/>
            <w:tcBorders>
              <w:top w:val="nil"/>
              <w:left w:val="nil"/>
              <w:bottom w:val="single" w:sz="4" w:space="0" w:color="auto"/>
              <w:right w:val="single" w:sz="4" w:space="0" w:color="auto"/>
            </w:tcBorders>
            <w:shd w:val="clear" w:color="auto" w:fill="auto"/>
            <w:hideMark/>
          </w:tcPr>
          <w:p w14:paraId="4A2C110C" w14:textId="3A05C8A0" w:rsidR="00C76EA8" w:rsidRPr="00C76EA8" w:rsidRDefault="00C76EA8" w:rsidP="00C76EA8">
            <w:pPr>
              <w:jc w:val="center"/>
              <w:rPr>
                <w:sz w:val="20"/>
                <w:szCs w:val="20"/>
              </w:rPr>
            </w:pPr>
            <w:r w:rsidRPr="00C76EA8">
              <w:rPr>
                <w:sz w:val="20"/>
                <w:szCs w:val="20"/>
              </w:rPr>
              <w:t>95,88</w:t>
            </w:r>
          </w:p>
        </w:tc>
        <w:tc>
          <w:tcPr>
            <w:tcW w:w="2126" w:type="dxa"/>
            <w:tcBorders>
              <w:top w:val="nil"/>
              <w:left w:val="nil"/>
              <w:bottom w:val="single" w:sz="4" w:space="0" w:color="auto"/>
              <w:right w:val="single" w:sz="4" w:space="0" w:color="auto"/>
            </w:tcBorders>
            <w:shd w:val="clear" w:color="auto" w:fill="auto"/>
            <w:hideMark/>
          </w:tcPr>
          <w:p w14:paraId="1796DF6A" w14:textId="79DA271D" w:rsidR="00C76EA8" w:rsidRPr="00C76EA8" w:rsidRDefault="00C76EA8" w:rsidP="00C76EA8">
            <w:pPr>
              <w:jc w:val="center"/>
              <w:rPr>
                <w:sz w:val="20"/>
                <w:szCs w:val="20"/>
              </w:rPr>
            </w:pPr>
            <w:r w:rsidRPr="00C76EA8">
              <w:rPr>
                <w:sz w:val="20"/>
                <w:szCs w:val="20"/>
              </w:rPr>
              <w:t>высокий уровень</w:t>
            </w:r>
          </w:p>
        </w:tc>
      </w:tr>
      <w:tr w:rsidR="00C76EA8" w:rsidRPr="007739DC" w14:paraId="2F22DB4B" w14:textId="77777777" w:rsidTr="000D60CD">
        <w:trPr>
          <w:trHeight w:val="315"/>
        </w:trPr>
        <w:tc>
          <w:tcPr>
            <w:tcW w:w="740" w:type="dxa"/>
            <w:tcBorders>
              <w:top w:val="nil"/>
              <w:left w:val="single" w:sz="4" w:space="0" w:color="auto"/>
              <w:bottom w:val="single" w:sz="4" w:space="0" w:color="auto"/>
              <w:right w:val="single" w:sz="4" w:space="0" w:color="auto"/>
            </w:tcBorders>
            <w:shd w:val="clear" w:color="auto" w:fill="auto"/>
            <w:hideMark/>
          </w:tcPr>
          <w:p w14:paraId="7E0F7317" w14:textId="77777777" w:rsidR="00C76EA8" w:rsidRPr="00450169" w:rsidRDefault="00C76EA8" w:rsidP="00C76EA8">
            <w:pPr>
              <w:jc w:val="center"/>
              <w:rPr>
                <w:sz w:val="20"/>
                <w:szCs w:val="20"/>
              </w:rPr>
            </w:pPr>
            <w:r w:rsidRPr="00450169">
              <w:rPr>
                <w:sz w:val="20"/>
                <w:szCs w:val="20"/>
              </w:rPr>
              <w:t>14</w:t>
            </w:r>
          </w:p>
        </w:tc>
        <w:tc>
          <w:tcPr>
            <w:tcW w:w="5776" w:type="dxa"/>
            <w:tcBorders>
              <w:top w:val="nil"/>
              <w:left w:val="single" w:sz="4" w:space="0" w:color="auto"/>
              <w:bottom w:val="single" w:sz="4" w:space="0" w:color="auto"/>
              <w:right w:val="single" w:sz="4" w:space="0" w:color="auto"/>
            </w:tcBorders>
            <w:shd w:val="clear" w:color="auto" w:fill="auto"/>
            <w:hideMark/>
          </w:tcPr>
          <w:p w14:paraId="31BF44A6" w14:textId="59010B2A" w:rsidR="00C76EA8" w:rsidRPr="00C76EA8" w:rsidRDefault="00C76EA8" w:rsidP="00C76EA8">
            <w:pPr>
              <w:jc w:val="both"/>
              <w:rPr>
                <w:sz w:val="20"/>
                <w:szCs w:val="20"/>
              </w:rPr>
            </w:pPr>
            <w:r w:rsidRPr="00C76EA8">
              <w:rPr>
                <w:sz w:val="20"/>
                <w:szCs w:val="20"/>
              </w:rPr>
              <w:t>Развитие образования  городе Сургуте</w:t>
            </w:r>
          </w:p>
        </w:tc>
        <w:tc>
          <w:tcPr>
            <w:tcW w:w="1134" w:type="dxa"/>
            <w:tcBorders>
              <w:top w:val="nil"/>
              <w:left w:val="nil"/>
              <w:bottom w:val="single" w:sz="4" w:space="0" w:color="auto"/>
              <w:right w:val="single" w:sz="4" w:space="0" w:color="auto"/>
            </w:tcBorders>
            <w:shd w:val="clear" w:color="auto" w:fill="auto"/>
            <w:hideMark/>
          </w:tcPr>
          <w:p w14:paraId="11B9618F" w14:textId="27AC9FA4" w:rsidR="00C76EA8" w:rsidRPr="00C76EA8" w:rsidRDefault="00C76EA8" w:rsidP="00C76EA8">
            <w:pPr>
              <w:jc w:val="center"/>
              <w:rPr>
                <w:sz w:val="20"/>
                <w:szCs w:val="20"/>
              </w:rPr>
            </w:pPr>
            <w:r w:rsidRPr="00C76EA8">
              <w:rPr>
                <w:sz w:val="20"/>
                <w:szCs w:val="20"/>
              </w:rPr>
              <w:t>95,57</w:t>
            </w:r>
          </w:p>
        </w:tc>
        <w:tc>
          <w:tcPr>
            <w:tcW w:w="2126" w:type="dxa"/>
            <w:tcBorders>
              <w:top w:val="nil"/>
              <w:left w:val="nil"/>
              <w:bottom w:val="single" w:sz="4" w:space="0" w:color="auto"/>
              <w:right w:val="single" w:sz="4" w:space="0" w:color="auto"/>
            </w:tcBorders>
            <w:shd w:val="clear" w:color="auto" w:fill="auto"/>
            <w:hideMark/>
          </w:tcPr>
          <w:p w14:paraId="0FE068D8" w14:textId="39F86248" w:rsidR="00C76EA8" w:rsidRPr="00C76EA8" w:rsidRDefault="00C76EA8" w:rsidP="00C76EA8">
            <w:pPr>
              <w:jc w:val="center"/>
              <w:rPr>
                <w:sz w:val="20"/>
                <w:szCs w:val="20"/>
              </w:rPr>
            </w:pPr>
            <w:r w:rsidRPr="00C76EA8">
              <w:rPr>
                <w:sz w:val="20"/>
                <w:szCs w:val="20"/>
              </w:rPr>
              <w:t>высокий уровень</w:t>
            </w:r>
          </w:p>
        </w:tc>
      </w:tr>
      <w:tr w:rsidR="00C76EA8" w:rsidRPr="007739DC" w14:paraId="08CA391D"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tcPr>
          <w:p w14:paraId="6C0FFDC7" w14:textId="1C1967B6" w:rsidR="00C76EA8" w:rsidRPr="00450169" w:rsidRDefault="00C76EA8" w:rsidP="00C76EA8">
            <w:pPr>
              <w:jc w:val="center"/>
              <w:rPr>
                <w:sz w:val="20"/>
                <w:szCs w:val="20"/>
              </w:rPr>
            </w:pPr>
            <w:r w:rsidRPr="00450169">
              <w:rPr>
                <w:sz w:val="20"/>
                <w:szCs w:val="20"/>
              </w:rPr>
              <w:t>1</w:t>
            </w:r>
            <w:r>
              <w:rPr>
                <w:sz w:val="20"/>
                <w:szCs w:val="20"/>
              </w:rPr>
              <w:t>5</w:t>
            </w:r>
          </w:p>
        </w:tc>
        <w:tc>
          <w:tcPr>
            <w:tcW w:w="5776" w:type="dxa"/>
            <w:tcBorders>
              <w:top w:val="nil"/>
              <w:left w:val="single" w:sz="4" w:space="0" w:color="auto"/>
              <w:bottom w:val="single" w:sz="4" w:space="0" w:color="auto"/>
              <w:right w:val="single" w:sz="4" w:space="0" w:color="auto"/>
            </w:tcBorders>
            <w:shd w:val="clear" w:color="auto" w:fill="auto"/>
          </w:tcPr>
          <w:p w14:paraId="3C879EB9" w14:textId="7900BE4B" w:rsidR="00C76EA8" w:rsidRPr="00C76EA8" w:rsidRDefault="00C76EA8" w:rsidP="00C76EA8">
            <w:pPr>
              <w:jc w:val="both"/>
              <w:rPr>
                <w:sz w:val="20"/>
                <w:szCs w:val="20"/>
              </w:rPr>
            </w:pPr>
            <w:r w:rsidRPr="00C76EA8">
              <w:rPr>
                <w:sz w:val="20"/>
                <w:szCs w:val="20"/>
              </w:rPr>
              <w:t>Развитие молодежной политики в городе Сургуте</w:t>
            </w:r>
          </w:p>
        </w:tc>
        <w:tc>
          <w:tcPr>
            <w:tcW w:w="1134" w:type="dxa"/>
            <w:tcBorders>
              <w:top w:val="nil"/>
              <w:left w:val="nil"/>
              <w:bottom w:val="single" w:sz="4" w:space="0" w:color="auto"/>
              <w:right w:val="single" w:sz="4" w:space="0" w:color="auto"/>
            </w:tcBorders>
            <w:shd w:val="clear" w:color="auto" w:fill="auto"/>
          </w:tcPr>
          <w:p w14:paraId="39E0FA8C" w14:textId="5CF7B763" w:rsidR="00C76EA8" w:rsidRPr="00C76EA8" w:rsidRDefault="00C76EA8" w:rsidP="00C76EA8">
            <w:pPr>
              <w:jc w:val="center"/>
              <w:rPr>
                <w:sz w:val="20"/>
                <w:szCs w:val="20"/>
              </w:rPr>
            </w:pPr>
            <w:r w:rsidRPr="00C76EA8">
              <w:rPr>
                <w:sz w:val="20"/>
                <w:szCs w:val="20"/>
              </w:rPr>
              <w:t>93,55</w:t>
            </w:r>
          </w:p>
        </w:tc>
        <w:tc>
          <w:tcPr>
            <w:tcW w:w="2126" w:type="dxa"/>
            <w:tcBorders>
              <w:top w:val="nil"/>
              <w:left w:val="nil"/>
              <w:bottom w:val="single" w:sz="4" w:space="0" w:color="auto"/>
              <w:right w:val="single" w:sz="4" w:space="0" w:color="auto"/>
            </w:tcBorders>
            <w:shd w:val="clear" w:color="auto" w:fill="auto"/>
          </w:tcPr>
          <w:p w14:paraId="06F89073" w14:textId="7A9A0953"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5578D1DA"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tcPr>
          <w:p w14:paraId="50FDBCE4" w14:textId="02C36D29" w:rsidR="00C76EA8" w:rsidRPr="00450169" w:rsidRDefault="00C76EA8" w:rsidP="00C76EA8">
            <w:pPr>
              <w:jc w:val="center"/>
              <w:rPr>
                <w:sz w:val="20"/>
                <w:szCs w:val="20"/>
              </w:rPr>
            </w:pPr>
            <w:r w:rsidRPr="00450169">
              <w:rPr>
                <w:sz w:val="20"/>
                <w:szCs w:val="20"/>
              </w:rPr>
              <w:t>1</w:t>
            </w:r>
            <w:r>
              <w:rPr>
                <w:sz w:val="20"/>
                <w:szCs w:val="20"/>
              </w:rPr>
              <w:t>6</w:t>
            </w:r>
          </w:p>
        </w:tc>
        <w:tc>
          <w:tcPr>
            <w:tcW w:w="5776" w:type="dxa"/>
            <w:tcBorders>
              <w:top w:val="nil"/>
              <w:left w:val="single" w:sz="4" w:space="0" w:color="auto"/>
              <w:bottom w:val="single" w:sz="4" w:space="0" w:color="auto"/>
              <w:right w:val="single" w:sz="4" w:space="0" w:color="auto"/>
            </w:tcBorders>
            <w:shd w:val="clear" w:color="auto" w:fill="auto"/>
          </w:tcPr>
          <w:p w14:paraId="314448E0" w14:textId="68E24005" w:rsidR="00C76EA8" w:rsidRPr="00C76EA8" w:rsidRDefault="00C76EA8" w:rsidP="00C76EA8">
            <w:pPr>
              <w:jc w:val="both"/>
              <w:rPr>
                <w:sz w:val="20"/>
                <w:szCs w:val="20"/>
              </w:rPr>
            </w:pPr>
            <w:r w:rsidRPr="00C76EA8">
              <w:rPr>
                <w:sz w:val="20"/>
                <w:szCs w:val="20"/>
              </w:rPr>
              <w:t>Развитие коммунального комплекса и повышение энергетической эффективности в городе Сургуте</w:t>
            </w:r>
          </w:p>
        </w:tc>
        <w:tc>
          <w:tcPr>
            <w:tcW w:w="1134" w:type="dxa"/>
            <w:tcBorders>
              <w:top w:val="nil"/>
              <w:left w:val="nil"/>
              <w:bottom w:val="single" w:sz="4" w:space="0" w:color="auto"/>
              <w:right w:val="single" w:sz="4" w:space="0" w:color="auto"/>
            </w:tcBorders>
            <w:shd w:val="clear" w:color="auto" w:fill="auto"/>
          </w:tcPr>
          <w:p w14:paraId="23AC8F3F" w14:textId="175A8314" w:rsidR="00C76EA8" w:rsidRPr="00C76EA8" w:rsidRDefault="00C76EA8" w:rsidP="00C76EA8">
            <w:pPr>
              <w:jc w:val="center"/>
              <w:rPr>
                <w:sz w:val="20"/>
                <w:szCs w:val="20"/>
              </w:rPr>
            </w:pPr>
            <w:r w:rsidRPr="00C76EA8">
              <w:rPr>
                <w:sz w:val="20"/>
                <w:szCs w:val="20"/>
              </w:rPr>
              <w:t>92,18</w:t>
            </w:r>
          </w:p>
        </w:tc>
        <w:tc>
          <w:tcPr>
            <w:tcW w:w="2126" w:type="dxa"/>
            <w:tcBorders>
              <w:top w:val="nil"/>
              <w:left w:val="nil"/>
              <w:bottom w:val="single" w:sz="4" w:space="0" w:color="auto"/>
              <w:right w:val="single" w:sz="4" w:space="0" w:color="auto"/>
            </w:tcBorders>
            <w:shd w:val="clear" w:color="auto" w:fill="auto"/>
          </w:tcPr>
          <w:p w14:paraId="2E001D82" w14:textId="2C723448"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445A265C" w14:textId="77777777" w:rsidTr="000D60CD">
        <w:trPr>
          <w:trHeight w:val="285"/>
        </w:trPr>
        <w:tc>
          <w:tcPr>
            <w:tcW w:w="740" w:type="dxa"/>
            <w:tcBorders>
              <w:top w:val="nil"/>
              <w:left w:val="single" w:sz="4" w:space="0" w:color="auto"/>
              <w:bottom w:val="single" w:sz="4" w:space="0" w:color="auto"/>
              <w:right w:val="single" w:sz="4" w:space="0" w:color="auto"/>
            </w:tcBorders>
            <w:shd w:val="clear" w:color="auto" w:fill="auto"/>
            <w:hideMark/>
          </w:tcPr>
          <w:p w14:paraId="6743A842" w14:textId="3EFC17CB" w:rsidR="00C76EA8" w:rsidRPr="00450169" w:rsidRDefault="00C76EA8" w:rsidP="00C76EA8">
            <w:pPr>
              <w:jc w:val="center"/>
              <w:rPr>
                <w:sz w:val="20"/>
                <w:szCs w:val="20"/>
              </w:rPr>
            </w:pPr>
            <w:r w:rsidRPr="00450169">
              <w:rPr>
                <w:sz w:val="20"/>
                <w:szCs w:val="20"/>
              </w:rPr>
              <w:t>1</w:t>
            </w:r>
            <w:r>
              <w:rPr>
                <w:sz w:val="20"/>
                <w:szCs w:val="20"/>
              </w:rPr>
              <w:t>7</w:t>
            </w:r>
          </w:p>
        </w:tc>
        <w:tc>
          <w:tcPr>
            <w:tcW w:w="5776" w:type="dxa"/>
            <w:tcBorders>
              <w:top w:val="nil"/>
              <w:left w:val="single" w:sz="4" w:space="0" w:color="auto"/>
              <w:bottom w:val="single" w:sz="4" w:space="0" w:color="auto"/>
              <w:right w:val="single" w:sz="4" w:space="0" w:color="auto"/>
            </w:tcBorders>
            <w:shd w:val="clear" w:color="auto" w:fill="auto"/>
            <w:hideMark/>
          </w:tcPr>
          <w:p w14:paraId="299AC7EA" w14:textId="7286874B" w:rsidR="00C76EA8" w:rsidRPr="00C76EA8" w:rsidRDefault="00C76EA8" w:rsidP="00C76EA8">
            <w:pPr>
              <w:jc w:val="both"/>
              <w:rPr>
                <w:sz w:val="20"/>
                <w:szCs w:val="20"/>
              </w:rPr>
            </w:pPr>
            <w:r w:rsidRPr="00C76EA8">
              <w:rPr>
                <w:sz w:val="20"/>
                <w:szCs w:val="20"/>
              </w:rPr>
              <w:t>Профилактика правонарушений в городе Сургуте</w:t>
            </w:r>
          </w:p>
        </w:tc>
        <w:tc>
          <w:tcPr>
            <w:tcW w:w="1134" w:type="dxa"/>
            <w:tcBorders>
              <w:top w:val="nil"/>
              <w:left w:val="nil"/>
              <w:bottom w:val="single" w:sz="4" w:space="0" w:color="auto"/>
              <w:right w:val="single" w:sz="4" w:space="0" w:color="auto"/>
            </w:tcBorders>
            <w:shd w:val="clear" w:color="auto" w:fill="auto"/>
            <w:hideMark/>
          </w:tcPr>
          <w:p w14:paraId="31F430FA" w14:textId="03422A26" w:rsidR="00C76EA8" w:rsidRPr="00C76EA8" w:rsidRDefault="00C76EA8" w:rsidP="00C76EA8">
            <w:pPr>
              <w:jc w:val="center"/>
              <w:rPr>
                <w:sz w:val="20"/>
                <w:szCs w:val="20"/>
              </w:rPr>
            </w:pPr>
            <w:r w:rsidRPr="00C76EA8">
              <w:rPr>
                <w:sz w:val="20"/>
                <w:szCs w:val="20"/>
              </w:rPr>
              <w:t>91,61</w:t>
            </w:r>
          </w:p>
        </w:tc>
        <w:tc>
          <w:tcPr>
            <w:tcW w:w="2126" w:type="dxa"/>
            <w:tcBorders>
              <w:top w:val="nil"/>
              <w:left w:val="nil"/>
              <w:bottom w:val="single" w:sz="4" w:space="0" w:color="auto"/>
              <w:right w:val="single" w:sz="4" w:space="0" w:color="auto"/>
            </w:tcBorders>
            <w:shd w:val="clear" w:color="auto" w:fill="auto"/>
            <w:hideMark/>
          </w:tcPr>
          <w:p w14:paraId="0007BFEA" w14:textId="68187995"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465F8BFB" w14:textId="77777777" w:rsidTr="000D60CD">
        <w:trPr>
          <w:trHeight w:val="262"/>
        </w:trPr>
        <w:tc>
          <w:tcPr>
            <w:tcW w:w="740" w:type="dxa"/>
            <w:tcBorders>
              <w:top w:val="nil"/>
              <w:left w:val="single" w:sz="4" w:space="0" w:color="auto"/>
              <w:bottom w:val="single" w:sz="4" w:space="0" w:color="auto"/>
              <w:right w:val="single" w:sz="4" w:space="0" w:color="auto"/>
            </w:tcBorders>
            <w:shd w:val="clear" w:color="auto" w:fill="auto"/>
            <w:hideMark/>
          </w:tcPr>
          <w:p w14:paraId="517E73A9" w14:textId="265F5C57" w:rsidR="00C76EA8" w:rsidRPr="00450169" w:rsidRDefault="00C76EA8" w:rsidP="00C76EA8">
            <w:pPr>
              <w:jc w:val="center"/>
              <w:rPr>
                <w:sz w:val="20"/>
                <w:szCs w:val="20"/>
              </w:rPr>
            </w:pPr>
            <w:r w:rsidRPr="00450169">
              <w:rPr>
                <w:sz w:val="20"/>
                <w:szCs w:val="20"/>
              </w:rPr>
              <w:t>1</w:t>
            </w:r>
            <w:r>
              <w:rPr>
                <w:sz w:val="20"/>
                <w:szCs w:val="20"/>
              </w:rPr>
              <w:t>8</w:t>
            </w:r>
          </w:p>
        </w:tc>
        <w:tc>
          <w:tcPr>
            <w:tcW w:w="5776" w:type="dxa"/>
            <w:tcBorders>
              <w:top w:val="nil"/>
              <w:left w:val="single" w:sz="4" w:space="0" w:color="auto"/>
              <w:bottom w:val="single" w:sz="4" w:space="0" w:color="auto"/>
              <w:right w:val="single" w:sz="4" w:space="0" w:color="auto"/>
            </w:tcBorders>
            <w:shd w:val="clear" w:color="auto" w:fill="auto"/>
            <w:hideMark/>
          </w:tcPr>
          <w:p w14:paraId="7B27F282" w14:textId="4424CAE7" w:rsidR="00C76EA8" w:rsidRPr="00C76EA8" w:rsidRDefault="00C76EA8" w:rsidP="00C76EA8">
            <w:pPr>
              <w:jc w:val="both"/>
              <w:rPr>
                <w:sz w:val="20"/>
                <w:szCs w:val="20"/>
              </w:rPr>
            </w:pPr>
            <w:r w:rsidRPr="00C76EA8">
              <w:rPr>
                <w:sz w:val="20"/>
                <w:szCs w:val="20"/>
              </w:rPr>
              <w:t>Комфортная городская среда в городе Сургуте</w:t>
            </w:r>
          </w:p>
        </w:tc>
        <w:tc>
          <w:tcPr>
            <w:tcW w:w="1134" w:type="dxa"/>
            <w:tcBorders>
              <w:top w:val="nil"/>
              <w:left w:val="nil"/>
              <w:bottom w:val="single" w:sz="4" w:space="0" w:color="auto"/>
              <w:right w:val="single" w:sz="4" w:space="0" w:color="auto"/>
            </w:tcBorders>
            <w:shd w:val="clear" w:color="auto" w:fill="auto"/>
            <w:hideMark/>
          </w:tcPr>
          <w:p w14:paraId="468F5671" w14:textId="66E2FB79" w:rsidR="00C76EA8" w:rsidRPr="00C76EA8" w:rsidRDefault="00C76EA8" w:rsidP="00C76EA8">
            <w:pPr>
              <w:jc w:val="center"/>
              <w:rPr>
                <w:sz w:val="20"/>
                <w:szCs w:val="20"/>
              </w:rPr>
            </w:pPr>
            <w:r w:rsidRPr="00C76EA8">
              <w:rPr>
                <w:sz w:val="20"/>
                <w:szCs w:val="20"/>
              </w:rPr>
              <w:t>88,23</w:t>
            </w:r>
          </w:p>
        </w:tc>
        <w:tc>
          <w:tcPr>
            <w:tcW w:w="2126" w:type="dxa"/>
            <w:tcBorders>
              <w:top w:val="nil"/>
              <w:left w:val="nil"/>
              <w:bottom w:val="single" w:sz="4" w:space="0" w:color="auto"/>
              <w:right w:val="single" w:sz="4" w:space="0" w:color="auto"/>
            </w:tcBorders>
            <w:shd w:val="clear" w:color="auto" w:fill="auto"/>
            <w:hideMark/>
          </w:tcPr>
          <w:p w14:paraId="03F41894" w14:textId="348168BE" w:rsidR="00C76EA8" w:rsidRPr="00C76EA8" w:rsidRDefault="00C76EA8" w:rsidP="00C76EA8">
            <w:pPr>
              <w:jc w:val="center"/>
              <w:rPr>
                <w:sz w:val="20"/>
                <w:szCs w:val="20"/>
              </w:rPr>
            </w:pPr>
            <w:r w:rsidRPr="00C76EA8">
              <w:rPr>
                <w:sz w:val="20"/>
                <w:szCs w:val="20"/>
              </w:rPr>
              <w:t>достаточный уровень</w:t>
            </w:r>
          </w:p>
        </w:tc>
      </w:tr>
      <w:tr w:rsidR="00C76EA8" w:rsidRPr="007739DC" w14:paraId="2F7CEA90" w14:textId="77777777" w:rsidTr="000D60CD">
        <w:trPr>
          <w:trHeight w:val="251"/>
        </w:trPr>
        <w:tc>
          <w:tcPr>
            <w:tcW w:w="740" w:type="dxa"/>
            <w:tcBorders>
              <w:top w:val="nil"/>
              <w:left w:val="single" w:sz="4" w:space="0" w:color="auto"/>
              <w:bottom w:val="single" w:sz="4" w:space="0" w:color="auto"/>
              <w:right w:val="single" w:sz="4" w:space="0" w:color="auto"/>
            </w:tcBorders>
            <w:shd w:val="clear" w:color="auto" w:fill="auto"/>
            <w:hideMark/>
          </w:tcPr>
          <w:p w14:paraId="2111E715" w14:textId="77777777" w:rsidR="00C76EA8" w:rsidRPr="00450169" w:rsidRDefault="00C76EA8" w:rsidP="00C76EA8">
            <w:pPr>
              <w:jc w:val="center"/>
              <w:rPr>
                <w:sz w:val="20"/>
                <w:szCs w:val="20"/>
              </w:rPr>
            </w:pPr>
            <w:r w:rsidRPr="00450169">
              <w:rPr>
                <w:sz w:val="20"/>
                <w:szCs w:val="20"/>
              </w:rPr>
              <w:t>19</w:t>
            </w:r>
          </w:p>
        </w:tc>
        <w:tc>
          <w:tcPr>
            <w:tcW w:w="5776" w:type="dxa"/>
            <w:tcBorders>
              <w:top w:val="nil"/>
              <w:left w:val="single" w:sz="4" w:space="0" w:color="auto"/>
              <w:bottom w:val="single" w:sz="4" w:space="0" w:color="auto"/>
              <w:right w:val="single" w:sz="4" w:space="0" w:color="auto"/>
            </w:tcBorders>
            <w:shd w:val="clear" w:color="auto" w:fill="auto"/>
            <w:hideMark/>
          </w:tcPr>
          <w:p w14:paraId="46DAC501" w14:textId="72A3514A" w:rsidR="00C76EA8" w:rsidRPr="00C76EA8" w:rsidRDefault="00C76EA8" w:rsidP="00C76EA8">
            <w:pPr>
              <w:jc w:val="both"/>
              <w:rPr>
                <w:sz w:val="20"/>
                <w:szCs w:val="20"/>
              </w:rPr>
            </w:pPr>
            <w:r w:rsidRPr="00C76EA8">
              <w:rPr>
                <w:sz w:val="20"/>
                <w:szCs w:val="20"/>
              </w:rPr>
              <w:t>Развитие жилищной сферы в городе Сургуте</w:t>
            </w:r>
          </w:p>
        </w:tc>
        <w:tc>
          <w:tcPr>
            <w:tcW w:w="1134" w:type="dxa"/>
            <w:tcBorders>
              <w:top w:val="nil"/>
              <w:left w:val="nil"/>
              <w:bottom w:val="single" w:sz="4" w:space="0" w:color="auto"/>
              <w:right w:val="single" w:sz="4" w:space="0" w:color="auto"/>
            </w:tcBorders>
            <w:shd w:val="clear" w:color="auto" w:fill="auto"/>
            <w:hideMark/>
          </w:tcPr>
          <w:p w14:paraId="51C48FEE" w14:textId="0642BFC8" w:rsidR="00C76EA8" w:rsidRPr="00C76EA8" w:rsidRDefault="00C76EA8" w:rsidP="00C76EA8">
            <w:pPr>
              <w:jc w:val="center"/>
              <w:rPr>
                <w:sz w:val="20"/>
                <w:szCs w:val="20"/>
              </w:rPr>
            </w:pPr>
            <w:r w:rsidRPr="00C76EA8">
              <w:rPr>
                <w:sz w:val="20"/>
                <w:szCs w:val="20"/>
              </w:rPr>
              <w:t>85,38</w:t>
            </w:r>
          </w:p>
        </w:tc>
        <w:tc>
          <w:tcPr>
            <w:tcW w:w="2126" w:type="dxa"/>
            <w:tcBorders>
              <w:top w:val="nil"/>
              <w:left w:val="nil"/>
              <w:bottom w:val="single" w:sz="4" w:space="0" w:color="auto"/>
              <w:right w:val="single" w:sz="4" w:space="0" w:color="auto"/>
            </w:tcBorders>
            <w:shd w:val="clear" w:color="auto" w:fill="auto"/>
            <w:hideMark/>
          </w:tcPr>
          <w:p w14:paraId="7CD26BC2" w14:textId="03E6C19C" w:rsidR="00C76EA8" w:rsidRPr="00C76EA8" w:rsidRDefault="00C76EA8" w:rsidP="00C76EA8">
            <w:pPr>
              <w:jc w:val="center"/>
              <w:rPr>
                <w:sz w:val="20"/>
                <w:szCs w:val="20"/>
              </w:rPr>
            </w:pPr>
            <w:r w:rsidRPr="00C76EA8">
              <w:rPr>
                <w:sz w:val="20"/>
                <w:szCs w:val="20"/>
              </w:rPr>
              <w:t>достаточный уровень</w:t>
            </w:r>
          </w:p>
        </w:tc>
      </w:tr>
      <w:tr w:rsidR="00FD30A9" w:rsidRPr="007739DC" w14:paraId="11A2B3B3" w14:textId="77777777" w:rsidTr="00683C75">
        <w:trPr>
          <w:trHeight w:val="141"/>
        </w:trPr>
        <w:tc>
          <w:tcPr>
            <w:tcW w:w="6516" w:type="dxa"/>
            <w:gridSpan w:val="2"/>
            <w:tcBorders>
              <w:top w:val="single" w:sz="4" w:space="0" w:color="auto"/>
              <w:left w:val="single" w:sz="4" w:space="0" w:color="auto"/>
              <w:bottom w:val="single" w:sz="4" w:space="0" w:color="auto"/>
              <w:right w:val="single" w:sz="4" w:space="0" w:color="auto"/>
            </w:tcBorders>
            <w:shd w:val="clear" w:color="auto" w:fill="auto"/>
            <w:hideMark/>
          </w:tcPr>
          <w:p w14:paraId="663F5E2B" w14:textId="77777777" w:rsidR="00FD30A9" w:rsidRPr="00450169" w:rsidRDefault="00FD30A9" w:rsidP="00FD30A9">
            <w:pPr>
              <w:rPr>
                <w:b/>
                <w:bCs/>
                <w:i/>
                <w:iCs/>
                <w:sz w:val="20"/>
                <w:szCs w:val="20"/>
              </w:rPr>
            </w:pPr>
            <w:r w:rsidRPr="00450169">
              <w:rPr>
                <w:b/>
                <w:bCs/>
                <w:i/>
                <w:iCs/>
                <w:sz w:val="20"/>
                <w:szCs w:val="20"/>
              </w:rPr>
              <w:t>Среднее значение</w:t>
            </w:r>
          </w:p>
        </w:tc>
        <w:tc>
          <w:tcPr>
            <w:tcW w:w="1134" w:type="dxa"/>
            <w:tcBorders>
              <w:top w:val="nil"/>
              <w:left w:val="nil"/>
              <w:bottom w:val="single" w:sz="4" w:space="0" w:color="auto"/>
              <w:right w:val="single" w:sz="4" w:space="0" w:color="auto"/>
            </w:tcBorders>
            <w:shd w:val="clear" w:color="auto" w:fill="auto"/>
            <w:hideMark/>
          </w:tcPr>
          <w:p w14:paraId="280C78E1" w14:textId="68A85D16" w:rsidR="00FD30A9" w:rsidRPr="00450169" w:rsidRDefault="00FD30A9" w:rsidP="00FD30A9">
            <w:pPr>
              <w:jc w:val="center"/>
              <w:rPr>
                <w:b/>
                <w:bCs/>
                <w:i/>
                <w:iCs/>
                <w:sz w:val="20"/>
                <w:szCs w:val="20"/>
              </w:rPr>
            </w:pPr>
            <w:r>
              <w:rPr>
                <w:b/>
                <w:bCs/>
                <w:i/>
                <w:iCs/>
                <w:sz w:val="20"/>
                <w:szCs w:val="20"/>
              </w:rPr>
              <w:t>96,41</w:t>
            </w:r>
          </w:p>
        </w:tc>
        <w:tc>
          <w:tcPr>
            <w:tcW w:w="2126" w:type="dxa"/>
            <w:tcBorders>
              <w:top w:val="nil"/>
              <w:left w:val="nil"/>
              <w:bottom w:val="single" w:sz="4" w:space="0" w:color="auto"/>
              <w:right w:val="single" w:sz="4" w:space="0" w:color="auto"/>
            </w:tcBorders>
            <w:shd w:val="clear" w:color="auto" w:fill="auto"/>
            <w:hideMark/>
          </w:tcPr>
          <w:p w14:paraId="018620BD" w14:textId="77777777" w:rsidR="00FD30A9" w:rsidRPr="00450169" w:rsidRDefault="00FD30A9" w:rsidP="00FD30A9">
            <w:pPr>
              <w:jc w:val="center"/>
              <w:rPr>
                <w:b/>
                <w:bCs/>
                <w:i/>
                <w:iCs/>
                <w:sz w:val="20"/>
                <w:szCs w:val="20"/>
              </w:rPr>
            </w:pPr>
            <w:r w:rsidRPr="00450169">
              <w:rPr>
                <w:b/>
                <w:bCs/>
                <w:i/>
                <w:iCs/>
                <w:sz w:val="20"/>
                <w:szCs w:val="20"/>
              </w:rPr>
              <w:t>высокий уровень</w:t>
            </w:r>
          </w:p>
        </w:tc>
      </w:tr>
    </w:tbl>
    <w:p w14:paraId="7933F582" w14:textId="77777777" w:rsidR="00FD1D4F" w:rsidRPr="007739DC" w:rsidRDefault="00FD1D4F" w:rsidP="00FD1D4F">
      <w:pPr>
        <w:ind w:right="-1" w:firstLine="708"/>
        <w:jc w:val="both"/>
        <w:rPr>
          <w:sz w:val="20"/>
          <w:szCs w:val="20"/>
        </w:rPr>
      </w:pPr>
    </w:p>
    <w:p w14:paraId="38C5347E" w14:textId="2FF6260E" w:rsidR="00FD1D4F" w:rsidRPr="007739DC" w:rsidRDefault="00FD1D4F" w:rsidP="00FD1D4F">
      <w:pPr>
        <w:pBdr>
          <w:top w:val="single" w:sz="4" w:space="0" w:color="FFFFFF"/>
          <w:left w:val="single" w:sz="4" w:space="0" w:color="FFFFFF"/>
          <w:bottom w:val="single" w:sz="4" w:space="11" w:color="FFFFFF"/>
          <w:right w:val="single" w:sz="4" w:space="29" w:color="FFFFFF"/>
        </w:pBdr>
        <w:ind w:firstLine="709"/>
        <w:jc w:val="both"/>
        <w:rPr>
          <w:sz w:val="28"/>
          <w:szCs w:val="28"/>
        </w:rPr>
      </w:pPr>
      <w:r w:rsidRPr="007739DC">
        <w:rPr>
          <w:sz w:val="28"/>
          <w:szCs w:val="28"/>
        </w:rPr>
        <w:t>Муниципальные программы со средним и низким уровнем эффективности по итогам оценки за 202</w:t>
      </w:r>
      <w:r w:rsidR="00633838" w:rsidRPr="007739DC">
        <w:rPr>
          <w:sz w:val="28"/>
          <w:szCs w:val="28"/>
        </w:rPr>
        <w:t>5</w:t>
      </w:r>
      <w:r w:rsidRPr="007739DC">
        <w:rPr>
          <w:sz w:val="28"/>
          <w:szCs w:val="28"/>
        </w:rPr>
        <w:t xml:space="preserve"> год отсутствуют.</w:t>
      </w:r>
    </w:p>
    <w:p w14:paraId="51227D84" w14:textId="28C19E36" w:rsidR="00FD1D4F" w:rsidRPr="007739DC" w:rsidRDefault="00FD1D4F" w:rsidP="00FD1D4F">
      <w:pPr>
        <w:ind w:right="-1" w:firstLine="708"/>
        <w:jc w:val="both"/>
        <w:rPr>
          <w:sz w:val="28"/>
          <w:szCs w:val="28"/>
        </w:rPr>
      </w:pPr>
      <w:r w:rsidRPr="007739DC">
        <w:rPr>
          <w:sz w:val="28"/>
          <w:szCs w:val="28"/>
        </w:rPr>
        <w:t xml:space="preserve">Несмотря на </w:t>
      </w:r>
      <w:r w:rsidR="006A62C6" w:rsidRPr="007739DC">
        <w:rPr>
          <w:sz w:val="28"/>
          <w:szCs w:val="28"/>
        </w:rPr>
        <w:t xml:space="preserve">общую </w:t>
      </w:r>
      <w:r w:rsidRPr="007739DC">
        <w:rPr>
          <w:sz w:val="28"/>
          <w:szCs w:val="28"/>
        </w:rPr>
        <w:t>высокую оценку эффективности муниципальных программ за 202</w:t>
      </w:r>
      <w:r w:rsidR="00F53488" w:rsidRPr="007739DC">
        <w:rPr>
          <w:sz w:val="28"/>
          <w:szCs w:val="28"/>
        </w:rPr>
        <w:t>5</w:t>
      </w:r>
      <w:r w:rsidRPr="007739DC">
        <w:rPr>
          <w:sz w:val="28"/>
          <w:szCs w:val="28"/>
        </w:rPr>
        <w:t xml:space="preserve"> год, в процессе их реализации установлен </w:t>
      </w:r>
      <w:r w:rsidR="00F53488" w:rsidRPr="007739DC">
        <w:rPr>
          <w:sz w:val="28"/>
          <w:szCs w:val="28"/>
        </w:rPr>
        <w:t xml:space="preserve">ряд </w:t>
      </w:r>
      <w:r w:rsidRPr="007739DC">
        <w:rPr>
          <w:sz w:val="28"/>
          <w:szCs w:val="28"/>
        </w:rPr>
        <w:t>фактор</w:t>
      </w:r>
      <w:r w:rsidR="00F53488" w:rsidRPr="007739DC">
        <w:rPr>
          <w:sz w:val="28"/>
          <w:szCs w:val="28"/>
        </w:rPr>
        <w:t>ов</w:t>
      </w:r>
      <w:r w:rsidRPr="007739DC">
        <w:rPr>
          <w:sz w:val="28"/>
          <w:szCs w:val="28"/>
        </w:rPr>
        <w:t>, повлиявши</w:t>
      </w:r>
      <w:r w:rsidR="000A1040">
        <w:rPr>
          <w:sz w:val="28"/>
          <w:szCs w:val="28"/>
        </w:rPr>
        <w:t xml:space="preserve">х </w:t>
      </w:r>
      <w:r w:rsidRPr="007739DC">
        <w:rPr>
          <w:sz w:val="28"/>
          <w:szCs w:val="28"/>
        </w:rPr>
        <w:t>на исполнение отдельных мероприятий муниципальных программ, в том числе:</w:t>
      </w:r>
    </w:p>
    <w:p w14:paraId="146579C5" w14:textId="6CA670E0" w:rsidR="00F53488" w:rsidRPr="007739DC" w:rsidRDefault="000A1040" w:rsidP="00F53488">
      <w:pPr>
        <w:ind w:right="-1" w:firstLine="708"/>
        <w:jc w:val="both"/>
        <w:rPr>
          <w:sz w:val="28"/>
          <w:szCs w:val="28"/>
        </w:rPr>
      </w:pPr>
      <w:r>
        <w:rPr>
          <w:sz w:val="28"/>
          <w:szCs w:val="28"/>
        </w:rPr>
        <w:t>- расторжение</w:t>
      </w:r>
      <w:r w:rsidR="00F53488" w:rsidRPr="007739DC">
        <w:rPr>
          <w:sz w:val="28"/>
          <w:szCs w:val="28"/>
        </w:rPr>
        <w:t xml:space="preserve"> концессионного соглашения на создание объекта образования «Средняя общеобразовательная школа в микрорайоне 5А г. Сургут (Общеобразовательная организация с универсальной безбарьерной средой)»;</w:t>
      </w:r>
    </w:p>
    <w:p w14:paraId="13FD3EAE" w14:textId="3C2C3DA1" w:rsidR="00F53488" w:rsidRPr="007739DC" w:rsidRDefault="000A1040" w:rsidP="00F53488">
      <w:pPr>
        <w:ind w:right="-1" w:firstLine="708"/>
        <w:jc w:val="both"/>
        <w:rPr>
          <w:sz w:val="28"/>
          <w:szCs w:val="28"/>
        </w:rPr>
      </w:pPr>
      <w:r>
        <w:rPr>
          <w:sz w:val="28"/>
          <w:szCs w:val="28"/>
        </w:rPr>
        <w:t>- нарушение</w:t>
      </w:r>
      <w:r w:rsidR="00F53488" w:rsidRPr="007739DC">
        <w:rPr>
          <w:sz w:val="28"/>
          <w:szCs w:val="28"/>
        </w:rPr>
        <w:t xml:space="preserve"> концессионерами сроков создания объектов «Средняя общеобразовательная школа в микрорайоне 20А г. Сургут (Общеобразовательная организация с универсальной безбарьерной средой)», «Спортивный комплекс с искусственным льдом (хоз. зона)», а также сроков реконструкции и строительства объектов наружного освещения;</w:t>
      </w:r>
    </w:p>
    <w:p w14:paraId="755A5C75" w14:textId="77F63AE6" w:rsidR="00F53488" w:rsidRPr="007739DC" w:rsidRDefault="000A1040" w:rsidP="00F53488">
      <w:pPr>
        <w:ind w:right="-1" w:firstLine="708"/>
        <w:jc w:val="both"/>
        <w:rPr>
          <w:sz w:val="28"/>
          <w:szCs w:val="28"/>
        </w:rPr>
      </w:pPr>
      <w:r>
        <w:rPr>
          <w:sz w:val="28"/>
          <w:szCs w:val="28"/>
        </w:rPr>
        <w:t>- нарушение</w:t>
      </w:r>
      <w:r w:rsidR="00F53488" w:rsidRPr="007739DC">
        <w:rPr>
          <w:sz w:val="28"/>
          <w:szCs w:val="28"/>
        </w:rPr>
        <w:t xml:space="preserve"> подрядными организациями сроков исполнения и иных условий контрактов (в том числе на выполнение работ по проектированию автомобильных дорог и инженерных сетей, объектов благоустройства, объектов капитального ремонта, сносу муниципального имущества, строительству объектов «Проезд Мунарева на участке от пр. Комсомольский до ул. Мелик-Карамова в г. Сургуте», «Сети газоснабжения </w:t>
      </w:r>
      <w:r w:rsidR="00BF4A43" w:rsidRPr="007739DC">
        <w:rPr>
          <w:sz w:val="28"/>
          <w:szCs w:val="28"/>
        </w:rPr>
        <w:t>«</w:t>
      </w:r>
      <w:r w:rsidR="00F53488" w:rsidRPr="007739DC">
        <w:rPr>
          <w:sz w:val="28"/>
          <w:szCs w:val="28"/>
        </w:rPr>
        <w:t xml:space="preserve">Научно-технологического центра в городе Сургуте», «Внутриквартальные сети электроснабжения </w:t>
      </w:r>
      <w:r w:rsidR="00131C55" w:rsidRPr="007739DC">
        <w:rPr>
          <w:sz w:val="28"/>
          <w:szCs w:val="28"/>
        </w:rPr>
        <w:t>«</w:t>
      </w:r>
      <w:r w:rsidR="00F53488" w:rsidRPr="007739DC">
        <w:rPr>
          <w:sz w:val="28"/>
          <w:szCs w:val="28"/>
        </w:rPr>
        <w:t>Научно-технологического центра в городе Сургуте», «Участок набережной протоки Кривуля в г. Сургуте»);</w:t>
      </w:r>
    </w:p>
    <w:p w14:paraId="788EC528" w14:textId="6D145819" w:rsidR="00F53488" w:rsidRPr="007739DC" w:rsidRDefault="00F53488" w:rsidP="00F53488">
      <w:pPr>
        <w:ind w:right="-1" w:firstLine="708"/>
        <w:jc w:val="both"/>
        <w:rPr>
          <w:sz w:val="28"/>
          <w:szCs w:val="28"/>
        </w:rPr>
      </w:pPr>
      <w:r w:rsidRPr="007739DC">
        <w:rPr>
          <w:sz w:val="28"/>
          <w:szCs w:val="28"/>
        </w:rPr>
        <w:t>- экономи</w:t>
      </w:r>
      <w:r w:rsidR="000A1040">
        <w:rPr>
          <w:sz w:val="28"/>
          <w:szCs w:val="28"/>
        </w:rPr>
        <w:t>я</w:t>
      </w:r>
      <w:r w:rsidRPr="007739DC">
        <w:rPr>
          <w:sz w:val="28"/>
          <w:szCs w:val="28"/>
        </w:rPr>
        <w:t>, сложивш</w:t>
      </w:r>
      <w:r w:rsidR="000A1040">
        <w:rPr>
          <w:sz w:val="28"/>
          <w:szCs w:val="28"/>
        </w:rPr>
        <w:t>аяся по</w:t>
      </w:r>
      <w:r w:rsidRPr="007739DC">
        <w:rPr>
          <w:sz w:val="28"/>
          <w:szCs w:val="28"/>
        </w:rPr>
        <w:t xml:space="preserve"> оплат</w:t>
      </w:r>
      <w:r w:rsidR="000A1040">
        <w:rPr>
          <w:sz w:val="28"/>
          <w:szCs w:val="28"/>
        </w:rPr>
        <w:t>е</w:t>
      </w:r>
      <w:r w:rsidRPr="007739DC">
        <w:rPr>
          <w:sz w:val="28"/>
          <w:szCs w:val="28"/>
        </w:rPr>
        <w:t xml:space="preserve"> услуг по подвозу обучающихся в образовательные учреждения в связи с организацией образовательного процесса с применением дистанционных образовательных технологий обучения по причине актированных дней, закрытия классов на карантин;</w:t>
      </w:r>
    </w:p>
    <w:p w14:paraId="182E7D87" w14:textId="66CB7669" w:rsidR="00F53488" w:rsidRPr="007739DC" w:rsidRDefault="000A1040" w:rsidP="00F53488">
      <w:pPr>
        <w:ind w:right="-1" w:firstLine="708"/>
        <w:jc w:val="both"/>
        <w:rPr>
          <w:sz w:val="28"/>
          <w:szCs w:val="28"/>
        </w:rPr>
      </w:pPr>
      <w:r>
        <w:rPr>
          <w:sz w:val="28"/>
          <w:szCs w:val="28"/>
        </w:rPr>
        <w:t>- уменьшение</w:t>
      </w:r>
      <w:r w:rsidR="00F53488" w:rsidRPr="007739DC">
        <w:rPr>
          <w:sz w:val="28"/>
          <w:szCs w:val="28"/>
        </w:rPr>
        <w:t xml:space="preserve"> численности детей, которым были предоставлены путевки, от планируемой численности по причине болезни детей, отказа родителей (законных представителей) направлять на отдых;</w:t>
      </w:r>
    </w:p>
    <w:p w14:paraId="4A927065" w14:textId="4EBA9027" w:rsidR="00F53488" w:rsidRPr="007739DC" w:rsidRDefault="000A1040" w:rsidP="00F53488">
      <w:pPr>
        <w:ind w:right="-1" w:firstLine="708"/>
        <w:jc w:val="both"/>
        <w:rPr>
          <w:sz w:val="28"/>
          <w:szCs w:val="28"/>
        </w:rPr>
      </w:pPr>
      <w:r>
        <w:rPr>
          <w:sz w:val="28"/>
          <w:szCs w:val="28"/>
        </w:rPr>
        <w:t>- уменьшение</w:t>
      </w:r>
      <w:r w:rsidR="00F53488" w:rsidRPr="007739DC">
        <w:rPr>
          <w:sz w:val="28"/>
          <w:szCs w:val="28"/>
        </w:rPr>
        <w:t xml:space="preserve"> фактического количества дней посещения детьми общеобразовательных учреждений по причине перевода обучающихся льготных категорий на обучение с применением дистанционных образовательных технологий и заменой социальной поддержки за двухразовое питание денежной выплатой (без учета торговой наценки) в период действия карантина.</w:t>
      </w:r>
    </w:p>
    <w:p w14:paraId="4C68EFBE" w14:textId="067421F2" w:rsidR="00FD1D4F" w:rsidRPr="007739DC" w:rsidRDefault="00FD1D4F" w:rsidP="00F53488">
      <w:pPr>
        <w:ind w:right="-1" w:firstLine="708"/>
        <w:jc w:val="both"/>
        <w:rPr>
          <w:sz w:val="28"/>
          <w:szCs w:val="28"/>
        </w:rPr>
      </w:pPr>
      <w:r w:rsidRPr="007739DC">
        <w:rPr>
          <w:sz w:val="28"/>
          <w:szCs w:val="28"/>
        </w:rPr>
        <w:t xml:space="preserve">Деятельность структурных подразделений Администрации города, а также муниципальных учреждений в рамках программных </w:t>
      </w:r>
      <w:r w:rsidRPr="00D662B3">
        <w:rPr>
          <w:sz w:val="28"/>
          <w:szCs w:val="28"/>
        </w:rPr>
        <w:t xml:space="preserve">и непрограммных направлений, </w:t>
      </w:r>
      <w:r w:rsidRPr="007739DC">
        <w:rPr>
          <w:sz w:val="28"/>
          <w:szCs w:val="28"/>
        </w:rPr>
        <w:t>как и в 202</w:t>
      </w:r>
      <w:r w:rsidR="00F53488" w:rsidRPr="007739DC">
        <w:rPr>
          <w:sz w:val="28"/>
          <w:szCs w:val="28"/>
        </w:rPr>
        <w:t>5</w:t>
      </w:r>
      <w:r w:rsidRPr="007739DC">
        <w:rPr>
          <w:sz w:val="28"/>
          <w:szCs w:val="28"/>
        </w:rPr>
        <w:t xml:space="preserve"> году, была направлена на обеспечение бесперебойного функционирования объектов транспортной и коммунальной инфраструктуры, деятельности муниципальных учреждений, а также своевременное финансирование всех принятых обязательств муниципалитета. Кроме того, Администрацией города было продолжено решение задач социально-экономического развития муниципального образования.</w:t>
      </w:r>
    </w:p>
    <w:p w14:paraId="0CD2B200" w14:textId="75EBC99B" w:rsidR="00B557C9" w:rsidRPr="00D61C71" w:rsidRDefault="00FD1D4F" w:rsidP="00B557C9">
      <w:pPr>
        <w:ind w:right="-1" w:firstLine="708"/>
        <w:jc w:val="both"/>
        <w:rPr>
          <w:sz w:val="28"/>
          <w:szCs w:val="28"/>
        </w:rPr>
      </w:pPr>
      <w:r w:rsidRPr="007739DC">
        <w:rPr>
          <w:sz w:val="28"/>
          <w:szCs w:val="28"/>
        </w:rPr>
        <w:t>Реализация муниципальных программ в 202</w:t>
      </w:r>
      <w:r w:rsidR="00B557C9" w:rsidRPr="007739DC">
        <w:rPr>
          <w:sz w:val="28"/>
          <w:szCs w:val="28"/>
        </w:rPr>
        <w:t>5</w:t>
      </w:r>
      <w:r w:rsidRPr="007739DC">
        <w:rPr>
          <w:sz w:val="28"/>
          <w:szCs w:val="28"/>
        </w:rPr>
        <w:t xml:space="preserve"> году, как и в предыдущем периоде осуществлялась </w:t>
      </w:r>
      <w:r w:rsidR="00B557C9" w:rsidRPr="007739DC">
        <w:rPr>
          <w:sz w:val="28"/>
          <w:szCs w:val="28"/>
        </w:rPr>
        <w:t>в условиях необходимости выполнения национальных целей и стратегических задач развития страны, установленных Указом Президента Российской Федерации от 07.05.2024 № 309 «О национальных целях развития Российской Федерации на период до 2030 года и на перспективу до</w:t>
      </w:r>
      <w:r w:rsidR="00F53488" w:rsidRPr="007739DC">
        <w:rPr>
          <w:sz w:val="28"/>
          <w:szCs w:val="28"/>
        </w:rPr>
        <w:t> </w:t>
      </w:r>
      <w:r w:rsidR="00B557C9" w:rsidRPr="007739DC">
        <w:rPr>
          <w:sz w:val="28"/>
          <w:szCs w:val="28"/>
        </w:rPr>
        <w:t>2036 года» и показателей муниципальных проектов, направленных на</w:t>
      </w:r>
      <w:r w:rsidR="00F53488" w:rsidRPr="007739DC">
        <w:rPr>
          <w:sz w:val="28"/>
          <w:szCs w:val="28"/>
        </w:rPr>
        <w:t> </w:t>
      </w:r>
      <w:r w:rsidR="00B557C9" w:rsidRPr="007739DC">
        <w:rPr>
          <w:sz w:val="28"/>
          <w:szCs w:val="28"/>
        </w:rPr>
        <w:t xml:space="preserve">достижение региональных проектов, обеспечивающих достижение целей, </w:t>
      </w:r>
      <w:r w:rsidR="00B557C9" w:rsidRPr="00D61C71">
        <w:rPr>
          <w:sz w:val="28"/>
          <w:szCs w:val="28"/>
        </w:rPr>
        <w:t>показателей и решение задач национального проекта.</w:t>
      </w:r>
    </w:p>
    <w:p w14:paraId="0A035011" w14:textId="658F21D5" w:rsidR="00B557C9" w:rsidRPr="00D61C71"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D61C71">
        <w:rPr>
          <w:sz w:val="28"/>
          <w:szCs w:val="28"/>
        </w:rPr>
        <w:t xml:space="preserve">Город Сургут </w:t>
      </w:r>
      <w:r w:rsidR="00F53488" w:rsidRPr="00D61C71">
        <w:rPr>
          <w:sz w:val="28"/>
          <w:szCs w:val="28"/>
        </w:rPr>
        <w:t xml:space="preserve">в 2025 году </w:t>
      </w:r>
      <w:r w:rsidRPr="00D61C71">
        <w:rPr>
          <w:sz w:val="28"/>
          <w:szCs w:val="28"/>
        </w:rPr>
        <w:t>принима</w:t>
      </w:r>
      <w:r w:rsidR="00F53488" w:rsidRPr="00D61C71">
        <w:rPr>
          <w:sz w:val="28"/>
          <w:szCs w:val="28"/>
        </w:rPr>
        <w:t>л</w:t>
      </w:r>
      <w:r w:rsidRPr="00D61C71">
        <w:rPr>
          <w:sz w:val="28"/>
          <w:szCs w:val="28"/>
        </w:rPr>
        <w:t xml:space="preserve"> участие в реализации </w:t>
      </w:r>
      <w:r w:rsidR="00557BE5" w:rsidRPr="00D61C71">
        <w:rPr>
          <w:sz w:val="28"/>
          <w:szCs w:val="28"/>
        </w:rPr>
        <w:t>7</w:t>
      </w:r>
      <w:r w:rsidRPr="00D61C71">
        <w:rPr>
          <w:sz w:val="28"/>
          <w:szCs w:val="28"/>
        </w:rPr>
        <w:t xml:space="preserve"> </w:t>
      </w:r>
      <w:r w:rsidR="00D61C71" w:rsidRPr="00D61C71">
        <w:rPr>
          <w:sz w:val="28"/>
          <w:szCs w:val="28"/>
        </w:rPr>
        <w:t>федеральных проектов, входящих в состав национальных проектов.</w:t>
      </w:r>
    </w:p>
    <w:p w14:paraId="3C235A24" w14:textId="7B4D839B"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Также в рамках реализации муниципальных программ реализовыва</w:t>
      </w:r>
      <w:r w:rsidR="00557BE5" w:rsidRPr="007739DC">
        <w:rPr>
          <w:sz w:val="28"/>
          <w:szCs w:val="28"/>
        </w:rPr>
        <w:t>лись</w:t>
      </w:r>
      <w:r w:rsidRPr="007739DC">
        <w:rPr>
          <w:sz w:val="28"/>
          <w:szCs w:val="28"/>
        </w:rPr>
        <w:t>:</w:t>
      </w:r>
    </w:p>
    <w:p w14:paraId="3345F93C" w14:textId="0F2FBD51"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w:t>
      </w:r>
      <w:r w:rsidR="00557BE5" w:rsidRPr="007739DC">
        <w:rPr>
          <w:sz w:val="28"/>
          <w:szCs w:val="28"/>
        </w:rPr>
        <w:t>6</w:t>
      </w:r>
      <w:r w:rsidRPr="007739DC">
        <w:rPr>
          <w:sz w:val="28"/>
          <w:szCs w:val="28"/>
        </w:rPr>
        <w:t xml:space="preserve"> региональных проектов, обеспечивающих достижение пок</w:t>
      </w:r>
      <w:r w:rsidR="000A1040">
        <w:rPr>
          <w:sz w:val="28"/>
          <w:szCs w:val="28"/>
        </w:rPr>
        <w:t xml:space="preserve">азателей федеральных проектов, </w:t>
      </w:r>
      <w:r w:rsidRPr="007739DC">
        <w:rPr>
          <w:sz w:val="28"/>
          <w:szCs w:val="28"/>
        </w:rPr>
        <w:t>не входящих в состав национальных проектов;</w:t>
      </w:r>
    </w:p>
    <w:p w14:paraId="1E774AB1" w14:textId="2A7F90A7" w:rsidR="00B557C9" w:rsidRPr="007739DC"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w:t>
      </w:r>
      <w:r w:rsidR="00557BE5" w:rsidRPr="007739DC">
        <w:rPr>
          <w:sz w:val="28"/>
          <w:szCs w:val="28"/>
        </w:rPr>
        <w:t>7</w:t>
      </w:r>
      <w:r w:rsidRPr="007739DC">
        <w:rPr>
          <w:sz w:val="28"/>
          <w:szCs w:val="28"/>
        </w:rPr>
        <w:t xml:space="preserve"> региональных проектов, обеспечивающих достижение целей социально-экономического развития автономного округа.</w:t>
      </w:r>
    </w:p>
    <w:p w14:paraId="61791E3F" w14:textId="2D9B77D1" w:rsidR="00B557C9" w:rsidRDefault="00B557C9"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7739DC">
        <w:rPr>
          <w:sz w:val="28"/>
          <w:szCs w:val="28"/>
        </w:rPr>
        <w:t xml:space="preserve">- </w:t>
      </w:r>
      <w:r w:rsidR="00557BE5" w:rsidRPr="007739DC">
        <w:rPr>
          <w:sz w:val="28"/>
          <w:szCs w:val="28"/>
        </w:rPr>
        <w:t xml:space="preserve">16 </w:t>
      </w:r>
      <w:r w:rsidRPr="007739DC">
        <w:rPr>
          <w:sz w:val="28"/>
          <w:szCs w:val="28"/>
        </w:rPr>
        <w:t xml:space="preserve">муниципальных проектов, направленных на достижение целей социально-экономического развития города. </w:t>
      </w:r>
    </w:p>
    <w:p w14:paraId="405063D8" w14:textId="64DAF053" w:rsidR="000F7E8A" w:rsidRPr="007739DC" w:rsidRDefault="000F7E8A" w:rsidP="00B557C9">
      <w:pPr>
        <w:pBdr>
          <w:top w:val="single" w:sz="4" w:space="0" w:color="FFFFFF"/>
          <w:left w:val="single" w:sz="4" w:space="0" w:color="FFFFFF"/>
          <w:bottom w:val="single" w:sz="4" w:space="7" w:color="FFFFFF"/>
          <w:right w:val="single" w:sz="4" w:space="8" w:color="FFFFFF"/>
        </w:pBdr>
        <w:ind w:firstLine="709"/>
        <w:jc w:val="both"/>
        <w:rPr>
          <w:sz w:val="28"/>
          <w:szCs w:val="28"/>
        </w:rPr>
      </w:pPr>
      <w:r w:rsidRPr="000F7E8A">
        <w:rPr>
          <w:sz w:val="28"/>
          <w:szCs w:val="28"/>
        </w:rPr>
        <w:t xml:space="preserve">Распределение расходов бюджета в разрезе </w:t>
      </w:r>
      <w:r>
        <w:rPr>
          <w:sz w:val="28"/>
          <w:szCs w:val="28"/>
        </w:rPr>
        <w:t>федеральных</w:t>
      </w:r>
      <w:r w:rsidRPr="000F7E8A">
        <w:rPr>
          <w:sz w:val="28"/>
          <w:szCs w:val="28"/>
        </w:rPr>
        <w:t xml:space="preserve"> проектов за 2025 год</w:t>
      </w:r>
      <w:r>
        <w:rPr>
          <w:sz w:val="28"/>
          <w:szCs w:val="28"/>
        </w:rPr>
        <w:t xml:space="preserve"> представлено на рисунке 15. </w:t>
      </w:r>
    </w:p>
    <w:p w14:paraId="1F45CBC6" w14:textId="15A195A8" w:rsidR="00FD1D4F" w:rsidRPr="007739DC" w:rsidRDefault="00905D38" w:rsidP="00FD1D4F">
      <w:pPr>
        <w:jc w:val="center"/>
        <w:rPr>
          <w:sz w:val="28"/>
          <w:szCs w:val="28"/>
        </w:rPr>
      </w:pPr>
      <w:r w:rsidRPr="007739DC">
        <w:rPr>
          <w:noProof/>
          <w:sz w:val="28"/>
          <w:szCs w:val="28"/>
        </w:rPr>
        <w:drawing>
          <wp:inline distT="0" distB="0" distL="0" distR="0" wp14:anchorId="3FFED5FF" wp14:editId="02F66D14">
            <wp:extent cx="6184688" cy="3826839"/>
            <wp:effectExtent l="0" t="0" r="6985"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08352" cy="3841481"/>
                    </a:xfrm>
                    <a:prstGeom prst="rect">
                      <a:avLst/>
                    </a:prstGeom>
                    <a:noFill/>
                  </pic:spPr>
                </pic:pic>
              </a:graphicData>
            </a:graphic>
          </wp:inline>
        </w:drawing>
      </w:r>
    </w:p>
    <w:p w14:paraId="53A71DE2" w14:textId="64818027" w:rsidR="00FD1D4F" w:rsidRPr="007739DC" w:rsidRDefault="00FD1D4F" w:rsidP="00FD1D4F">
      <w:pPr>
        <w:jc w:val="center"/>
        <w:rPr>
          <w:sz w:val="28"/>
          <w:szCs w:val="28"/>
        </w:rPr>
      </w:pPr>
      <w:r w:rsidRPr="007739DC">
        <w:rPr>
          <w:sz w:val="28"/>
          <w:szCs w:val="28"/>
        </w:rPr>
        <w:t>Рисунок 15. Распределе</w:t>
      </w:r>
      <w:r w:rsidR="000F7E8A">
        <w:rPr>
          <w:sz w:val="28"/>
          <w:szCs w:val="28"/>
        </w:rPr>
        <w:t>ние расходов бюджета в разрезе федеральных</w:t>
      </w:r>
      <w:r w:rsidRPr="007739DC">
        <w:rPr>
          <w:sz w:val="28"/>
          <w:szCs w:val="28"/>
        </w:rPr>
        <w:t xml:space="preserve"> проектов за 202</w:t>
      </w:r>
      <w:r w:rsidR="00557BE5" w:rsidRPr="007739DC">
        <w:rPr>
          <w:sz w:val="28"/>
          <w:szCs w:val="28"/>
        </w:rPr>
        <w:t>5</w:t>
      </w:r>
      <w:r w:rsidRPr="007739DC">
        <w:rPr>
          <w:sz w:val="28"/>
          <w:szCs w:val="28"/>
        </w:rPr>
        <w:t xml:space="preserve"> год</w:t>
      </w:r>
    </w:p>
    <w:p w14:paraId="4D32455C" w14:textId="77777777" w:rsidR="00FD1D4F" w:rsidRPr="007739DC" w:rsidRDefault="00FD1D4F" w:rsidP="00FD1D4F">
      <w:pPr>
        <w:jc w:val="center"/>
        <w:rPr>
          <w:sz w:val="28"/>
          <w:szCs w:val="28"/>
        </w:rPr>
      </w:pPr>
    </w:p>
    <w:p w14:paraId="69F7D69A" w14:textId="736FC839" w:rsidR="00557BE5" w:rsidRPr="007739DC" w:rsidRDefault="00557BE5" w:rsidP="003A52F8">
      <w:pPr>
        <w:ind w:right="-1" w:firstLine="708"/>
        <w:jc w:val="both"/>
        <w:rPr>
          <w:sz w:val="28"/>
          <w:szCs w:val="28"/>
        </w:rPr>
      </w:pPr>
      <w:r w:rsidRPr="007739DC">
        <w:rPr>
          <w:sz w:val="28"/>
          <w:szCs w:val="28"/>
        </w:rPr>
        <w:t xml:space="preserve">Расходы национальных проектов были направлены на модернизацию коммунальной инфраструктуры, ремонт автомобильных дорог, разработку системы для автоматизации процессов управления дорожным движением, благоустройство общественных территорий, капитальный ремонт МБОУ СОШ № 8 имени Сибирцева А.Н., реализацию мероприятий по модернизации школьных систем образования, предусматривающих оборудование зданий общеобразовательных организаций (МБОУ СОШ № 8 имени Сибирцева А.Н.), финансовую поддержку субъектов малого и среднего предпринимательства,  обеспечение выплат ежемесячного денежного вознаграждения советникам директоров по воспитанию и взаимодействию с детскими общественными объединениями муниципальных общеобразовательных организаций, проведение мероприятий по обеспечению деятельности советников директора по воспитанию и взаимодействию с детскими общественными объединениями, выплату ежемесячного денежного вознаграждения за классное руководство педагогическим </w:t>
      </w:r>
      <w:r w:rsidRPr="00D662B3">
        <w:rPr>
          <w:sz w:val="28"/>
          <w:szCs w:val="28"/>
        </w:rPr>
        <w:t>работникам образовательны</w:t>
      </w:r>
      <w:r w:rsidR="00D662B3" w:rsidRPr="00D662B3">
        <w:rPr>
          <w:sz w:val="28"/>
          <w:szCs w:val="28"/>
        </w:rPr>
        <w:t>х</w:t>
      </w:r>
      <w:r w:rsidRPr="00D662B3">
        <w:rPr>
          <w:sz w:val="28"/>
          <w:szCs w:val="28"/>
        </w:rPr>
        <w:t xml:space="preserve"> учреждени</w:t>
      </w:r>
      <w:r w:rsidR="00D662B3" w:rsidRPr="00D662B3">
        <w:rPr>
          <w:sz w:val="28"/>
          <w:szCs w:val="28"/>
        </w:rPr>
        <w:t>й</w:t>
      </w:r>
      <w:r w:rsidRPr="00D662B3">
        <w:rPr>
          <w:sz w:val="28"/>
          <w:szCs w:val="28"/>
        </w:rPr>
        <w:t>.</w:t>
      </w:r>
    </w:p>
    <w:p w14:paraId="14FB1DE4" w14:textId="79B1A602" w:rsidR="003A52F8" w:rsidRPr="007739DC" w:rsidRDefault="00557BE5" w:rsidP="00557BE5">
      <w:pPr>
        <w:ind w:right="-1" w:firstLine="708"/>
        <w:jc w:val="both"/>
        <w:rPr>
          <w:sz w:val="28"/>
          <w:szCs w:val="28"/>
        </w:rPr>
      </w:pPr>
      <w:r w:rsidRPr="007739DC">
        <w:rPr>
          <w:sz w:val="28"/>
          <w:szCs w:val="28"/>
        </w:rPr>
        <w:t>В рамках муниципальных проектов, направленных на социально-экономическое развитие города</w:t>
      </w:r>
      <w:r w:rsidR="00F73022">
        <w:rPr>
          <w:sz w:val="28"/>
          <w:szCs w:val="28"/>
        </w:rPr>
        <w:t>,</w:t>
      </w:r>
      <w:r w:rsidRPr="007739DC">
        <w:rPr>
          <w:sz w:val="28"/>
          <w:szCs w:val="28"/>
        </w:rPr>
        <w:t xml:space="preserve"> предусмотрены в том числе мероприятия по реализации </w:t>
      </w:r>
      <w:r w:rsidR="00F73022">
        <w:rPr>
          <w:sz w:val="28"/>
          <w:szCs w:val="28"/>
        </w:rPr>
        <w:t xml:space="preserve">инициативных </w:t>
      </w:r>
      <w:r w:rsidRPr="007739DC">
        <w:rPr>
          <w:sz w:val="28"/>
          <w:szCs w:val="28"/>
        </w:rPr>
        <w:t>проектов. З</w:t>
      </w:r>
      <w:r w:rsidR="003A52F8" w:rsidRPr="007739DC">
        <w:rPr>
          <w:sz w:val="28"/>
          <w:szCs w:val="28"/>
        </w:rPr>
        <w:t>а 202</w:t>
      </w:r>
      <w:r w:rsidRPr="007739DC">
        <w:rPr>
          <w:sz w:val="28"/>
          <w:szCs w:val="28"/>
        </w:rPr>
        <w:t>5</w:t>
      </w:r>
      <w:r w:rsidR="003A52F8" w:rsidRPr="007739DC">
        <w:rPr>
          <w:sz w:val="28"/>
          <w:szCs w:val="28"/>
        </w:rPr>
        <w:t xml:space="preserve"> год были достигнуты следующие результаты:</w:t>
      </w:r>
    </w:p>
    <w:p w14:paraId="414581F1" w14:textId="2D3EA4E6" w:rsidR="00F76AD6" w:rsidRPr="007739DC" w:rsidRDefault="005B7FD9" w:rsidP="00F76AD6">
      <w:pPr>
        <w:ind w:right="-1" w:firstLine="708"/>
        <w:jc w:val="both"/>
        <w:rPr>
          <w:sz w:val="28"/>
          <w:szCs w:val="28"/>
        </w:rPr>
      </w:pPr>
      <w:r w:rsidRPr="007739DC">
        <w:rPr>
          <w:sz w:val="28"/>
          <w:szCs w:val="28"/>
        </w:rPr>
        <w:t>реализовано</w:t>
      </w:r>
      <w:r w:rsidR="00F76AD6" w:rsidRPr="007739DC">
        <w:rPr>
          <w:sz w:val="28"/>
          <w:szCs w:val="28"/>
        </w:rPr>
        <w:t xml:space="preserve"> 10 проектов (</w:t>
      </w:r>
      <w:r w:rsidR="00F73022">
        <w:rPr>
          <w:sz w:val="28"/>
          <w:szCs w:val="28"/>
        </w:rPr>
        <w:t>кроме того,</w:t>
      </w:r>
      <w:r w:rsidR="00F76AD6" w:rsidRPr="007739DC">
        <w:rPr>
          <w:sz w:val="28"/>
          <w:szCs w:val="28"/>
        </w:rPr>
        <w:t xml:space="preserve"> по одному инициативному проекту реализован I этап – проведение проектно-изыскательских работ</w:t>
      </w:r>
      <w:proofErr w:type="gramStart"/>
      <w:r w:rsidR="00F76AD6" w:rsidRPr="007739DC">
        <w:rPr>
          <w:sz w:val="28"/>
          <w:szCs w:val="28"/>
        </w:rPr>
        <w:t>)</w:t>
      </w:r>
      <w:r w:rsidR="00F73022">
        <w:rPr>
          <w:sz w:val="28"/>
          <w:szCs w:val="28"/>
        </w:rPr>
        <w:t>,  а</w:t>
      </w:r>
      <w:proofErr w:type="gramEnd"/>
      <w:r w:rsidR="00F73022">
        <w:rPr>
          <w:sz w:val="28"/>
          <w:szCs w:val="28"/>
        </w:rPr>
        <w:t xml:space="preserve"> и</w:t>
      </w:r>
      <w:r w:rsidR="000A1040">
        <w:rPr>
          <w:sz w:val="28"/>
          <w:szCs w:val="28"/>
        </w:rPr>
        <w:t>м</w:t>
      </w:r>
      <w:r w:rsidR="00F73022">
        <w:rPr>
          <w:sz w:val="28"/>
          <w:szCs w:val="28"/>
        </w:rPr>
        <w:t>енно</w:t>
      </w:r>
      <w:r w:rsidR="00F76AD6" w:rsidRPr="007739DC">
        <w:rPr>
          <w:sz w:val="28"/>
          <w:szCs w:val="28"/>
        </w:rPr>
        <w:t>:</w:t>
      </w:r>
    </w:p>
    <w:p w14:paraId="2296DB49" w14:textId="7F28DC4A" w:rsidR="00F76AD6" w:rsidRPr="007739DC" w:rsidRDefault="00F76AD6" w:rsidP="00F76AD6">
      <w:pPr>
        <w:ind w:right="-1" w:firstLine="708"/>
        <w:jc w:val="both"/>
        <w:rPr>
          <w:sz w:val="28"/>
          <w:szCs w:val="28"/>
        </w:rPr>
      </w:pPr>
      <w:r w:rsidRPr="007739DC">
        <w:rPr>
          <w:sz w:val="28"/>
          <w:szCs w:val="28"/>
        </w:rPr>
        <w:t>1) Модернизация футбольной площадки на территории спортивного комплекса «Ледовый дворец спорта» (2 этап). В рамках реализации проекта на</w:t>
      </w:r>
      <w:r w:rsidR="00450169">
        <w:rPr>
          <w:sz w:val="28"/>
          <w:szCs w:val="28"/>
        </w:rPr>
        <w:t> </w:t>
      </w:r>
      <w:r w:rsidRPr="007739DC">
        <w:rPr>
          <w:sz w:val="28"/>
          <w:szCs w:val="28"/>
        </w:rPr>
        <w:t>территории площадки установлены опоры освещения, трибуны и модульный административно-бытовой комплекс.</w:t>
      </w:r>
    </w:p>
    <w:p w14:paraId="1067461B" w14:textId="77777777" w:rsidR="00F76AD6" w:rsidRPr="007739DC" w:rsidRDefault="00F76AD6" w:rsidP="00F76AD6">
      <w:pPr>
        <w:ind w:right="-1" w:firstLine="708"/>
        <w:jc w:val="both"/>
        <w:rPr>
          <w:sz w:val="28"/>
          <w:szCs w:val="28"/>
        </w:rPr>
      </w:pPr>
      <w:r w:rsidRPr="007739DC">
        <w:rPr>
          <w:sz w:val="28"/>
          <w:szCs w:val="28"/>
        </w:rPr>
        <w:t xml:space="preserve">2) Фестиваль «Креативная энергия». В рамках реализации проекта проведены мастер-классы по 4 направлениям: «Анимация и 3D-графика», «Интерактивные цифровые технологии VR и AR», «Фото и видеопроизводство», «Звукорежиссура», а также городской конкурс креативных индустрий «Арт-фьюжн» в целях популяризация творческих профессий и специальностей в сфере креативных индустрий. </w:t>
      </w:r>
    </w:p>
    <w:p w14:paraId="64F93154" w14:textId="77777777" w:rsidR="00F76AD6" w:rsidRPr="007739DC" w:rsidRDefault="00F76AD6" w:rsidP="00F76AD6">
      <w:pPr>
        <w:ind w:right="-1" w:firstLine="708"/>
        <w:jc w:val="both"/>
        <w:rPr>
          <w:sz w:val="28"/>
          <w:szCs w:val="28"/>
        </w:rPr>
      </w:pPr>
      <w:r w:rsidRPr="007739DC">
        <w:rPr>
          <w:sz w:val="28"/>
          <w:szCs w:val="28"/>
        </w:rPr>
        <w:t>19 ноября 2025 года в Сургутской филармонии состоялось заключительное мероприятие с подведением итогов конкурса, демонстрацией работ победителей, мастер-классами и лекциями.</w:t>
      </w:r>
    </w:p>
    <w:p w14:paraId="46E65435" w14:textId="77777777" w:rsidR="00F76AD6" w:rsidRPr="007739DC" w:rsidRDefault="00F76AD6" w:rsidP="00F76AD6">
      <w:pPr>
        <w:ind w:right="-1" w:firstLine="708"/>
        <w:jc w:val="both"/>
        <w:rPr>
          <w:sz w:val="28"/>
          <w:szCs w:val="28"/>
        </w:rPr>
      </w:pPr>
      <w:r w:rsidRPr="007739DC">
        <w:rPr>
          <w:sz w:val="28"/>
          <w:szCs w:val="28"/>
        </w:rPr>
        <w:t>3) Арт-пространство (2 этап). В рамках инициативного проекта выполнен ремонт и оснащение помещения «Арт-резиденции», расположенного по адресу: ул. Магистральная, 28, что позволило создать новый центр притяжения для реализации творческих проектов сургутян.</w:t>
      </w:r>
    </w:p>
    <w:p w14:paraId="0D39564A" w14:textId="43258F2D" w:rsidR="00F76AD6" w:rsidRPr="007739DC" w:rsidRDefault="00F76AD6" w:rsidP="00F76AD6">
      <w:pPr>
        <w:ind w:right="-1" w:firstLine="708"/>
        <w:jc w:val="both"/>
        <w:rPr>
          <w:sz w:val="28"/>
          <w:szCs w:val="28"/>
        </w:rPr>
      </w:pPr>
      <w:r w:rsidRPr="007739DC">
        <w:rPr>
          <w:sz w:val="28"/>
          <w:szCs w:val="28"/>
        </w:rPr>
        <w:t>4) Экспозиция «Открывая тайгу». 27 ноября 2025 года состоялось торжественное открытие и презентация экспозиции, посвященной богатому миру сибирской тайги. Жители и гости города могут познакомиться с</w:t>
      </w:r>
      <w:r w:rsidR="00450169">
        <w:rPr>
          <w:sz w:val="28"/>
          <w:szCs w:val="28"/>
        </w:rPr>
        <w:t> </w:t>
      </w:r>
      <w:r w:rsidRPr="007739DC">
        <w:rPr>
          <w:sz w:val="28"/>
          <w:szCs w:val="28"/>
        </w:rPr>
        <w:t>обитателями тайги, услышать голоса птиц и животных, почувствовать аромат деревьев и редких краснокнижных растений. Общая площадь экспозиции составила около 50 квадратных метров, на которых разместили более 150 экспонатов.</w:t>
      </w:r>
    </w:p>
    <w:p w14:paraId="6BB010F9" w14:textId="77777777" w:rsidR="00F76AD6" w:rsidRPr="007739DC" w:rsidRDefault="00F76AD6" w:rsidP="00F76AD6">
      <w:pPr>
        <w:ind w:right="-1" w:firstLine="708"/>
        <w:jc w:val="both"/>
        <w:rPr>
          <w:sz w:val="28"/>
          <w:szCs w:val="28"/>
        </w:rPr>
      </w:pPr>
      <w:r w:rsidRPr="007739DC">
        <w:rPr>
          <w:sz w:val="28"/>
          <w:szCs w:val="28"/>
        </w:rPr>
        <w:t>5) Благоустройство спортивной площадки по адресу: г. Сургут, пр. Ленина, 29. На территории благоустроена современная детская спортивная зона с малыми архитектурными формами, ограждением и освещением. Проект является победителем регионального конкурса инициативных проектов, проводимом Правительством Ханты-Мансийского автономного округа – Югры в 2025 году.</w:t>
      </w:r>
    </w:p>
    <w:p w14:paraId="5C881438" w14:textId="0F083EB9" w:rsidR="00F76AD6" w:rsidRPr="007739DC" w:rsidRDefault="00F76AD6" w:rsidP="00F76AD6">
      <w:pPr>
        <w:ind w:right="-1" w:firstLine="708"/>
        <w:jc w:val="both"/>
        <w:rPr>
          <w:sz w:val="28"/>
          <w:szCs w:val="28"/>
        </w:rPr>
      </w:pPr>
      <w:r w:rsidRPr="007739DC">
        <w:rPr>
          <w:sz w:val="28"/>
          <w:szCs w:val="28"/>
        </w:rPr>
        <w:t>6) «Хвостатый буфет» – установка кормушек для белок в парке «За</w:t>
      </w:r>
      <w:r w:rsidR="00450169">
        <w:rPr>
          <w:sz w:val="28"/>
          <w:szCs w:val="28"/>
        </w:rPr>
        <w:t> </w:t>
      </w:r>
      <w:r w:rsidRPr="007739DC">
        <w:rPr>
          <w:sz w:val="28"/>
          <w:szCs w:val="28"/>
        </w:rPr>
        <w:t>Саймой». В рамках проекта на территории парка «За Саймой» установлены 5 новых оригинальных арт-объектов, которые кроме того приспособлены для кормления обитателей парка.</w:t>
      </w:r>
    </w:p>
    <w:p w14:paraId="6B7C9A9B" w14:textId="77777777" w:rsidR="00F76AD6" w:rsidRPr="007739DC" w:rsidRDefault="00F76AD6" w:rsidP="00F76AD6">
      <w:pPr>
        <w:ind w:right="-1" w:firstLine="708"/>
        <w:jc w:val="both"/>
        <w:rPr>
          <w:sz w:val="28"/>
          <w:szCs w:val="28"/>
        </w:rPr>
      </w:pPr>
      <w:r w:rsidRPr="007739DC">
        <w:rPr>
          <w:sz w:val="28"/>
          <w:szCs w:val="28"/>
        </w:rPr>
        <w:t>7) Молодежный фестиваль «Рядом». 29 июня 2025 года состоялся молодёжный фестиваль «Рядом» на Центральной городской площади.</w:t>
      </w:r>
    </w:p>
    <w:p w14:paraId="26442C96" w14:textId="77777777" w:rsidR="00F76AD6" w:rsidRPr="007739DC" w:rsidRDefault="00F76AD6" w:rsidP="00F76AD6">
      <w:pPr>
        <w:ind w:right="-1" w:firstLine="708"/>
        <w:jc w:val="both"/>
        <w:rPr>
          <w:sz w:val="28"/>
          <w:szCs w:val="28"/>
        </w:rPr>
      </w:pPr>
      <w:r w:rsidRPr="007739DC">
        <w:rPr>
          <w:sz w:val="28"/>
          <w:szCs w:val="28"/>
        </w:rPr>
        <w:t>На фестивале работало 7 площадок:</w:t>
      </w:r>
    </w:p>
    <w:p w14:paraId="206F4F22" w14:textId="408E20B2" w:rsidR="00F76AD6" w:rsidRPr="007739DC" w:rsidRDefault="00F76AD6" w:rsidP="00F76AD6">
      <w:pPr>
        <w:ind w:right="-1" w:firstLine="708"/>
        <w:jc w:val="both"/>
        <w:rPr>
          <w:sz w:val="28"/>
          <w:szCs w:val="28"/>
        </w:rPr>
      </w:pPr>
      <w:r w:rsidRPr="007739DC">
        <w:rPr>
          <w:sz w:val="28"/>
          <w:szCs w:val="28"/>
        </w:rPr>
        <w:t xml:space="preserve">- площадка «Образование РЯДОМ» – выставка-презентация учебных заведений – участников фестиваля для выпускников школ города и региона </w:t>
      </w:r>
      <w:r w:rsidR="00A349D7">
        <w:rPr>
          <w:sz w:val="28"/>
          <w:szCs w:val="28"/>
        </w:rPr>
        <w:t>с</w:t>
      </w:r>
      <w:r w:rsidR="00450169">
        <w:rPr>
          <w:sz w:val="28"/>
          <w:szCs w:val="28"/>
        </w:rPr>
        <w:t> </w:t>
      </w:r>
      <w:r w:rsidR="00A349D7">
        <w:rPr>
          <w:sz w:val="28"/>
          <w:szCs w:val="28"/>
        </w:rPr>
        <w:t xml:space="preserve">целью </w:t>
      </w:r>
      <w:r w:rsidRPr="007739DC">
        <w:rPr>
          <w:sz w:val="28"/>
          <w:szCs w:val="28"/>
        </w:rPr>
        <w:t>выбора места дальнейшего обучения и получения компетенций.</w:t>
      </w:r>
    </w:p>
    <w:p w14:paraId="693BA09E" w14:textId="3D209FA1" w:rsidR="00F76AD6" w:rsidRPr="007739DC" w:rsidRDefault="00F76AD6" w:rsidP="00F76AD6">
      <w:pPr>
        <w:ind w:right="-1" w:firstLine="708"/>
        <w:jc w:val="both"/>
        <w:rPr>
          <w:sz w:val="28"/>
          <w:szCs w:val="28"/>
        </w:rPr>
      </w:pPr>
      <w:r w:rsidRPr="007739DC">
        <w:rPr>
          <w:sz w:val="28"/>
          <w:szCs w:val="28"/>
        </w:rPr>
        <w:t>- площадка «Добро РЯДОМ» – презентация видов добровольческой и</w:t>
      </w:r>
      <w:r w:rsidR="00450169">
        <w:rPr>
          <w:sz w:val="28"/>
          <w:szCs w:val="28"/>
        </w:rPr>
        <w:t> </w:t>
      </w:r>
      <w:r w:rsidRPr="007739DC">
        <w:rPr>
          <w:sz w:val="28"/>
          <w:szCs w:val="28"/>
        </w:rPr>
        <w:t>волонтёрской деятельности</w:t>
      </w:r>
      <w:r w:rsidR="00DB0AE5">
        <w:rPr>
          <w:sz w:val="28"/>
          <w:szCs w:val="28"/>
        </w:rPr>
        <w:t xml:space="preserve"> (</w:t>
      </w:r>
      <w:r w:rsidRPr="007739DC">
        <w:rPr>
          <w:sz w:val="28"/>
          <w:szCs w:val="28"/>
        </w:rPr>
        <w:t>проведены мастер-классы и тренинги</w:t>
      </w:r>
      <w:r w:rsidR="00DB0AE5">
        <w:rPr>
          <w:sz w:val="28"/>
          <w:szCs w:val="28"/>
        </w:rPr>
        <w:t>)</w:t>
      </w:r>
      <w:r w:rsidRPr="007739DC">
        <w:rPr>
          <w:sz w:val="28"/>
          <w:szCs w:val="28"/>
        </w:rPr>
        <w:t>.</w:t>
      </w:r>
    </w:p>
    <w:p w14:paraId="2F8DC25D" w14:textId="77777777" w:rsidR="00F76AD6" w:rsidRPr="007739DC" w:rsidRDefault="00F76AD6" w:rsidP="00F76AD6">
      <w:pPr>
        <w:ind w:right="-1" w:firstLine="708"/>
        <w:jc w:val="both"/>
        <w:rPr>
          <w:sz w:val="28"/>
          <w:szCs w:val="28"/>
        </w:rPr>
      </w:pPr>
      <w:r w:rsidRPr="007739DC">
        <w:rPr>
          <w:sz w:val="28"/>
          <w:szCs w:val="28"/>
        </w:rPr>
        <w:t>- площадка «Благотворительность РЯДОМ» – выставка-презентация благотворительных фондов города и региона разной направленности.</w:t>
      </w:r>
    </w:p>
    <w:p w14:paraId="6C663203" w14:textId="77777777" w:rsidR="00F76AD6" w:rsidRPr="007739DC" w:rsidRDefault="00F76AD6" w:rsidP="00F76AD6">
      <w:pPr>
        <w:ind w:right="-1" w:firstLine="708"/>
        <w:jc w:val="both"/>
        <w:rPr>
          <w:sz w:val="28"/>
          <w:szCs w:val="28"/>
        </w:rPr>
      </w:pPr>
      <w:r w:rsidRPr="007739DC">
        <w:rPr>
          <w:sz w:val="28"/>
          <w:szCs w:val="28"/>
        </w:rPr>
        <w:t>- площадка «Наука РЯДОМ» – выставка-презентация научных проектов студентов и школьников города, мастер-классы, настольные тематические игры.</w:t>
      </w:r>
    </w:p>
    <w:p w14:paraId="2799A131" w14:textId="2E26E09F" w:rsidR="00F76AD6" w:rsidRPr="007739DC" w:rsidRDefault="00F76AD6" w:rsidP="00F76AD6">
      <w:pPr>
        <w:ind w:right="-1" w:firstLine="708"/>
        <w:jc w:val="both"/>
        <w:rPr>
          <w:sz w:val="28"/>
          <w:szCs w:val="28"/>
        </w:rPr>
      </w:pPr>
      <w:r w:rsidRPr="007739DC">
        <w:rPr>
          <w:sz w:val="28"/>
          <w:szCs w:val="28"/>
        </w:rPr>
        <w:t>- площадка «Экология РЯДОМ» – выставка-презентация экологических фондов и компаний, занимающихся переработкой отходов, мастер-классы по</w:t>
      </w:r>
      <w:r w:rsidR="00450169">
        <w:rPr>
          <w:sz w:val="28"/>
          <w:szCs w:val="28"/>
        </w:rPr>
        <w:t> </w:t>
      </w:r>
      <w:r w:rsidRPr="007739DC">
        <w:rPr>
          <w:sz w:val="28"/>
          <w:szCs w:val="28"/>
        </w:rPr>
        <w:t>разумному потреблению.</w:t>
      </w:r>
    </w:p>
    <w:p w14:paraId="4BC99144" w14:textId="77777777" w:rsidR="00F76AD6" w:rsidRPr="007739DC" w:rsidRDefault="00F76AD6" w:rsidP="00F76AD6">
      <w:pPr>
        <w:ind w:right="-1" w:firstLine="708"/>
        <w:jc w:val="both"/>
        <w:rPr>
          <w:sz w:val="28"/>
          <w:szCs w:val="28"/>
        </w:rPr>
      </w:pPr>
      <w:r w:rsidRPr="007739DC">
        <w:rPr>
          <w:sz w:val="28"/>
          <w:szCs w:val="28"/>
        </w:rPr>
        <w:t>- площадка «Творчество РЯДОМ» – творческие мастер-классы для молодежи и фотовыставка молодых фотографов.</w:t>
      </w:r>
    </w:p>
    <w:p w14:paraId="0ED6CDF3" w14:textId="23D2594E" w:rsidR="00F76AD6" w:rsidRPr="007739DC" w:rsidRDefault="00F76AD6" w:rsidP="00F76AD6">
      <w:pPr>
        <w:ind w:right="-1" w:firstLine="708"/>
        <w:jc w:val="both"/>
        <w:rPr>
          <w:sz w:val="28"/>
          <w:szCs w:val="28"/>
        </w:rPr>
      </w:pPr>
      <w:r w:rsidRPr="007739DC">
        <w:rPr>
          <w:sz w:val="28"/>
          <w:szCs w:val="28"/>
        </w:rPr>
        <w:t>- площадка «Возможности РЯДОМ» – лекции, мастер-классы и</w:t>
      </w:r>
      <w:r w:rsidR="00450169">
        <w:rPr>
          <w:sz w:val="28"/>
          <w:szCs w:val="28"/>
        </w:rPr>
        <w:t> </w:t>
      </w:r>
      <w:r w:rsidRPr="007739DC">
        <w:rPr>
          <w:sz w:val="28"/>
          <w:szCs w:val="28"/>
        </w:rPr>
        <w:t>информационная деятельность о дополнительных возможностях поддержки молодёжных инициатив.</w:t>
      </w:r>
    </w:p>
    <w:p w14:paraId="61A79A7F" w14:textId="086C21A5" w:rsidR="00F76AD6" w:rsidRPr="007739DC" w:rsidRDefault="00F76AD6" w:rsidP="00F76AD6">
      <w:pPr>
        <w:ind w:right="-1" w:firstLine="708"/>
        <w:jc w:val="both"/>
        <w:rPr>
          <w:sz w:val="28"/>
          <w:szCs w:val="28"/>
        </w:rPr>
      </w:pPr>
      <w:r w:rsidRPr="007739DC">
        <w:rPr>
          <w:sz w:val="28"/>
          <w:szCs w:val="28"/>
        </w:rPr>
        <w:t xml:space="preserve">8) «Дорога в прошлое: история СурГУ в датах» (художественная роспись). Выполнены работы по нанесению художественной росписи, посвященной истории становления и развития </w:t>
      </w:r>
      <w:r w:rsidR="005B7FD9" w:rsidRPr="007739DC">
        <w:rPr>
          <w:sz w:val="28"/>
          <w:szCs w:val="28"/>
        </w:rPr>
        <w:t>Сургутского</w:t>
      </w:r>
      <w:r w:rsidRPr="007739DC">
        <w:rPr>
          <w:sz w:val="28"/>
          <w:szCs w:val="28"/>
        </w:rPr>
        <w:t xml:space="preserve"> государственного университета.</w:t>
      </w:r>
    </w:p>
    <w:p w14:paraId="75DEF551" w14:textId="6A57548B" w:rsidR="00F76AD6" w:rsidRPr="007739DC" w:rsidRDefault="00F76AD6" w:rsidP="00F76AD6">
      <w:pPr>
        <w:ind w:right="-1" w:firstLine="708"/>
        <w:jc w:val="both"/>
        <w:rPr>
          <w:sz w:val="28"/>
          <w:szCs w:val="28"/>
        </w:rPr>
      </w:pPr>
      <w:r w:rsidRPr="007739DC">
        <w:rPr>
          <w:sz w:val="28"/>
          <w:szCs w:val="28"/>
        </w:rPr>
        <w:t>9) Туристический маршрут «Следами Лиса: Городской Тур». На</w:t>
      </w:r>
      <w:r w:rsidR="00450169">
        <w:rPr>
          <w:sz w:val="28"/>
          <w:szCs w:val="28"/>
        </w:rPr>
        <w:t> </w:t>
      </w:r>
      <w:r w:rsidRPr="007739DC">
        <w:rPr>
          <w:sz w:val="28"/>
          <w:szCs w:val="28"/>
        </w:rPr>
        <w:t>территории города размещены семь бронзовых скульптур Лиса, которые создали новый туристический маршрут. Каждая фигура символизирует одну из</w:t>
      </w:r>
      <w:r w:rsidR="00450169">
        <w:rPr>
          <w:sz w:val="28"/>
          <w:szCs w:val="28"/>
        </w:rPr>
        <w:t> </w:t>
      </w:r>
      <w:r w:rsidRPr="007739DC">
        <w:rPr>
          <w:sz w:val="28"/>
          <w:szCs w:val="28"/>
        </w:rPr>
        <w:t>ключевых ценностей города: науку, историю и традиции, память и подвиг, искусство и культуру, промышленность и нефтяной край, мультикультурность и</w:t>
      </w:r>
      <w:r w:rsidR="00450169">
        <w:rPr>
          <w:sz w:val="28"/>
          <w:szCs w:val="28"/>
        </w:rPr>
        <w:t> </w:t>
      </w:r>
      <w:r w:rsidRPr="007739DC">
        <w:rPr>
          <w:sz w:val="28"/>
          <w:szCs w:val="28"/>
        </w:rPr>
        <w:t>перспективы развития, духовность.</w:t>
      </w:r>
    </w:p>
    <w:p w14:paraId="057615F2" w14:textId="24034B14" w:rsidR="00F76AD6" w:rsidRPr="007739DC" w:rsidRDefault="00F76AD6" w:rsidP="00F76AD6">
      <w:pPr>
        <w:ind w:right="-1" w:firstLine="708"/>
        <w:jc w:val="both"/>
        <w:rPr>
          <w:sz w:val="28"/>
          <w:szCs w:val="28"/>
        </w:rPr>
      </w:pPr>
      <w:r w:rsidRPr="007739DC">
        <w:rPr>
          <w:sz w:val="28"/>
          <w:szCs w:val="28"/>
        </w:rPr>
        <w:t>10) «Экопарк «За Саймой». Площадка для дрессировки и выгула собак» (I</w:t>
      </w:r>
      <w:r w:rsidR="00450169">
        <w:rPr>
          <w:sz w:val="28"/>
          <w:szCs w:val="28"/>
        </w:rPr>
        <w:t> </w:t>
      </w:r>
      <w:r w:rsidRPr="007739DC">
        <w:rPr>
          <w:sz w:val="28"/>
          <w:szCs w:val="28"/>
        </w:rPr>
        <w:t>этап – выполнение работ по благоустройству объекта). Реализован первый этап проекта – выполнены работы по подготовке основания площадки (отсыпка песком), установлены малые архитектурные формы (турники для дрессировки собак), ограждения.</w:t>
      </w:r>
    </w:p>
    <w:p w14:paraId="1E349F96" w14:textId="650D0A80" w:rsidR="00F76AD6" w:rsidRPr="007739DC" w:rsidRDefault="00F76AD6" w:rsidP="00F76AD6">
      <w:pPr>
        <w:ind w:right="-1" w:firstLine="708"/>
        <w:jc w:val="both"/>
        <w:rPr>
          <w:sz w:val="28"/>
          <w:szCs w:val="28"/>
        </w:rPr>
      </w:pPr>
      <w:r w:rsidRPr="007739DC">
        <w:rPr>
          <w:sz w:val="28"/>
          <w:szCs w:val="28"/>
        </w:rPr>
        <w:t>Кроме того, по инициативному проекту «Безопасный путь к школе и</w:t>
      </w:r>
      <w:r w:rsidR="00450169">
        <w:rPr>
          <w:sz w:val="28"/>
          <w:szCs w:val="28"/>
        </w:rPr>
        <w:t> </w:t>
      </w:r>
      <w:r w:rsidRPr="007739DC">
        <w:rPr>
          <w:sz w:val="28"/>
          <w:szCs w:val="28"/>
        </w:rPr>
        <w:t>детскому саду в микрорайоне 40» реализован I этап – проведены проектно-изыскательские работы в целях дальнейшего обустройства дорожно-тропиночной сети к социальным объектам микрорайона.</w:t>
      </w:r>
    </w:p>
    <w:p w14:paraId="3D2CAFFD" w14:textId="371072BC" w:rsidR="003A52F8" w:rsidRPr="007739DC" w:rsidRDefault="00F76AD6" w:rsidP="00F76AD6">
      <w:pPr>
        <w:ind w:right="-1" w:firstLine="708"/>
        <w:jc w:val="both"/>
        <w:rPr>
          <w:sz w:val="28"/>
          <w:szCs w:val="28"/>
        </w:rPr>
      </w:pPr>
      <w:r w:rsidRPr="007739DC">
        <w:rPr>
          <w:sz w:val="28"/>
          <w:szCs w:val="28"/>
        </w:rPr>
        <w:t>Общая стоимость реализации указанных проектов составляет 57 283,1 тыс. рублей, из которых 52 254,2 тыс. рублей профинансировано за счет средств местного бюджета, 4 894,9 тыс. рублей за счет окружного бюджета и 134,0 тыс. рублей за счет средств граждан.</w:t>
      </w:r>
    </w:p>
    <w:p w14:paraId="594A41DD" w14:textId="77777777" w:rsidR="00F76AD6" w:rsidRPr="007739DC" w:rsidRDefault="00F76AD6" w:rsidP="00F76AD6">
      <w:pPr>
        <w:ind w:right="-1" w:firstLine="708"/>
        <w:jc w:val="both"/>
        <w:rPr>
          <w:sz w:val="28"/>
          <w:szCs w:val="28"/>
        </w:rPr>
      </w:pPr>
    </w:p>
    <w:p w14:paraId="76684AAF" w14:textId="4FD7E817"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b/>
          <w:sz w:val="28"/>
          <w:szCs w:val="28"/>
        </w:rPr>
      </w:pPr>
      <w:bookmarkStart w:id="1" w:name="_GoBack"/>
      <w:bookmarkEnd w:id="1"/>
      <w:r w:rsidRPr="007739DC">
        <w:rPr>
          <w:b/>
          <w:sz w:val="28"/>
          <w:szCs w:val="28"/>
        </w:rPr>
        <w:t>Рекомендации по итогам проведения оценки эффективности реализации муниципальных программ</w:t>
      </w:r>
    </w:p>
    <w:p w14:paraId="1A060A3F" w14:textId="77777777"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p>
    <w:p w14:paraId="74C3D14D" w14:textId="0B61E0DD" w:rsidR="00212C67" w:rsidRPr="007739DC" w:rsidRDefault="00212C67"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По итогам проведенной оценки эффективности, все </w:t>
      </w:r>
      <w:r w:rsidR="00982B89" w:rsidRPr="007739DC">
        <w:rPr>
          <w:sz w:val="28"/>
          <w:szCs w:val="28"/>
        </w:rPr>
        <w:t>19</w:t>
      </w:r>
      <w:r w:rsidRPr="007739DC">
        <w:rPr>
          <w:sz w:val="28"/>
          <w:szCs w:val="28"/>
        </w:rPr>
        <w:t xml:space="preserve"> муниципальны</w:t>
      </w:r>
      <w:r w:rsidR="001804F9" w:rsidRPr="007739DC">
        <w:rPr>
          <w:sz w:val="28"/>
          <w:szCs w:val="28"/>
        </w:rPr>
        <w:t>х</w:t>
      </w:r>
      <w:r w:rsidRPr="007739DC">
        <w:rPr>
          <w:sz w:val="28"/>
          <w:szCs w:val="28"/>
        </w:rPr>
        <w:t xml:space="preserve"> программ, </w:t>
      </w:r>
      <w:r w:rsidR="001804F9" w:rsidRPr="007739DC">
        <w:rPr>
          <w:sz w:val="28"/>
          <w:szCs w:val="28"/>
        </w:rPr>
        <w:t>реализуемых</w:t>
      </w:r>
      <w:r w:rsidRPr="007739DC">
        <w:rPr>
          <w:sz w:val="28"/>
          <w:szCs w:val="28"/>
        </w:rPr>
        <w:t xml:space="preserve"> на территории города Сургута, признаны эффективными. </w:t>
      </w:r>
    </w:p>
    <w:p w14:paraId="17415C94" w14:textId="69537FA6" w:rsidR="00212C67" w:rsidRPr="007739DC" w:rsidRDefault="00C36705"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Данные программы б</w:t>
      </w:r>
      <w:r w:rsidR="00E102DF" w:rsidRPr="007739DC">
        <w:rPr>
          <w:sz w:val="28"/>
          <w:szCs w:val="28"/>
        </w:rPr>
        <w:t>ы</w:t>
      </w:r>
      <w:r w:rsidRPr="007739DC">
        <w:rPr>
          <w:sz w:val="28"/>
          <w:szCs w:val="28"/>
        </w:rPr>
        <w:t xml:space="preserve">ли сформированы </w:t>
      </w:r>
      <w:r w:rsidR="000A1040">
        <w:rPr>
          <w:sz w:val="28"/>
          <w:szCs w:val="28"/>
        </w:rPr>
        <w:t>в новом формате</w:t>
      </w:r>
      <w:r w:rsidRPr="007739DC">
        <w:rPr>
          <w:sz w:val="28"/>
          <w:szCs w:val="28"/>
        </w:rPr>
        <w:t xml:space="preserve"> </w:t>
      </w:r>
      <w:r w:rsidR="00EC6B22" w:rsidRPr="007739DC">
        <w:rPr>
          <w:sz w:val="28"/>
          <w:szCs w:val="28"/>
        </w:rPr>
        <w:t>с 01.01.2025 в</w:t>
      </w:r>
      <w:r w:rsidR="000A1040">
        <w:rPr>
          <w:sz w:val="28"/>
          <w:szCs w:val="28"/>
        </w:rPr>
        <w:t> </w:t>
      </w:r>
      <w:r w:rsidR="00EC6B22" w:rsidRPr="007739DC">
        <w:rPr>
          <w:sz w:val="28"/>
          <w:szCs w:val="28"/>
        </w:rPr>
        <w:t>соответствии с </w:t>
      </w:r>
      <w:r w:rsidR="00212C67" w:rsidRPr="007739DC">
        <w:rPr>
          <w:sz w:val="28"/>
          <w:szCs w:val="28"/>
        </w:rPr>
        <w:t>требованиями окружного законодательства, рекомендациями Министерства экономического развития РФ и Ми</w:t>
      </w:r>
      <w:r w:rsidR="00EC6B22" w:rsidRPr="007739DC">
        <w:rPr>
          <w:sz w:val="28"/>
          <w:szCs w:val="28"/>
        </w:rPr>
        <w:t>нфина России, а также в связи с </w:t>
      </w:r>
      <w:r w:rsidR="00212C67" w:rsidRPr="007739DC">
        <w:rPr>
          <w:sz w:val="28"/>
          <w:szCs w:val="28"/>
        </w:rPr>
        <w:t xml:space="preserve">необходимостью приведения программ в соответствие со Стратегией социально-экономического развития города Сургута до 2036 года с целевыми ориентирами до 2050 года, утвержденной решением Думы города от 26.12.2023 № 495-VII ДГ (далее </w:t>
      </w:r>
      <w:r w:rsidR="005E7A40" w:rsidRPr="007739DC">
        <w:rPr>
          <w:sz w:val="28"/>
          <w:szCs w:val="28"/>
        </w:rPr>
        <w:t>–</w:t>
      </w:r>
      <w:r w:rsidR="00212C67" w:rsidRPr="007739DC">
        <w:rPr>
          <w:sz w:val="28"/>
          <w:szCs w:val="28"/>
        </w:rPr>
        <w:t xml:space="preserve"> Стратегия 2050)</w:t>
      </w:r>
      <w:r w:rsidR="000A1040">
        <w:rPr>
          <w:sz w:val="28"/>
          <w:szCs w:val="28"/>
        </w:rPr>
        <w:t>.</w:t>
      </w:r>
    </w:p>
    <w:p w14:paraId="794CF085" w14:textId="2177617C" w:rsidR="00794DF5" w:rsidRPr="007739DC" w:rsidRDefault="00C36705" w:rsidP="00794DF5">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Все программы были сформированы и </w:t>
      </w:r>
      <w:proofErr w:type="gramStart"/>
      <w:r w:rsidRPr="007739DC">
        <w:rPr>
          <w:sz w:val="28"/>
          <w:szCs w:val="28"/>
        </w:rPr>
        <w:t xml:space="preserve">утверждены </w:t>
      </w:r>
      <w:r w:rsidR="00794DF5" w:rsidRPr="007739DC">
        <w:rPr>
          <w:sz w:val="28"/>
          <w:szCs w:val="28"/>
        </w:rPr>
        <w:t xml:space="preserve"> в</w:t>
      </w:r>
      <w:proofErr w:type="gramEnd"/>
      <w:r w:rsidR="00794DF5" w:rsidRPr="007739DC">
        <w:rPr>
          <w:sz w:val="28"/>
          <w:szCs w:val="28"/>
        </w:rPr>
        <w:t xml:space="preserve"> автоматизированной системе планирования и</w:t>
      </w:r>
      <w:r w:rsidR="00550477" w:rsidRPr="007739DC">
        <w:rPr>
          <w:sz w:val="28"/>
          <w:szCs w:val="28"/>
        </w:rPr>
        <w:t> </w:t>
      </w:r>
      <w:r w:rsidR="00794DF5" w:rsidRPr="007739DC">
        <w:rPr>
          <w:sz w:val="28"/>
          <w:szCs w:val="28"/>
        </w:rPr>
        <w:t>исполнения бюджета города на основе программного обеспечения «Автоматизированный Центр Контроля» (далее – система «АЦК»)</w:t>
      </w:r>
      <w:r w:rsidRPr="007739DC">
        <w:rPr>
          <w:sz w:val="28"/>
          <w:szCs w:val="28"/>
        </w:rPr>
        <w:t>.</w:t>
      </w:r>
    </w:p>
    <w:p w14:paraId="73A4CA67" w14:textId="6CF7B73D" w:rsidR="00212C67" w:rsidRPr="007739DC" w:rsidRDefault="00CB4AD1"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На основании вышеизложенного</w:t>
      </w:r>
      <w:r w:rsidR="00212C67" w:rsidRPr="007739DC">
        <w:rPr>
          <w:sz w:val="28"/>
          <w:szCs w:val="28"/>
        </w:rPr>
        <w:t>, с учетом изменения структуры муниципальных программ, вступ</w:t>
      </w:r>
      <w:r w:rsidR="009C4CAB" w:rsidRPr="007739DC">
        <w:rPr>
          <w:sz w:val="28"/>
          <w:szCs w:val="28"/>
        </w:rPr>
        <w:t>ивших</w:t>
      </w:r>
      <w:r w:rsidR="00186F85">
        <w:rPr>
          <w:sz w:val="28"/>
          <w:szCs w:val="28"/>
        </w:rPr>
        <w:t xml:space="preserve"> </w:t>
      </w:r>
      <w:r w:rsidR="00212C67" w:rsidRPr="007739DC">
        <w:rPr>
          <w:sz w:val="28"/>
          <w:szCs w:val="28"/>
        </w:rPr>
        <w:t xml:space="preserve">в силу с 01.01.2025, </w:t>
      </w:r>
      <w:r w:rsidRPr="007739DC">
        <w:rPr>
          <w:sz w:val="28"/>
          <w:szCs w:val="28"/>
        </w:rPr>
        <w:t xml:space="preserve">определены новые подходы к </w:t>
      </w:r>
      <w:r w:rsidR="00EC6B22" w:rsidRPr="007739DC">
        <w:rPr>
          <w:sz w:val="28"/>
          <w:szCs w:val="28"/>
        </w:rPr>
        <w:t>оценк</w:t>
      </w:r>
      <w:r w:rsidR="001804F9" w:rsidRPr="007739DC">
        <w:rPr>
          <w:sz w:val="28"/>
          <w:szCs w:val="28"/>
        </w:rPr>
        <w:t>е</w:t>
      </w:r>
      <w:r w:rsidR="00EC6B22" w:rsidRPr="007739DC">
        <w:rPr>
          <w:sz w:val="28"/>
          <w:szCs w:val="28"/>
        </w:rPr>
        <w:t xml:space="preserve"> их </w:t>
      </w:r>
      <w:r w:rsidR="00212C67" w:rsidRPr="007739DC">
        <w:rPr>
          <w:sz w:val="28"/>
          <w:szCs w:val="28"/>
        </w:rPr>
        <w:t>эффективности</w:t>
      </w:r>
      <w:r w:rsidR="00F45C9E" w:rsidRPr="007739DC">
        <w:rPr>
          <w:sz w:val="28"/>
          <w:szCs w:val="28"/>
        </w:rPr>
        <w:t>.</w:t>
      </w:r>
    </w:p>
    <w:p w14:paraId="57DF3970" w14:textId="3849E7D7" w:rsidR="009657BC" w:rsidRPr="007739DC" w:rsidRDefault="009657B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В целях планомерной работы по повышению эффективности муниципальных программ</w:t>
      </w:r>
      <w:r w:rsidRPr="00DB611A">
        <w:rPr>
          <w:sz w:val="28"/>
          <w:szCs w:val="28"/>
        </w:rPr>
        <w:t>,</w:t>
      </w:r>
      <w:r w:rsidR="00DD3178" w:rsidRPr="00DB611A">
        <w:rPr>
          <w:sz w:val="28"/>
          <w:szCs w:val="28"/>
        </w:rPr>
        <w:t xml:space="preserve"> </w:t>
      </w:r>
      <w:r w:rsidR="00036E31" w:rsidRPr="00DB611A">
        <w:rPr>
          <w:sz w:val="28"/>
          <w:szCs w:val="28"/>
        </w:rPr>
        <w:t xml:space="preserve">с учетом </w:t>
      </w:r>
      <w:r w:rsidR="009F6FC5" w:rsidRPr="00DB611A">
        <w:rPr>
          <w:sz w:val="28"/>
          <w:szCs w:val="28"/>
        </w:rPr>
        <w:t>осуществленной деятельности</w:t>
      </w:r>
      <w:r w:rsidR="00036E31" w:rsidRPr="00DB611A">
        <w:rPr>
          <w:sz w:val="28"/>
          <w:szCs w:val="28"/>
        </w:rPr>
        <w:t xml:space="preserve"> по переходу на новую систему управления </w:t>
      </w:r>
      <w:r w:rsidR="000272B5" w:rsidRPr="00DB611A">
        <w:rPr>
          <w:sz w:val="28"/>
          <w:szCs w:val="28"/>
        </w:rPr>
        <w:t>муниципальными</w:t>
      </w:r>
      <w:r w:rsidR="00036E31" w:rsidRPr="00DB611A">
        <w:rPr>
          <w:sz w:val="28"/>
          <w:szCs w:val="28"/>
        </w:rPr>
        <w:t xml:space="preserve"> программа</w:t>
      </w:r>
      <w:r w:rsidR="00F45C9E" w:rsidRPr="00DB611A">
        <w:rPr>
          <w:sz w:val="28"/>
          <w:szCs w:val="28"/>
        </w:rPr>
        <w:t>ми</w:t>
      </w:r>
      <w:r w:rsidR="00036E31" w:rsidRPr="00DB611A">
        <w:rPr>
          <w:sz w:val="28"/>
          <w:szCs w:val="28"/>
        </w:rPr>
        <w:t>, ответственным и</w:t>
      </w:r>
      <w:r w:rsidR="000B1FD6" w:rsidRPr="00DB611A">
        <w:rPr>
          <w:sz w:val="28"/>
          <w:szCs w:val="28"/>
        </w:rPr>
        <w:t>с</w:t>
      </w:r>
      <w:r w:rsidR="00036E31" w:rsidRPr="00DB611A">
        <w:rPr>
          <w:sz w:val="28"/>
          <w:szCs w:val="28"/>
        </w:rPr>
        <w:t xml:space="preserve">полнителям </w:t>
      </w:r>
      <w:r w:rsidR="00F45C9E" w:rsidRPr="00DB611A">
        <w:rPr>
          <w:sz w:val="28"/>
          <w:szCs w:val="28"/>
        </w:rPr>
        <w:t>муниципальных программ</w:t>
      </w:r>
      <w:r w:rsidR="009F6FC5" w:rsidRPr="00DB611A">
        <w:rPr>
          <w:sz w:val="28"/>
          <w:szCs w:val="28"/>
        </w:rPr>
        <w:t xml:space="preserve"> и их структурных элементов </w:t>
      </w:r>
      <w:r w:rsidRPr="00DB611A">
        <w:rPr>
          <w:sz w:val="28"/>
          <w:szCs w:val="28"/>
        </w:rPr>
        <w:t>необходимо</w:t>
      </w:r>
      <w:r w:rsidR="00F45C9E" w:rsidRPr="00DB611A">
        <w:rPr>
          <w:sz w:val="28"/>
          <w:szCs w:val="28"/>
        </w:rPr>
        <w:t>:</w:t>
      </w:r>
    </w:p>
    <w:p w14:paraId="544ACF12" w14:textId="397FF222" w:rsidR="00076D0C" w:rsidRPr="00DB611A" w:rsidRDefault="00076D0C" w:rsidP="00076D0C">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1. Обеспечить синхронизацию утвержденных планов мероприятий («дорожных карт») </w:t>
      </w:r>
      <w:proofErr w:type="gramStart"/>
      <w:r w:rsidRPr="007739DC">
        <w:rPr>
          <w:sz w:val="28"/>
          <w:szCs w:val="28"/>
        </w:rPr>
        <w:t>( в</w:t>
      </w:r>
      <w:proofErr w:type="gramEnd"/>
      <w:r w:rsidRPr="007739DC">
        <w:rPr>
          <w:sz w:val="28"/>
          <w:szCs w:val="28"/>
        </w:rPr>
        <w:t xml:space="preserve"> том числе в части реализации инициативных проектов) с планами реализации </w:t>
      </w:r>
      <w:r w:rsidRPr="00DB611A">
        <w:rPr>
          <w:sz w:val="28"/>
          <w:szCs w:val="28"/>
        </w:rPr>
        <w:t xml:space="preserve">муниципальных проектов, сформированных в информационной системе «АЦК» по соответствующим мероприятиям (результатам). </w:t>
      </w:r>
    </w:p>
    <w:p w14:paraId="37BD8F36" w14:textId="59FC4368" w:rsidR="003F5BFD" w:rsidRPr="007739DC" w:rsidRDefault="00076D0C"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2. В </w:t>
      </w:r>
      <w:r w:rsidR="005B7FD9" w:rsidRPr="007739DC">
        <w:rPr>
          <w:sz w:val="28"/>
          <w:szCs w:val="28"/>
        </w:rPr>
        <w:t>соответствии</w:t>
      </w:r>
      <w:r w:rsidRPr="007739DC">
        <w:rPr>
          <w:sz w:val="28"/>
          <w:szCs w:val="28"/>
        </w:rPr>
        <w:t xml:space="preserve"> с требованиями Порядка 4121</w:t>
      </w:r>
      <w:r w:rsidR="003F5BFD" w:rsidRPr="007739DC">
        <w:rPr>
          <w:sz w:val="28"/>
          <w:szCs w:val="28"/>
        </w:rPr>
        <w:t>:</w:t>
      </w:r>
    </w:p>
    <w:p w14:paraId="6D5301AB" w14:textId="679611EF" w:rsidR="00076D0C" w:rsidRPr="007739DC" w:rsidRDefault="003F5BFD" w:rsidP="00212C67">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w:t>
      </w:r>
      <w:r w:rsidR="00076D0C" w:rsidRPr="007739DC">
        <w:rPr>
          <w:sz w:val="28"/>
          <w:szCs w:val="28"/>
        </w:rPr>
        <w:t xml:space="preserve"> назначить приказами структурных подразделений Админи</w:t>
      </w:r>
      <w:r w:rsidR="00186F85">
        <w:rPr>
          <w:sz w:val="28"/>
          <w:szCs w:val="28"/>
        </w:rPr>
        <w:t>с</w:t>
      </w:r>
      <w:r w:rsidR="00076D0C" w:rsidRPr="007739DC">
        <w:rPr>
          <w:sz w:val="28"/>
          <w:szCs w:val="28"/>
        </w:rPr>
        <w:t>трации города (муниципальных казенных учреждений Админи</w:t>
      </w:r>
      <w:r w:rsidR="00186F85">
        <w:rPr>
          <w:sz w:val="28"/>
          <w:szCs w:val="28"/>
        </w:rPr>
        <w:t>с</w:t>
      </w:r>
      <w:r w:rsidR="00076D0C" w:rsidRPr="007739DC">
        <w:rPr>
          <w:sz w:val="28"/>
          <w:szCs w:val="28"/>
        </w:rPr>
        <w:t>трации города), являющихся ответственными исполнителя</w:t>
      </w:r>
      <w:r w:rsidR="001804F9" w:rsidRPr="007739DC">
        <w:rPr>
          <w:sz w:val="28"/>
          <w:szCs w:val="28"/>
        </w:rPr>
        <w:t>ми</w:t>
      </w:r>
      <w:r w:rsidR="00076D0C" w:rsidRPr="007739DC">
        <w:rPr>
          <w:sz w:val="28"/>
          <w:szCs w:val="28"/>
        </w:rPr>
        <w:t xml:space="preserve"> муниципальных программ и (или) ответственными исполнителями структурных элементов муниципальных программ</w:t>
      </w:r>
      <w:r w:rsidR="00AC6698">
        <w:rPr>
          <w:sz w:val="28"/>
          <w:szCs w:val="28"/>
        </w:rPr>
        <w:t>,</w:t>
      </w:r>
      <w:r w:rsidR="00076D0C" w:rsidRPr="007739DC">
        <w:rPr>
          <w:sz w:val="28"/>
          <w:szCs w:val="28"/>
        </w:rPr>
        <w:t xml:space="preserve">  ответственных лиц за подготовку проекта муниципального правового акта Администрации города об утверждении муниципальной программы (о</w:t>
      </w:r>
      <w:r w:rsidR="001804F9" w:rsidRPr="007739DC">
        <w:rPr>
          <w:sz w:val="28"/>
          <w:szCs w:val="28"/>
        </w:rPr>
        <w:t> </w:t>
      </w:r>
      <w:r w:rsidR="00076D0C" w:rsidRPr="007739DC">
        <w:rPr>
          <w:sz w:val="28"/>
          <w:szCs w:val="28"/>
        </w:rPr>
        <w:t xml:space="preserve">внесении изменений в муниципальную программу), за формирование электронных документов, необходимых для реализации муниципальной программы и внесение в них изменений, отчетов о ходе реализации </w:t>
      </w:r>
      <w:r w:rsidR="00076D0C" w:rsidRPr="007A1E93">
        <w:rPr>
          <w:sz w:val="28"/>
          <w:szCs w:val="28"/>
        </w:rPr>
        <w:t>муниципальной программы</w:t>
      </w:r>
      <w:r w:rsidRPr="007A1E93">
        <w:rPr>
          <w:sz w:val="28"/>
          <w:szCs w:val="28"/>
        </w:rPr>
        <w:t>.</w:t>
      </w:r>
      <w:r w:rsidR="00076D0C" w:rsidRPr="007A1E93">
        <w:rPr>
          <w:sz w:val="28"/>
          <w:szCs w:val="28"/>
        </w:rPr>
        <w:t xml:space="preserve"> </w:t>
      </w:r>
      <w:r w:rsidRPr="007A1E93">
        <w:rPr>
          <w:sz w:val="28"/>
          <w:szCs w:val="28"/>
        </w:rPr>
        <w:t>У</w:t>
      </w:r>
      <w:r w:rsidR="00076D0C" w:rsidRPr="007A1E93">
        <w:rPr>
          <w:sz w:val="28"/>
          <w:szCs w:val="28"/>
        </w:rPr>
        <w:t xml:space="preserve">казанные приказы </w:t>
      </w:r>
      <w:r w:rsidRPr="007A1E93">
        <w:rPr>
          <w:sz w:val="28"/>
          <w:szCs w:val="28"/>
        </w:rPr>
        <w:t xml:space="preserve">предоставить </w:t>
      </w:r>
      <w:r w:rsidR="00076D0C" w:rsidRPr="007A1E93">
        <w:rPr>
          <w:sz w:val="28"/>
          <w:szCs w:val="28"/>
        </w:rPr>
        <w:t xml:space="preserve">в департамент </w:t>
      </w:r>
      <w:proofErr w:type="gramStart"/>
      <w:r w:rsidR="00076D0C" w:rsidRPr="007A1E93">
        <w:rPr>
          <w:sz w:val="28"/>
          <w:szCs w:val="28"/>
        </w:rPr>
        <w:t>финансов  до</w:t>
      </w:r>
      <w:proofErr w:type="gramEnd"/>
      <w:r w:rsidR="00076D0C" w:rsidRPr="007A1E93">
        <w:rPr>
          <w:sz w:val="28"/>
          <w:szCs w:val="28"/>
        </w:rPr>
        <w:t xml:space="preserve"> </w:t>
      </w:r>
      <w:r w:rsidR="007A1E93" w:rsidRPr="007A1E93">
        <w:rPr>
          <w:sz w:val="28"/>
          <w:szCs w:val="28"/>
        </w:rPr>
        <w:t>12</w:t>
      </w:r>
      <w:r w:rsidR="00076D0C" w:rsidRPr="007A1E93">
        <w:rPr>
          <w:sz w:val="28"/>
          <w:szCs w:val="28"/>
        </w:rPr>
        <w:t>.05.2026 года</w:t>
      </w:r>
      <w:r w:rsidRPr="007A1E93">
        <w:rPr>
          <w:sz w:val="28"/>
          <w:szCs w:val="28"/>
        </w:rPr>
        <w:t>;</w:t>
      </w:r>
    </w:p>
    <w:p w14:paraId="7A0AF03B" w14:textId="76937991" w:rsidR="003F5BFD" w:rsidRPr="007739DC" w:rsidRDefault="003F5BFD" w:rsidP="00FA0678">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обеспечивать соответствие показателей, значений мероприятий (результатов), контрольных</w:t>
      </w:r>
      <w:r w:rsidR="001804F9" w:rsidRPr="007739DC">
        <w:rPr>
          <w:sz w:val="28"/>
          <w:szCs w:val="28"/>
        </w:rPr>
        <w:t xml:space="preserve"> точек в электронных документах</w:t>
      </w:r>
      <w:r w:rsidRPr="007739DC">
        <w:rPr>
          <w:sz w:val="28"/>
          <w:szCs w:val="28"/>
        </w:rPr>
        <w:t xml:space="preserve"> «Паспорт структурного элемента», формируемых в информационной системе «АЦК»</w:t>
      </w:r>
      <w:r w:rsidR="00183D68">
        <w:rPr>
          <w:sz w:val="28"/>
          <w:szCs w:val="28"/>
        </w:rPr>
        <w:t>,</w:t>
      </w:r>
      <w:r w:rsidRPr="007739DC">
        <w:rPr>
          <w:sz w:val="28"/>
          <w:szCs w:val="28"/>
        </w:rPr>
        <w:t xml:space="preserve"> </w:t>
      </w:r>
      <w:r w:rsidR="00F35D41">
        <w:rPr>
          <w:sz w:val="28"/>
          <w:szCs w:val="28"/>
        </w:rPr>
        <w:t xml:space="preserve">данным по </w:t>
      </w:r>
      <w:r w:rsidRPr="007739DC">
        <w:rPr>
          <w:sz w:val="28"/>
          <w:szCs w:val="28"/>
        </w:rPr>
        <w:t>показател</w:t>
      </w:r>
      <w:r w:rsidR="00F35D41">
        <w:rPr>
          <w:sz w:val="28"/>
          <w:szCs w:val="28"/>
        </w:rPr>
        <w:t>ям</w:t>
      </w:r>
      <w:r w:rsidRPr="007739DC">
        <w:rPr>
          <w:sz w:val="28"/>
          <w:szCs w:val="28"/>
        </w:rPr>
        <w:t xml:space="preserve"> сводной бюджетной росписи. </w:t>
      </w:r>
      <w:r w:rsidR="003D3EEE" w:rsidRPr="007739DC">
        <w:rPr>
          <w:sz w:val="28"/>
          <w:szCs w:val="28"/>
        </w:rPr>
        <w:t>В целях мониторинга муниципал</w:t>
      </w:r>
      <w:r w:rsidR="001804F9" w:rsidRPr="007739DC">
        <w:rPr>
          <w:sz w:val="28"/>
          <w:szCs w:val="28"/>
        </w:rPr>
        <w:t>ь</w:t>
      </w:r>
      <w:r w:rsidR="003D3EEE" w:rsidRPr="007739DC">
        <w:rPr>
          <w:sz w:val="28"/>
          <w:szCs w:val="28"/>
        </w:rPr>
        <w:t xml:space="preserve">ных программ, </w:t>
      </w:r>
      <w:r w:rsidR="001804F9" w:rsidRPr="007739DC">
        <w:rPr>
          <w:sz w:val="28"/>
          <w:szCs w:val="28"/>
        </w:rPr>
        <w:t xml:space="preserve">осуществления </w:t>
      </w:r>
      <w:r w:rsidR="003D3EEE" w:rsidRPr="007739DC">
        <w:rPr>
          <w:sz w:val="28"/>
          <w:szCs w:val="28"/>
        </w:rPr>
        <w:t>внутренн</w:t>
      </w:r>
      <w:r w:rsidR="001804F9" w:rsidRPr="007739DC">
        <w:rPr>
          <w:sz w:val="28"/>
          <w:szCs w:val="28"/>
        </w:rPr>
        <w:t>его</w:t>
      </w:r>
      <w:r w:rsidR="003D3EEE" w:rsidRPr="007739DC">
        <w:rPr>
          <w:sz w:val="28"/>
          <w:szCs w:val="28"/>
        </w:rPr>
        <w:t xml:space="preserve"> контрол</w:t>
      </w:r>
      <w:r w:rsidR="001804F9" w:rsidRPr="007739DC">
        <w:rPr>
          <w:sz w:val="28"/>
          <w:szCs w:val="28"/>
        </w:rPr>
        <w:t xml:space="preserve">я </w:t>
      </w:r>
      <w:r w:rsidR="003D3EEE" w:rsidRPr="007739DC">
        <w:rPr>
          <w:sz w:val="28"/>
          <w:szCs w:val="28"/>
        </w:rPr>
        <w:t>за их исполнением, ответств</w:t>
      </w:r>
      <w:r w:rsidR="00F35D41">
        <w:rPr>
          <w:sz w:val="28"/>
          <w:szCs w:val="28"/>
        </w:rPr>
        <w:t>енными исполнителями по состоян</w:t>
      </w:r>
      <w:r w:rsidR="003D3EEE" w:rsidRPr="007739DC">
        <w:rPr>
          <w:sz w:val="28"/>
          <w:szCs w:val="28"/>
        </w:rPr>
        <w:t xml:space="preserve">ию на 01 июля и 01 октября текущего года </w:t>
      </w:r>
      <w:r w:rsidR="00FA0678" w:rsidRPr="007A1E93">
        <w:rPr>
          <w:sz w:val="28"/>
          <w:szCs w:val="28"/>
        </w:rPr>
        <w:t xml:space="preserve">необходимо формировать </w:t>
      </w:r>
      <w:r w:rsidR="003D3EEE" w:rsidRPr="007A1E93">
        <w:rPr>
          <w:sz w:val="28"/>
          <w:szCs w:val="28"/>
        </w:rPr>
        <w:t>отчет</w:t>
      </w:r>
      <w:r w:rsidR="003D3EEE" w:rsidRPr="007739DC">
        <w:rPr>
          <w:sz w:val="28"/>
          <w:szCs w:val="28"/>
        </w:rPr>
        <w:t xml:space="preserve"> об исполнении муницип</w:t>
      </w:r>
      <w:r w:rsidR="001804F9" w:rsidRPr="007739DC">
        <w:rPr>
          <w:sz w:val="28"/>
          <w:szCs w:val="28"/>
        </w:rPr>
        <w:t>альной программы. Отчет готовит</w:t>
      </w:r>
      <w:r w:rsidR="003D3EEE" w:rsidRPr="007739DC">
        <w:rPr>
          <w:sz w:val="28"/>
          <w:szCs w:val="28"/>
        </w:rPr>
        <w:t>ся на основе программы, утвержденной по</w:t>
      </w:r>
      <w:r w:rsidRPr="007739DC">
        <w:rPr>
          <w:sz w:val="28"/>
          <w:szCs w:val="28"/>
        </w:rPr>
        <w:t xml:space="preserve"> состоянию на</w:t>
      </w:r>
      <w:r w:rsidR="003D3EEE" w:rsidRPr="007739DC">
        <w:rPr>
          <w:sz w:val="28"/>
          <w:szCs w:val="28"/>
        </w:rPr>
        <w:t> </w:t>
      </w:r>
      <w:r w:rsidRPr="007739DC">
        <w:rPr>
          <w:sz w:val="28"/>
          <w:szCs w:val="28"/>
        </w:rPr>
        <w:t>последний календарный день отчётного периода</w:t>
      </w:r>
      <w:r w:rsidR="003D3EEE" w:rsidRPr="007739DC">
        <w:rPr>
          <w:sz w:val="28"/>
          <w:szCs w:val="28"/>
        </w:rPr>
        <w:t>.</w:t>
      </w:r>
      <w:r w:rsidRPr="007739DC">
        <w:rPr>
          <w:sz w:val="28"/>
          <w:szCs w:val="28"/>
        </w:rPr>
        <w:t xml:space="preserve"> </w:t>
      </w:r>
    </w:p>
    <w:p w14:paraId="661E40B1" w14:textId="31FE2ECF" w:rsidR="00AB63F9" w:rsidRPr="007739DC" w:rsidRDefault="003D3EEE"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3</w:t>
      </w:r>
      <w:r w:rsidR="00212C67" w:rsidRPr="007739DC">
        <w:rPr>
          <w:sz w:val="28"/>
          <w:szCs w:val="28"/>
        </w:rPr>
        <w:t xml:space="preserve">. </w:t>
      </w:r>
      <w:r w:rsidR="00DD3178" w:rsidRPr="007739DC">
        <w:rPr>
          <w:sz w:val="28"/>
          <w:szCs w:val="28"/>
        </w:rPr>
        <w:t>Обеспечи</w:t>
      </w:r>
      <w:r w:rsidR="00550477" w:rsidRPr="007739DC">
        <w:rPr>
          <w:sz w:val="28"/>
          <w:szCs w:val="28"/>
        </w:rPr>
        <w:t>ть</w:t>
      </w:r>
      <w:r w:rsidR="00DD3178" w:rsidRPr="007739DC">
        <w:rPr>
          <w:sz w:val="28"/>
          <w:szCs w:val="28"/>
        </w:rPr>
        <w:t xml:space="preserve"> </w:t>
      </w:r>
      <w:r w:rsidR="000B1FD6" w:rsidRPr="007739DC">
        <w:rPr>
          <w:sz w:val="28"/>
          <w:szCs w:val="28"/>
        </w:rPr>
        <w:t>актуализацию</w:t>
      </w:r>
      <w:r w:rsidR="00212C67" w:rsidRPr="007739DC">
        <w:rPr>
          <w:sz w:val="28"/>
          <w:szCs w:val="28"/>
        </w:rPr>
        <w:t xml:space="preserve"> муниципальн</w:t>
      </w:r>
      <w:r w:rsidR="000B1FD6" w:rsidRPr="007739DC">
        <w:rPr>
          <w:sz w:val="28"/>
          <w:szCs w:val="28"/>
        </w:rPr>
        <w:t>ой</w:t>
      </w:r>
      <w:r w:rsidR="00212C67" w:rsidRPr="007739DC">
        <w:rPr>
          <w:sz w:val="28"/>
          <w:szCs w:val="28"/>
        </w:rPr>
        <w:t xml:space="preserve"> программы </w:t>
      </w:r>
      <w:r w:rsidR="00EA5BCB" w:rsidRPr="007739DC">
        <w:rPr>
          <w:sz w:val="28"/>
          <w:szCs w:val="28"/>
        </w:rPr>
        <w:t>(как в</w:t>
      </w:r>
      <w:r w:rsidR="001804F9" w:rsidRPr="007739DC">
        <w:rPr>
          <w:sz w:val="28"/>
          <w:szCs w:val="28"/>
        </w:rPr>
        <w:t> </w:t>
      </w:r>
      <w:r w:rsidR="00F45C9E" w:rsidRPr="007739DC">
        <w:rPr>
          <w:sz w:val="28"/>
          <w:szCs w:val="28"/>
        </w:rPr>
        <w:t>муниципальн</w:t>
      </w:r>
      <w:r w:rsidR="000B1FD6" w:rsidRPr="007739DC">
        <w:rPr>
          <w:sz w:val="28"/>
          <w:szCs w:val="28"/>
        </w:rPr>
        <w:t>ом</w:t>
      </w:r>
      <w:r w:rsidR="00F45C9E" w:rsidRPr="007739DC">
        <w:rPr>
          <w:sz w:val="28"/>
          <w:szCs w:val="28"/>
        </w:rPr>
        <w:t xml:space="preserve"> правово</w:t>
      </w:r>
      <w:r w:rsidR="000B1FD6" w:rsidRPr="007739DC">
        <w:rPr>
          <w:sz w:val="28"/>
          <w:szCs w:val="28"/>
        </w:rPr>
        <w:t>м</w:t>
      </w:r>
      <w:r w:rsidR="00F45C9E" w:rsidRPr="007739DC">
        <w:rPr>
          <w:sz w:val="28"/>
          <w:szCs w:val="28"/>
        </w:rPr>
        <w:t xml:space="preserve"> акт</w:t>
      </w:r>
      <w:r w:rsidR="000B1FD6" w:rsidRPr="007739DC">
        <w:rPr>
          <w:sz w:val="28"/>
          <w:szCs w:val="28"/>
        </w:rPr>
        <w:t>е</w:t>
      </w:r>
      <w:r w:rsidR="00EA5BCB" w:rsidRPr="007739DC">
        <w:rPr>
          <w:sz w:val="28"/>
          <w:szCs w:val="28"/>
        </w:rPr>
        <w:t xml:space="preserve">, так и в </w:t>
      </w:r>
      <w:r w:rsidR="00F45C9E" w:rsidRPr="007739DC">
        <w:rPr>
          <w:sz w:val="28"/>
          <w:szCs w:val="28"/>
        </w:rPr>
        <w:t xml:space="preserve">информационной </w:t>
      </w:r>
      <w:proofErr w:type="gramStart"/>
      <w:r w:rsidR="00EA5BCB" w:rsidRPr="007739DC">
        <w:rPr>
          <w:sz w:val="28"/>
          <w:szCs w:val="28"/>
        </w:rPr>
        <w:t>системе</w:t>
      </w:r>
      <w:r w:rsidR="00F45C9E" w:rsidRPr="007739DC">
        <w:rPr>
          <w:sz w:val="28"/>
          <w:szCs w:val="28"/>
        </w:rPr>
        <w:t xml:space="preserve"> </w:t>
      </w:r>
      <w:r w:rsidR="00EA5BCB" w:rsidRPr="007739DC">
        <w:rPr>
          <w:sz w:val="28"/>
          <w:szCs w:val="28"/>
        </w:rPr>
        <w:t xml:space="preserve"> «</w:t>
      </w:r>
      <w:proofErr w:type="gramEnd"/>
      <w:r w:rsidR="00EA5BCB" w:rsidRPr="007739DC">
        <w:rPr>
          <w:sz w:val="28"/>
          <w:szCs w:val="28"/>
        </w:rPr>
        <w:t xml:space="preserve">АЦК») </w:t>
      </w:r>
      <w:r w:rsidR="00AB63F9" w:rsidRPr="007739DC">
        <w:rPr>
          <w:sz w:val="28"/>
          <w:szCs w:val="28"/>
        </w:rPr>
        <w:t>после внесения соответствующих изменений:</w:t>
      </w:r>
    </w:p>
    <w:p w14:paraId="47079DE6" w14:textId="238A5D69" w:rsidR="00FE0010" w:rsidRPr="007739DC" w:rsidRDefault="00AB63F9" w:rsidP="00FE0010">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w:t>
      </w:r>
      <w:r w:rsidR="00212C67" w:rsidRPr="007739DC">
        <w:rPr>
          <w:sz w:val="28"/>
          <w:szCs w:val="28"/>
        </w:rPr>
        <w:t xml:space="preserve">в </w:t>
      </w:r>
      <w:r w:rsidR="003D3EEE" w:rsidRPr="007739DC">
        <w:rPr>
          <w:sz w:val="28"/>
          <w:szCs w:val="28"/>
        </w:rPr>
        <w:t>государственные программы Ханты-Мансийского автономного округа – Югры в части показателей, результатов мероприя</w:t>
      </w:r>
      <w:r w:rsidRPr="007739DC">
        <w:rPr>
          <w:sz w:val="28"/>
          <w:szCs w:val="28"/>
        </w:rPr>
        <w:t>т</w:t>
      </w:r>
      <w:r w:rsidR="003D3EEE" w:rsidRPr="007739DC">
        <w:rPr>
          <w:sz w:val="28"/>
          <w:szCs w:val="28"/>
        </w:rPr>
        <w:t>ий, декомпозированных для города С</w:t>
      </w:r>
      <w:r w:rsidRPr="007739DC">
        <w:rPr>
          <w:sz w:val="28"/>
          <w:szCs w:val="28"/>
        </w:rPr>
        <w:t>ургута;</w:t>
      </w:r>
    </w:p>
    <w:p w14:paraId="0E2E48CF" w14:textId="176499E0" w:rsidR="00AB63F9" w:rsidRPr="001E5ECB" w:rsidRDefault="00AB63F9" w:rsidP="00AB63F9">
      <w:pPr>
        <w:pBdr>
          <w:top w:val="single" w:sz="4" w:space="0" w:color="FFFFFF"/>
          <w:left w:val="single" w:sz="4" w:space="0" w:color="FFFFFF"/>
          <w:bottom w:val="single" w:sz="4" w:space="11" w:color="FFFFFF"/>
          <w:right w:val="single" w:sz="4" w:space="12" w:color="FFFFFF"/>
        </w:pBdr>
        <w:ind w:firstLine="709"/>
        <w:jc w:val="both"/>
        <w:rPr>
          <w:sz w:val="28"/>
          <w:szCs w:val="28"/>
        </w:rPr>
      </w:pPr>
      <w:r w:rsidRPr="007739DC">
        <w:rPr>
          <w:sz w:val="28"/>
          <w:szCs w:val="28"/>
        </w:rPr>
        <w:t xml:space="preserve">- в Стратегию </w:t>
      </w:r>
      <w:r w:rsidR="009716F8" w:rsidRPr="007739DC">
        <w:rPr>
          <w:sz w:val="28"/>
          <w:szCs w:val="28"/>
        </w:rPr>
        <w:t>2050</w:t>
      </w:r>
      <w:r w:rsidRPr="007739DC">
        <w:rPr>
          <w:sz w:val="28"/>
          <w:szCs w:val="28"/>
        </w:rPr>
        <w:t>, план мероприятий по реализации</w:t>
      </w:r>
      <w:r w:rsidR="00A3239F" w:rsidRPr="007739DC">
        <w:rPr>
          <w:sz w:val="28"/>
          <w:szCs w:val="28"/>
        </w:rPr>
        <w:t xml:space="preserve"> Стратегии 2050 (</w:t>
      </w:r>
      <w:r w:rsidR="00A3239F" w:rsidRPr="001E5ECB">
        <w:rPr>
          <w:sz w:val="28"/>
          <w:szCs w:val="28"/>
        </w:rPr>
        <w:t>в</w:t>
      </w:r>
      <w:r w:rsidR="009716F8" w:rsidRPr="001E5ECB">
        <w:rPr>
          <w:sz w:val="28"/>
          <w:szCs w:val="28"/>
        </w:rPr>
        <w:t> </w:t>
      </w:r>
      <w:r w:rsidR="00A3239F" w:rsidRPr="001E5ECB">
        <w:rPr>
          <w:sz w:val="28"/>
          <w:szCs w:val="28"/>
        </w:rPr>
        <w:t>части показателей, мероприятий, ожидаемых результатов реализации мероприятий).</w:t>
      </w:r>
    </w:p>
    <w:p w14:paraId="096FD80E" w14:textId="09E4D53B" w:rsidR="007252DD" w:rsidRPr="001E5ECB" w:rsidRDefault="007252DD" w:rsidP="001E5ECB">
      <w:pPr>
        <w:pBdr>
          <w:top w:val="single" w:sz="4" w:space="0" w:color="FFFFFF"/>
          <w:left w:val="single" w:sz="4" w:space="0" w:color="FFFFFF"/>
          <w:bottom w:val="single" w:sz="4" w:space="11" w:color="FFFFFF"/>
          <w:right w:val="single" w:sz="4" w:space="12" w:color="FFFFFF"/>
        </w:pBdr>
        <w:ind w:firstLine="709"/>
        <w:jc w:val="both"/>
        <w:rPr>
          <w:sz w:val="28"/>
          <w:szCs w:val="28"/>
        </w:rPr>
      </w:pPr>
      <w:r w:rsidRPr="001E5ECB">
        <w:rPr>
          <w:sz w:val="28"/>
          <w:szCs w:val="28"/>
        </w:rPr>
        <w:t>4. </w:t>
      </w:r>
      <w:r w:rsidR="001E5ECB" w:rsidRPr="001E5ECB">
        <w:rPr>
          <w:sz w:val="28"/>
          <w:szCs w:val="28"/>
        </w:rPr>
        <w:t>Соотнести</w:t>
      </w:r>
      <w:r w:rsidR="00743FC8" w:rsidRPr="001E5ECB">
        <w:rPr>
          <w:sz w:val="28"/>
          <w:szCs w:val="28"/>
        </w:rPr>
        <w:t xml:space="preserve"> значения пок</w:t>
      </w:r>
      <w:r w:rsidR="001E5ECB" w:rsidRPr="001E5ECB">
        <w:rPr>
          <w:sz w:val="28"/>
          <w:szCs w:val="28"/>
        </w:rPr>
        <w:t>азателей муниципальных программ</w:t>
      </w:r>
      <w:r w:rsidR="00743FC8" w:rsidRPr="001E5ECB">
        <w:rPr>
          <w:sz w:val="28"/>
          <w:szCs w:val="28"/>
        </w:rPr>
        <w:t xml:space="preserve"> со</w:t>
      </w:r>
      <w:r w:rsidR="00450169">
        <w:rPr>
          <w:sz w:val="28"/>
          <w:szCs w:val="28"/>
        </w:rPr>
        <w:t> </w:t>
      </w:r>
      <w:r w:rsidR="001E5ECB" w:rsidRPr="001E5ECB">
        <w:rPr>
          <w:sz w:val="28"/>
          <w:szCs w:val="28"/>
        </w:rPr>
        <w:t xml:space="preserve">значениями показателей </w:t>
      </w:r>
      <w:r w:rsidR="00743FC8" w:rsidRPr="001E5ECB">
        <w:rPr>
          <w:sz w:val="28"/>
          <w:szCs w:val="28"/>
        </w:rPr>
        <w:t>Стратеги</w:t>
      </w:r>
      <w:r w:rsidR="001E5ECB" w:rsidRPr="001E5ECB">
        <w:rPr>
          <w:sz w:val="28"/>
          <w:szCs w:val="28"/>
        </w:rPr>
        <w:t>и</w:t>
      </w:r>
      <w:r w:rsidR="00743FC8" w:rsidRPr="001E5ECB">
        <w:rPr>
          <w:sz w:val="28"/>
          <w:szCs w:val="28"/>
        </w:rPr>
        <w:t xml:space="preserve"> 2050</w:t>
      </w:r>
      <w:r w:rsidR="001E5ECB">
        <w:rPr>
          <w:sz w:val="28"/>
          <w:szCs w:val="28"/>
        </w:rPr>
        <w:t xml:space="preserve"> с </w:t>
      </w:r>
      <w:proofErr w:type="gramStart"/>
      <w:r w:rsidR="001E5ECB">
        <w:rPr>
          <w:sz w:val="28"/>
          <w:szCs w:val="28"/>
        </w:rPr>
        <w:t xml:space="preserve">учетом </w:t>
      </w:r>
      <w:r w:rsidR="00743FC8" w:rsidRPr="001E5ECB">
        <w:rPr>
          <w:sz w:val="28"/>
          <w:szCs w:val="28"/>
        </w:rPr>
        <w:t xml:space="preserve"> планомерност</w:t>
      </w:r>
      <w:r w:rsidR="001E5ECB">
        <w:rPr>
          <w:sz w:val="28"/>
          <w:szCs w:val="28"/>
        </w:rPr>
        <w:t>и</w:t>
      </w:r>
      <w:proofErr w:type="gramEnd"/>
      <w:r w:rsidR="00743FC8" w:rsidRPr="001E5ECB">
        <w:rPr>
          <w:sz w:val="28"/>
          <w:szCs w:val="28"/>
        </w:rPr>
        <w:t xml:space="preserve"> их </w:t>
      </w:r>
      <w:r w:rsidR="001E5ECB" w:rsidRPr="001E5ECB">
        <w:rPr>
          <w:sz w:val="28"/>
          <w:szCs w:val="28"/>
        </w:rPr>
        <w:t xml:space="preserve">ежегодного </w:t>
      </w:r>
      <w:r w:rsidR="00743FC8" w:rsidRPr="001E5ECB">
        <w:rPr>
          <w:sz w:val="28"/>
          <w:szCs w:val="28"/>
        </w:rPr>
        <w:t xml:space="preserve">достижения в </w:t>
      </w:r>
      <w:r w:rsidR="001E5ECB" w:rsidRPr="001E5ECB">
        <w:rPr>
          <w:sz w:val="28"/>
          <w:szCs w:val="28"/>
        </w:rPr>
        <w:t>рамках</w:t>
      </w:r>
      <w:r w:rsidR="00743FC8" w:rsidRPr="001E5ECB">
        <w:rPr>
          <w:sz w:val="28"/>
          <w:szCs w:val="28"/>
        </w:rPr>
        <w:t xml:space="preserve"> реализации определ</w:t>
      </w:r>
      <w:r w:rsidR="001E5ECB" w:rsidRPr="001E5ECB">
        <w:rPr>
          <w:sz w:val="28"/>
          <w:szCs w:val="28"/>
        </w:rPr>
        <w:t>е</w:t>
      </w:r>
      <w:r w:rsidR="00743FC8" w:rsidRPr="001E5ECB">
        <w:rPr>
          <w:sz w:val="28"/>
          <w:szCs w:val="28"/>
        </w:rPr>
        <w:t>нного этапа Стратегии</w:t>
      </w:r>
      <w:r w:rsidR="001E5ECB" w:rsidRPr="001E5ECB">
        <w:rPr>
          <w:sz w:val="28"/>
          <w:szCs w:val="28"/>
        </w:rPr>
        <w:t xml:space="preserve"> 2050</w:t>
      </w:r>
      <w:r w:rsidR="00743FC8" w:rsidRPr="001E5ECB">
        <w:rPr>
          <w:sz w:val="28"/>
          <w:szCs w:val="28"/>
        </w:rPr>
        <w:t xml:space="preserve">. </w:t>
      </w:r>
    </w:p>
    <w:p w14:paraId="4FA73E31" w14:textId="77777777" w:rsidR="00A3239F" w:rsidRPr="00743FC8" w:rsidRDefault="00A3239F" w:rsidP="00FE0010">
      <w:pPr>
        <w:pBdr>
          <w:top w:val="single" w:sz="4" w:space="0" w:color="FFFFFF"/>
          <w:left w:val="single" w:sz="4" w:space="0" w:color="FFFFFF"/>
          <w:bottom w:val="single" w:sz="4" w:space="11" w:color="FFFFFF"/>
          <w:right w:val="single" w:sz="4" w:space="12" w:color="FFFFFF"/>
        </w:pBdr>
        <w:ind w:firstLine="709"/>
        <w:jc w:val="both"/>
        <w:rPr>
          <w:color w:val="FF0000"/>
          <w:sz w:val="28"/>
          <w:szCs w:val="28"/>
        </w:rPr>
      </w:pPr>
    </w:p>
    <w:p w14:paraId="0A416E67" w14:textId="468D1816" w:rsidR="00FD1D4F" w:rsidRPr="007739DC" w:rsidRDefault="00FD1D4F" w:rsidP="00FE0010">
      <w:pPr>
        <w:pBdr>
          <w:top w:val="single" w:sz="4" w:space="0" w:color="FFFFFF"/>
          <w:left w:val="single" w:sz="4" w:space="0" w:color="FFFFFF"/>
          <w:bottom w:val="single" w:sz="4" w:space="11" w:color="FFFFFF"/>
          <w:right w:val="single" w:sz="4" w:space="12" w:color="FFFFFF"/>
        </w:pBdr>
        <w:ind w:firstLine="709"/>
        <w:jc w:val="both"/>
        <w:rPr>
          <w:b/>
          <w:sz w:val="28"/>
          <w:szCs w:val="28"/>
        </w:rPr>
      </w:pPr>
      <w:r w:rsidRPr="007739DC">
        <w:rPr>
          <w:b/>
          <w:sz w:val="28"/>
          <w:szCs w:val="28"/>
        </w:rPr>
        <w:t>Информация о ходе реализации и оценке эффективности муниципальных программ муниципального образования городской округ Сургут за 202</w:t>
      </w:r>
      <w:r w:rsidR="00982B89" w:rsidRPr="007739DC">
        <w:rPr>
          <w:b/>
          <w:sz w:val="28"/>
          <w:szCs w:val="28"/>
        </w:rPr>
        <w:t>5</w:t>
      </w:r>
      <w:r w:rsidR="00E47AA5" w:rsidRPr="007739DC">
        <w:rPr>
          <w:b/>
          <w:sz w:val="28"/>
          <w:szCs w:val="28"/>
        </w:rPr>
        <w:t xml:space="preserve"> </w:t>
      </w:r>
      <w:r w:rsidRPr="007739DC">
        <w:rPr>
          <w:b/>
          <w:sz w:val="28"/>
          <w:szCs w:val="28"/>
        </w:rPr>
        <w:t>год в разрезе муниципальных программ</w:t>
      </w:r>
    </w:p>
    <w:p w14:paraId="10AC87FC" w14:textId="17C2591A" w:rsidR="00FD1D4F" w:rsidRPr="007739DC" w:rsidRDefault="00FD1D4F" w:rsidP="00FD1D4F">
      <w:pPr>
        <w:ind w:firstLine="709"/>
        <w:contextualSpacing/>
        <w:jc w:val="both"/>
        <w:rPr>
          <w:sz w:val="28"/>
        </w:rPr>
      </w:pPr>
      <w:r w:rsidRPr="007739DC">
        <w:rPr>
          <w:sz w:val="28"/>
        </w:rPr>
        <w:t>2.1. Муниципальная программа «Управление муницип</w:t>
      </w:r>
      <w:r w:rsidR="001F4AF4" w:rsidRPr="007739DC">
        <w:rPr>
          <w:sz w:val="28"/>
        </w:rPr>
        <w:t>альными финансами города Сургута</w:t>
      </w:r>
      <w:r w:rsidRPr="007739DC">
        <w:rPr>
          <w:sz w:val="28"/>
        </w:rPr>
        <w:t>»</w:t>
      </w:r>
    </w:p>
    <w:p w14:paraId="45E98DB6" w14:textId="77777777" w:rsidR="00FD1D4F" w:rsidRPr="007739DC" w:rsidRDefault="00FD1D4F" w:rsidP="00FD1D4F">
      <w:pPr>
        <w:ind w:firstLine="540"/>
        <w:contextualSpacing/>
        <w:jc w:val="both"/>
        <w:rPr>
          <w:sz w:val="28"/>
        </w:rPr>
      </w:pPr>
    </w:p>
    <w:p w14:paraId="2BEE5DAE" w14:textId="106C828F" w:rsidR="00FD1D4F" w:rsidRPr="007739DC" w:rsidRDefault="00ED3161" w:rsidP="00FD1D4F">
      <w:pPr>
        <w:ind w:left="1" w:firstLine="707"/>
        <w:jc w:val="both"/>
        <w:rPr>
          <w:sz w:val="28"/>
          <w:szCs w:val="28"/>
        </w:rPr>
      </w:pPr>
      <w:r w:rsidRPr="007739DC">
        <w:rPr>
          <w:sz w:val="28"/>
          <w:szCs w:val="28"/>
        </w:rPr>
        <w:t>Ответственным исполнителем</w:t>
      </w:r>
      <w:r w:rsidR="00FD1D4F" w:rsidRPr="007739DC">
        <w:rPr>
          <w:sz w:val="28"/>
          <w:szCs w:val="28"/>
        </w:rPr>
        <w:t xml:space="preserve"> муниципальной программы является департамент финансов Администрации города.</w:t>
      </w:r>
    </w:p>
    <w:p w14:paraId="728C9887" w14:textId="132F1795" w:rsidR="00FD1D4F" w:rsidRPr="007739DC" w:rsidRDefault="00FD1D4F" w:rsidP="00FD1D4F">
      <w:pPr>
        <w:ind w:left="1" w:firstLine="707"/>
        <w:jc w:val="both"/>
        <w:rPr>
          <w:bCs/>
          <w:sz w:val="28"/>
          <w:szCs w:val="28"/>
        </w:rPr>
      </w:pPr>
      <w:r w:rsidRPr="007739DC">
        <w:rPr>
          <w:sz w:val="28"/>
          <w:szCs w:val="28"/>
        </w:rPr>
        <w:t>Общий объем расходов (</w:t>
      </w:r>
      <w:r w:rsidR="00325D81" w:rsidRPr="007739DC">
        <w:rPr>
          <w:sz w:val="28"/>
          <w:szCs w:val="28"/>
        </w:rPr>
        <w:t>за счет бюджетных ассигнований</w:t>
      </w:r>
      <w:r w:rsidRPr="007739DC">
        <w:rPr>
          <w:sz w:val="28"/>
          <w:szCs w:val="28"/>
        </w:rPr>
        <w:t>) на</w:t>
      </w:r>
      <w:r w:rsidR="00325D81" w:rsidRPr="007739DC">
        <w:rPr>
          <w:sz w:val="28"/>
          <w:szCs w:val="28"/>
          <w:lang w:val="en-US"/>
        </w:rPr>
        <w:t> </w:t>
      </w:r>
      <w:r w:rsidRPr="007739DC">
        <w:rPr>
          <w:sz w:val="28"/>
          <w:szCs w:val="28"/>
        </w:rPr>
        <w:t>реализацию программы с</w:t>
      </w:r>
      <w:r w:rsidRPr="007739DC">
        <w:rPr>
          <w:bCs/>
          <w:sz w:val="28"/>
          <w:szCs w:val="28"/>
        </w:rPr>
        <w:t xml:space="preserve">оставил </w:t>
      </w:r>
      <w:r w:rsidR="00ED3161" w:rsidRPr="007739DC">
        <w:rPr>
          <w:bCs/>
          <w:sz w:val="28"/>
          <w:szCs w:val="28"/>
        </w:rPr>
        <w:t>218 20</w:t>
      </w:r>
      <w:r w:rsidR="00242970">
        <w:rPr>
          <w:bCs/>
          <w:sz w:val="28"/>
          <w:szCs w:val="28"/>
        </w:rPr>
        <w:t>9</w:t>
      </w:r>
      <w:r w:rsidR="00ED3161" w:rsidRPr="007739DC">
        <w:rPr>
          <w:bCs/>
          <w:sz w:val="28"/>
          <w:szCs w:val="28"/>
        </w:rPr>
        <w:t xml:space="preserve">,15 </w:t>
      </w:r>
      <w:r w:rsidRPr="007739DC">
        <w:rPr>
          <w:bCs/>
          <w:sz w:val="28"/>
          <w:szCs w:val="28"/>
        </w:rPr>
        <w:t>тыс. руб.</w:t>
      </w:r>
      <w:r w:rsidR="009451BB" w:rsidRPr="007739DC">
        <w:t xml:space="preserve"> </w:t>
      </w:r>
      <w:r w:rsidR="009451BB" w:rsidRPr="007739DC">
        <w:rPr>
          <w:bCs/>
          <w:sz w:val="28"/>
          <w:szCs w:val="28"/>
        </w:rPr>
        <w:t>(40,02 % от плана).</w:t>
      </w:r>
    </w:p>
    <w:p w14:paraId="16C4555A" w14:textId="10C4AFCA" w:rsidR="00FD1D4F" w:rsidRPr="007739DC" w:rsidRDefault="00FD1D4F" w:rsidP="00FD1D4F">
      <w:pPr>
        <w:autoSpaceDE w:val="0"/>
        <w:autoSpaceDN w:val="0"/>
        <w:adjustRightInd w:val="0"/>
        <w:ind w:firstLine="709"/>
        <w:jc w:val="both"/>
        <w:rPr>
          <w:sz w:val="28"/>
          <w:szCs w:val="28"/>
        </w:rPr>
      </w:pPr>
      <w:r w:rsidRPr="007739DC">
        <w:rPr>
          <w:bCs/>
          <w:sz w:val="28"/>
          <w:szCs w:val="28"/>
        </w:rPr>
        <w:t>В целях осуществления объективной оценки непосредственной деятельности департамента финансов из расчета уровня использования запланированного объема бюджетных средств исключены</w:t>
      </w:r>
      <w:r w:rsidRPr="007739DC">
        <w:rPr>
          <w:sz w:val="28"/>
          <w:szCs w:val="28"/>
        </w:rPr>
        <w:t xml:space="preserve"> средства резервного фонда, иным образом зарезервированные (нераспределенные) средства, а также средства, предусмотренных на обслуживание долговых обязательств муниципального образования.</w:t>
      </w:r>
    </w:p>
    <w:p w14:paraId="4108FBC5" w14:textId="72CF748D" w:rsidR="00FD1D4F" w:rsidRPr="007739DC" w:rsidRDefault="00FD1D4F" w:rsidP="00FD1D4F">
      <w:pPr>
        <w:ind w:left="-108" w:right="-1" w:firstLine="709"/>
        <w:jc w:val="both"/>
        <w:rPr>
          <w:sz w:val="28"/>
          <w:szCs w:val="28"/>
        </w:rPr>
      </w:pPr>
      <w:r w:rsidRPr="007739DC">
        <w:rPr>
          <w:sz w:val="28"/>
          <w:szCs w:val="28"/>
        </w:rPr>
        <w:t xml:space="preserve">Итоговая расчетная оценка эффективности составила </w:t>
      </w:r>
      <w:r w:rsidR="003A4CF4" w:rsidRPr="007739DC">
        <w:rPr>
          <w:sz w:val="28"/>
          <w:szCs w:val="28"/>
        </w:rPr>
        <w:t xml:space="preserve">100,00 </w:t>
      </w:r>
      <w:r w:rsidRPr="007739DC">
        <w:rPr>
          <w:sz w:val="28"/>
          <w:szCs w:val="28"/>
        </w:rPr>
        <w:t>балла, что соответствует ВЫСОКОМУ уровню эффективности муниципальной программы, в том числе в разрезе составляющих критериев оценки</w:t>
      </w:r>
      <w:r w:rsidR="00AC0265" w:rsidRPr="007739DC">
        <w:rPr>
          <w:sz w:val="28"/>
          <w:szCs w:val="28"/>
        </w:rPr>
        <w:t>.</w:t>
      </w:r>
    </w:p>
    <w:p w14:paraId="10AF8E42" w14:textId="77777777" w:rsidR="00FD1D4F" w:rsidRPr="007739DC" w:rsidRDefault="00FD1D4F" w:rsidP="00FD1D4F">
      <w:pPr>
        <w:ind w:left="-108" w:right="-1" w:firstLine="709"/>
        <w:jc w:val="both"/>
        <w:rPr>
          <w:sz w:val="28"/>
          <w:szCs w:val="28"/>
        </w:rPr>
      </w:pPr>
    </w:p>
    <w:p w14:paraId="39F13DB6" w14:textId="37AC32AD" w:rsidR="00FD1D4F" w:rsidRPr="007739DC" w:rsidRDefault="009F63D8" w:rsidP="00FD1D4F">
      <w:pPr>
        <w:ind w:left="-108" w:right="-1" w:firstLine="108"/>
        <w:jc w:val="center"/>
        <w:rPr>
          <w:sz w:val="28"/>
          <w:szCs w:val="28"/>
        </w:rPr>
      </w:pPr>
      <w:r>
        <w:rPr>
          <w:noProof/>
          <w:sz w:val="28"/>
          <w:szCs w:val="28"/>
        </w:rPr>
        <w:drawing>
          <wp:inline distT="0" distB="0" distL="0" distR="0" wp14:anchorId="7DD30349" wp14:editId="76A685CA">
            <wp:extent cx="6408050" cy="274358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25453" cy="2751032"/>
                    </a:xfrm>
                    <a:prstGeom prst="rect">
                      <a:avLst/>
                    </a:prstGeom>
                    <a:noFill/>
                  </pic:spPr>
                </pic:pic>
              </a:graphicData>
            </a:graphic>
          </wp:inline>
        </w:drawing>
      </w:r>
    </w:p>
    <w:p w14:paraId="76D950BF" w14:textId="77777777" w:rsidR="00FD1D4F" w:rsidRPr="007739DC" w:rsidRDefault="00FD1D4F" w:rsidP="00FD1D4F">
      <w:pPr>
        <w:ind w:right="-1"/>
        <w:jc w:val="center"/>
        <w:rPr>
          <w:sz w:val="28"/>
          <w:szCs w:val="28"/>
        </w:rPr>
      </w:pPr>
      <w:r w:rsidRPr="007739DC">
        <w:rPr>
          <w:sz w:val="28"/>
          <w:szCs w:val="28"/>
        </w:rPr>
        <w:t>Рисунок 17. Результаты оценки эффективности реализации муниципальной программы</w:t>
      </w:r>
    </w:p>
    <w:p w14:paraId="09FBA33B" w14:textId="3A2619C1" w:rsidR="00FD1D4F" w:rsidRPr="007739DC" w:rsidRDefault="00FD1D4F" w:rsidP="00FD1D4F">
      <w:pPr>
        <w:jc w:val="center"/>
        <w:rPr>
          <w:sz w:val="28"/>
          <w:szCs w:val="28"/>
        </w:rPr>
      </w:pPr>
    </w:p>
    <w:p w14:paraId="15B1BB05" w14:textId="2FE6136C" w:rsidR="00FD1D4F" w:rsidRPr="007739DC" w:rsidRDefault="00AC0265" w:rsidP="00AC0265">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3</w:t>
      </w:r>
      <w:r w:rsidR="007F3124">
        <w:rPr>
          <w:sz w:val="28"/>
          <w:szCs w:val="28"/>
        </w:rPr>
        <w:t>.</w:t>
      </w:r>
    </w:p>
    <w:p w14:paraId="0B24669A" w14:textId="0F6FF64F" w:rsidR="00E102DF" w:rsidRPr="007739DC" w:rsidRDefault="00E102DF" w:rsidP="00E102DF">
      <w:pPr>
        <w:jc w:val="right"/>
        <w:rPr>
          <w:sz w:val="28"/>
          <w:szCs w:val="28"/>
        </w:rPr>
      </w:pPr>
      <w:r w:rsidRPr="007739DC">
        <w:rPr>
          <w:sz w:val="28"/>
          <w:szCs w:val="28"/>
        </w:rPr>
        <w:t xml:space="preserve">Таблица </w:t>
      </w:r>
      <w:r w:rsidR="007739DC" w:rsidRPr="007739DC">
        <w:rPr>
          <w:sz w:val="28"/>
          <w:szCs w:val="28"/>
        </w:rPr>
        <w:t>3</w:t>
      </w:r>
    </w:p>
    <w:p w14:paraId="0A23631E" w14:textId="410DDD6C" w:rsidR="00AF495D" w:rsidRPr="007739DC" w:rsidRDefault="00E102DF" w:rsidP="00E102DF">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466"/>
        <w:gridCol w:w="2648"/>
        <w:gridCol w:w="4394"/>
        <w:gridCol w:w="1312"/>
        <w:gridCol w:w="1001"/>
      </w:tblGrid>
      <w:tr w:rsidR="007739DC" w:rsidRPr="007739DC" w14:paraId="12C2DA9C" w14:textId="77777777" w:rsidTr="00A56F6E">
        <w:trPr>
          <w:trHeight w:val="649"/>
          <w:tblHeader/>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28628655" w14:textId="77777777" w:rsidR="00E102DF" w:rsidRPr="007739DC" w:rsidRDefault="00E102DF">
            <w:pPr>
              <w:jc w:val="center"/>
              <w:rPr>
                <w:sz w:val="18"/>
                <w:szCs w:val="18"/>
              </w:rPr>
            </w:pPr>
            <w:bookmarkStart w:id="2" w:name="RANGE!A1:E10"/>
            <w:r w:rsidRPr="007739DC">
              <w:rPr>
                <w:sz w:val="18"/>
                <w:szCs w:val="18"/>
              </w:rPr>
              <w:t>№ п/п</w:t>
            </w:r>
            <w:bookmarkEnd w:id="2"/>
          </w:p>
        </w:tc>
        <w:tc>
          <w:tcPr>
            <w:tcW w:w="2648" w:type="dxa"/>
            <w:tcBorders>
              <w:top w:val="single" w:sz="4" w:space="0" w:color="auto"/>
              <w:left w:val="nil"/>
              <w:bottom w:val="single" w:sz="4" w:space="0" w:color="auto"/>
              <w:right w:val="single" w:sz="4" w:space="0" w:color="auto"/>
            </w:tcBorders>
            <w:shd w:val="clear" w:color="auto" w:fill="auto"/>
            <w:hideMark/>
          </w:tcPr>
          <w:p w14:paraId="66C84577" w14:textId="77777777" w:rsidR="00E102DF" w:rsidRPr="007739DC" w:rsidRDefault="00E102DF">
            <w:pPr>
              <w:jc w:val="center"/>
              <w:rPr>
                <w:sz w:val="18"/>
                <w:szCs w:val="18"/>
              </w:rPr>
            </w:pPr>
            <w:r w:rsidRPr="007739DC">
              <w:rPr>
                <w:sz w:val="18"/>
                <w:szCs w:val="18"/>
              </w:rPr>
              <w:t>Наименование направлений расходов</w:t>
            </w:r>
          </w:p>
        </w:tc>
        <w:tc>
          <w:tcPr>
            <w:tcW w:w="4394" w:type="dxa"/>
            <w:tcBorders>
              <w:top w:val="single" w:sz="4" w:space="0" w:color="auto"/>
              <w:left w:val="nil"/>
              <w:bottom w:val="single" w:sz="4" w:space="0" w:color="auto"/>
              <w:right w:val="single" w:sz="4" w:space="0" w:color="auto"/>
            </w:tcBorders>
            <w:shd w:val="clear" w:color="auto" w:fill="auto"/>
            <w:hideMark/>
          </w:tcPr>
          <w:p w14:paraId="2C1DD739" w14:textId="77777777" w:rsidR="00E102DF" w:rsidRPr="007739DC" w:rsidRDefault="00E102DF">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0FD67C41" w14:textId="77777777" w:rsidR="00E102DF" w:rsidRPr="007739DC" w:rsidRDefault="00E102DF">
            <w:pPr>
              <w:jc w:val="center"/>
              <w:rPr>
                <w:sz w:val="18"/>
                <w:szCs w:val="18"/>
              </w:rPr>
            </w:pPr>
            <w:r w:rsidRPr="007739DC">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32697539" w14:textId="18F09E7B" w:rsidR="00E102DF" w:rsidRPr="007739DC" w:rsidRDefault="00E102DF" w:rsidP="00E102DF">
            <w:pPr>
              <w:jc w:val="center"/>
              <w:rPr>
                <w:sz w:val="18"/>
                <w:szCs w:val="18"/>
              </w:rPr>
            </w:pPr>
            <w:r w:rsidRPr="007739DC">
              <w:rPr>
                <w:sz w:val="18"/>
                <w:szCs w:val="18"/>
              </w:rPr>
              <w:t>Удельный вес, %</w:t>
            </w:r>
          </w:p>
        </w:tc>
      </w:tr>
      <w:tr w:rsidR="007739DC" w:rsidRPr="007739DC" w14:paraId="7B439C5D" w14:textId="77777777" w:rsidTr="00A56F6E">
        <w:trPr>
          <w:trHeight w:val="287"/>
        </w:trPr>
        <w:tc>
          <w:tcPr>
            <w:tcW w:w="466" w:type="dxa"/>
            <w:tcBorders>
              <w:top w:val="nil"/>
              <w:left w:val="single" w:sz="4" w:space="0" w:color="auto"/>
              <w:bottom w:val="single" w:sz="4" w:space="0" w:color="auto"/>
              <w:right w:val="single" w:sz="4" w:space="0" w:color="auto"/>
            </w:tcBorders>
            <w:shd w:val="clear" w:color="auto" w:fill="auto"/>
            <w:hideMark/>
          </w:tcPr>
          <w:p w14:paraId="58495069" w14:textId="77777777" w:rsidR="00E102DF" w:rsidRPr="007739DC" w:rsidRDefault="00E102DF">
            <w:pPr>
              <w:jc w:val="center"/>
              <w:rPr>
                <w:sz w:val="18"/>
                <w:szCs w:val="18"/>
              </w:rPr>
            </w:pPr>
            <w:r w:rsidRPr="007739DC">
              <w:rPr>
                <w:sz w:val="18"/>
                <w:szCs w:val="18"/>
              </w:rPr>
              <w:t>1</w:t>
            </w:r>
          </w:p>
        </w:tc>
        <w:tc>
          <w:tcPr>
            <w:tcW w:w="7042" w:type="dxa"/>
            <w:gridSpan w:val="2"/>
            <w:tcBorders>
              <w:top w:val="single" w:sz="4" w:space="0" w:color="auto"/>
              <w:left w:val="nil"/>
              <w:bottom w:val="single" w:sz="4" w:space="0" w:color="auto"/>
              <w:right w:val="single" w:sz="4" w:space="0" w:color="auto"/>
            </w:tcBorders>
            <w:shd w:val="clear" w:color="auto" w:fill="auto"/>
            <w:hideMark/>
          </w:tcPr>
          <w:p w14:paraId="582F59BB" w14:textId="760D048A" w:rsidR="00E102DF" w:rsidRPr="007739DC" w:rsidRDefault="00E102DF">
            <w:pPr>
              <w:jc w:val="both"/>
              <w:rPr>
                <w:i/>
                <w:iCs/>
                <w:sz w:val="18"/>
                <w:szCs w:val="18"/>
              </w:rPr>
            </w:pPr>
            <w:r w:rsidRPr="007739DC">
              <w:rPr>
                <w:i/>
                <w:iCs/>
                <w:sz w:val="18"/>
                <w:szCs w:val="18"/>
              </w:rPr>
              <w:t>Проектная часть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2B92361F" w14:textId="77777777" w:rsidR="00E102DF" w:rsidRPr="007739DC" w:rsidRDefault="00E102DF">
            <w:pPr>
              <w:jc w:val="center"/>
              <w:rPr>
                <w:i/>
                <w:iCs/>
                <w:sz w:val="18"/>
                <w:szCs w:val="18"/>
              </w:rPr>
            </w:pPr>
            <w:r w:rsidRPr="007739DC">
              <w:rPr>
                <w:i/>
                <w:iCs/>
                <w:sz w:val="18"/>
                <w:szCs w:val="18"/>
              </w:rPr>
              <w:t>14 286,5</w:t>
            </w:r>
          </w:p>
        </w:tc>
        <w:tc>
          <w:tcPr>
            <w:tcW w:w="1001" w:type="dxa"/>
            <w:tcBorders>
              <w:top w:val="single" w:sz="4" w:space="0" w:color="auto"/>
              <w:left w:val="nil"/>
              <w:bottom w:val="single" w:sz="4" w:space="0" w:color="auto"/>
              <w:right w:val="single" w:sz="4" w:space="0" w:color="auto"/>
            </w:tcBorders>
            <w:shd w:val="clear" w:color="auto" w:fill="auto"/>
            <w:hideMark/>
          </w:tcPr>
          <w:p w14:paraId="23331F47" w14:textId="77777777" w:rsidR="00E102DF" w:rsidRPr="007739DC" w:rsidRDefault="00E102DF">
            <w:pPr>
              <w:jc w:val="center"/>
              <w:rPr>
                <w:i/>
                <w:iCs/>
                <w:sz w:val="18"/>
                <w:szCs w:val="18"/>
              </w:rPr>
            </w:pPr>
            <w:r w:rsidRPr="007739DC">
              <w:rPr>
                <w:i/>
                <w:iCs/>
                <w:sz w:val="18"/>
                <w:szCs w:val="18"/>
              </w:rPr>
              <w:t>6,5</w:t>
            </w:r>
          </w:p>
        </w:tc>
      </w:tr>
      <w:tr w:rsidR="007739DC" w:rsidRPr="007739DC" w14:paraId="4B712C53" w14:textId="77777777" w:rsidTr="00A56F6E">
        <w:trPr>
          <w:trHeight w:val="2060"/>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6BD2971D" w14:textId="77777777" w:rsidR="00E102DF" w:rsidRPr="007739DC" w:rsidRDefault="00E102DF">
            <w:pPr>
              <w:jc w:val="center"/>
              <w:rPr>
                <w:sz w:val="18"/>
                <w:szCs w:val="18"/>
              </w:rPr>
            </w:pPr>
            <w:r w:rsidRPr="007739DC">
              <w:rPr>
                <w:sz w:val="18"/>
                <w:szCs w:val="18"/>
              </w:rPr>
              <w:t>1.1</w:t>
            </w:r>
          </w:p>
        </w:tc>
        <w:tc>
          <w:tcPr>
            <w:tcW w:w="2648" w:type="dxa"/>
            <w:tcBorders>
              <w:top w:val="single" w:sz="4" w:space="0" w:color="auto"/>
              <w:left w:val="single" w:sz="4" w:space="0" w:color="auto"/>
              <w:bottom w:val="single" w:sz="4" w:space="0" w:color="auto"/>
              <w:right w:val="single" w:sz="4" w:space="0" w:color="auto"/>
            </w:tcBorders>
            <w:shd w:val="clear" w:color="auto" w:fill="auto"/>
            <w:hideMark/>
          </w:tcPr>
          <w:p w14:paraId="08FC3324" w14:textId="588E42EF" w:rsidR="00E102DF" w:rsidRPr="007739DC" w:rsidRDefault="00E102DF" w:rsidP="00E102D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«Создание централизованной информационно-аналитической системы бухгалтерского (бюджетного), кадрового учета и формирования отчетности»</w:t>
            </w:r>
          </w:p>
        </w:tc>
        <w:tc>
          <w:tcPr>
            <w:tcW w:w="4394" w:type="dxa"/>
            <w:tcBorders>
              <w:top w:val="single" w:sz="4" w:space="0" w:color="auto"/>
              <w:left w:val="single" w:sz="4" w:space="0" w:color="auto"/>
              <w:bottom w:val="single" w:sz="4" w:space="0" w:color="auto"/>
              <w:right w:val="single" w:sz="4" w:space="0" w:color="auto"/>
            </w:tcBorders>
            <w:shd w:val="clear" w:color="auto" w:fill="auto"/>
            <w:hideMark/>
          </w:tcPr>
          <w:p w14:paraId="4E42AC71" w14:textId="5E646ED1" w:rsidR="00E102DF" w:rsidRPr="00645B44" w:rsidRDefault="00450169" w:rsidP="0075556E">
            <w:pPr>
              <w:jc w:val="both"/>
              <w:rPr>
                <w:color w:val="FF0000"/>
                <w:sz w:val="18"/>
                <w:szCs w:val="18"/>
              </w:rPr>
            </w:pPr>
            <w:r>
              <w:rPr>
                <w:sz w:val="18"/>
                <w:szCs w:val="18"/>
              </w:rPr>
              <w:t>п</w:t>
            </w:r>
            <w:r w:rsidR="00645B44">
              <w:rPr>
                <w:sz w:val="18"/>
                <w:szCs w:val="18"/>
              </w:rPr>
              <w:t>о состоянию на 01.01.2026 года о</w:t>
            </w:r>
            <w:r w:rsidR="00645B44" w:rsidRPr="00645B44">
              <w:rPr>
                <w:sz w:val="18"/>
                <w:szCs w:val="18"/>
              </w:rPr>
              <w:t xml:space="preserve">существлен переход 5 муниципальных казенных и бюджетных учреждений (из 115 учреждений), </w:t>
            </w:r>
            <w:r w:rsidR="00E102DF" w:rsidRPr="00645B44">
              <w:rPr>
                <w:sz w:val="18"/>
                <w:szCs w:val="18"/>
              </w:rPr>
              <w:t>на единую централизованную информационно-аналитическую систему на основе платформы «1С:Предприятие» в целях обеспечения едиными методологическими и технологическими подходами к автоматизации бухгалтерского (бюджетного), кадрового учета и формирования отчетности</w:t>
            </w:r>
            <w:r w:rsidR="00645B44">
              <w:rPr>
                <w:sz w:val="18"/>
                <w:szCs w:val="18"/>
              </w:rPr>
              <w:t>.</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6EDE4603" w14:textId="77777777" w:rsidR="00E102DF" w:rsidRPr="007739DC" w:rsidRDefault="00E102DF">
            <w:pPr>
              <w:jc w:val="center"/>
              <w:rPr>
                <w:sz w:val="18"/>
                <w:szCs w:val="18"/>
              </w:rPr>
            </w:pPr>
            <w:r w:rsidRPr="007739DC">
              <w:rPr>
                <w:sz w:val="18"/>
                <w:szCs w:val="18"/>
              </w:rPr>
              <w:t>14 286,5</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6030CE8F" w14:textId="77777777" w:rsidR="00E102DF" w:rsidRPr="007739DC" w:rsidRDefault="00E102DF">
            <w:pPr>
              <w:jc w:val="center"/>
              <w:rPr>
                <w:sz w:val="18"/>
                <w:szCs w:val="18"/>
              </w:rPr>
            </w:pPr>
            <w:r w:rsidRPr="007739DC">
              <w:rPr>
                <w:sz w:val="18"/>
                <w:szCs w:val="18"/>
              </w:rPr>
              <w:t>6,5</w:t>
            </w:r>
          </w:p>
        </w:tc>
      </w:tr>
      <w:tr w:rsidR="007739DC" w:rsidRPr="007739DC" w14:paraId="29BEAEF0" w14:textId="77777777" w:rsidTr="00847831">
        <w:trPr>
          <w:trHeight w:val="254"/>
        </w:trPr>
        <w:tc>
          <w:tcPr>
            <w:tcW w:w="466" w:type="dxa"/>
            <w:tcBorders>
              <w:top w:val="single" w:sz="4" w:space="0" w:color="auto"/>
              <w:left w:val="single" w:sz="4" w:space="0" w:color="auto"/>
              <w:bottom w:val="single" w:sz="4" w:space="0" w:color="auto"/>
              <w:right w:val="single" w:sz="4" w:space="0" w:color="auto"/>
            </w:tcBorders>
            <w:shd w:val="clear" w:color="auto" w:fill="auto"/>
            <w:hideMark/>
          </w:tcPr>
          <w:p w14:paraId="4FBE46F7" w14:textId="77777777" w:rsidR="00E102DF" w:rsidRPr="007739DC" w:rsidRDefault="00E102DF">
            <w:pPr>
              <w:jc w:val="center"/>
              <w:rPr>
                <w:i/>
                <w:iCs/>
                <w:sz w:val="18"/>
                <w:szCs w:val="18"/>
              </w:rPr>
            </w:pPr>
            <w:r w:rsidRPr="007739DC">
              <w:rPr>
                <w:i/>
                <w:iCs/>
                <w:sz w:val="18"/>
                <w:szCs w:val="18"/>
              </w:rPr>
              <w:t>2</w:t>
            </w:r>
          </w:p>
        </w:tc>
        <w:tc>
          <w:tcPr>
            <w:tcW w:w="7042" w:type="dxa"/>
            <w:gridSpan w:val="2"/>
            <w:tcBorders>
              <w:top w:val="single" w:sz="4" w:space="0" w:color="auto"/>
              <w:left w:val="nil"/>
              <w:bottom w:val="single" w:sz="4" w:space="0" w:color="auto"/>
              <w:right w:val="single" w:sz="4" w:space="0" w:color="auto"/>
            </w:tcBorders>
            <w:shd w:val="clear" w:color="auto" w:fill="auto"/>
            <w:hideMark/>
          </w:tcPr>
          <w:p w14:paraId="33FB67E2" w14:textId="2333C791" w:rsidR="00E102DF" w:rsidRPr="007739DC" w:rsidRDefault="00E102DF" w:rsidP="0075556E">
            <w:pPr>
              <w:rPr>
                <w:i/>
                <w:iCs/>
                <w:sz w:val="18"/>
                <w:szCs w:val="18"/>
              </w:rPr>
            </w:pPr>
            <w:r w:rsidRPr="007739DC">
              <w:rPr>
                <w:i/>
                <w:iCs/>
                <w:sz w:val="18"/>
                <w:szCs w:val="18"/>
              </w:rPr>
              <w:t>Процессная часть муниципальной программы (комплексы процессных мероприятий)</w:t>
            </w:r>
          </w:p>
        </w:tc>
        <w:tc>
          <w:tcPr>
            <w:tcW w:w="1312" w:type="dxa"/>
            <w:tcBorders>
              <w:top w:val="single" w:sz="4" w:space="0" w:color="auto"/>
              <w:left w:val="nil"/>
              <w:bottom w:val="single" w:sz="4" w:space="0" w:color="auto"/>
              <w:right w:val="single" w:sz="4" w:space="0" w:color="auto"/>
            </w:tcBorders>
            <w:shd w:val="clear" w:color="auto" w:fill="auto"/>
            <w:hideMark/>
          </w:tcPr>
          <w:p w14:paraId="4ECD1C32" w14:textId="77777777" w:rsidR="00E102DF" w:rsidRPr="007739DC" w:rsidRDefault="00E102DF">
            <w:pPr>
              <w:jc w:val="center"/>
              <w:rPr>
                <w:i/>
                <w:iCs/>
                <w:sz w:val="18"/>
                <w:szCs w:val="18"/>
              </w:rPr>
            </w:pPr>
            <w:r w:rsidRPr="007739DC">
              <w:rPr>
                <w:i/>
                <w:iCs/>
                <w:sz w:val="18"/>
                <w:szCs w:val="18"/>
              </w:rPr>
              <w:t>203 922,7</w:t>
            </w:r>
          </w:p>
        </w:tc>
        <w:tc>
          <w:tcPr>
            <w:tcW w:w="1001" w:type="dxa"/>
            <w:tcBorders>
              <w:top w:val="single" w:sz="4" w:space="0" w:color="auto"/>
              <w:left w:val="nil"/>
              <w:bottom w:val="single" w:sz="4" w:space="0" w:color="auto"/>
              <w:right w:val="single" w:sz="4" w:space="0" w:color="auto"/>
            </w:tcBorders>
            <w:shd w:val="clear" w:color="auto" w:fill="auto"/>
            <w:hideMark/>
          </w:tcPr>
          <w:p w14:paraId="2DBF94DD" w14:textId="77777777" w:rsidR="00E102DF" w:rsidRPr="007739DC" w:rsidRDefault="00E102DF">
            <w:pPr>
              <w:jc w:val="center"/>
              <w:rPr>
                <w:sz w:val="18"/>
                <w:szCs w:val="18"/>
              </w:rPr>
            </w:pPr>
            <w:r w:rsidRPr="007739DC">
              <w:rPr>
                <w:sz w:val="18"/>
                <w:szCs w:val="18"/>
              </w:rPr>
              <w:t>93,5</w:t>
            </w:r>
          </w:p>
        </w:tc>
      </w:tr>
      <w:tr w:rsidR="007739DC" w:rsidRPr="007739DC" w14:paraId="56AC2C21" w14:textId="77777777" w:rsidTr="00A56F6E">
        <w:trPr>
          <w:trHeight w:val="1545"/>
        </w:trPr>
        <w:tc>
          <w:tcPr>
            <w:tcW w:w="466" w:type="dxa"/>
            <w:vMerge w:val="restart"/>
            <w:tcBorders>
              <w:top w:val="nil"/>
              <w:left w:val="single" w:sz="4" w:space="0" w:color="auto"/>
              <w:bottom w:val="single" w:sz="4" w:space="0" w:color="000000"/>
              <w:right w:val="single" w:sz="4" w:space="0" w:color="auto"/>
            </w:tcBorders>
            <w:shd w:val="clear" w:color="auto" w:fill="auto"/>
            <w:hideMark/>
          </w:tcPr>
          <w:p w14:paraId="134A0010" w14:textId="77777777" w:rsidR="00E102DF" w:rsidRPr="007739DC" w:rsidRDefault="00E102DF">
            <w:pPr>
              <w:jc w:val="center"/>
              <w:rPr>
                <w:sz w:val="18"/>
                <w:szCs w:val="18"/>
              </w:rPr>
            </w:pPr>
            <w:r w:rsidRPr="007739DC">
              <w:rPr>
                <w:sz w:val="18"/>
                <w:szCs w:val="18"/>
              </w:rPr>
              <w:t>2.1</w:t>
            </w:r>
          </w:p>
        </w:tc>
        <w:tc>
          <w:tcPr>
            <w:tcW w:w="2648" w:type="dxa"/>
            <w:vMerge w:val="restart"/>
            <w:tcBorders>
              <w:top w:val="nil"/>
              <w:left w:val="single" w:sz="4" w:space="0" w:color="auto"/>
              <w:bottom w:val="single" w:sz="4" w:space="0" w:color="000000"/>
              <w:right w:val="single" w:sz="4" w:space="0" w:color="auto"/>
            </w:tcBorders>
            <w:shd w:val="clear" w:color="auto" w:fill="auto"/>
            <w:hideMark/>
          </w:tcPr>
          <w:p w14:paraId="18F1153F" w14:textId="77777777" w:rsidR="00E102DF" w:rsidRPr="007739DC" w:rsidRDefault="00E102DF">
            <w:pPr>
              <w:jc w:val="both"/>
              <w:rPr>
                <w:sz w:val="18"/>
                <w:szCs w:val="18"/>
              </w:rPr>
            </w:pPr>
            <w:r w:rsidRPr="007739DC">
              <w:rPr>
                <w:sz w:val="18"/>
                <w:szCs w:val="18"/>
              </w:rPr>
              <w:t>Обеспечение деятельности структурных подразделений Администрации города, казенных учреждений</w:t>
            </w:r>
          </w:p>
        </w:tc>
        <w:tc>
          <w:tcPr>
            <w:tcW w:w="4394" w:type="dxa"/>
            <w:vMerge w:val="restart"/>
            <w:tcBorders>
              <w:top w:val="nil"/>
              <w:left w:val="single" w:sz="4" w:space="0" w:color="auto"/>
              <w:bottom w:val="single" w:sz="4" w:space="0" w:color="auto"/>
              <w:right w:val="single" w:sz="4" w:space="0" w:color="auto"/>
            </w:tcBorders>
            <w:shd w:val="clear" w:color="auto" w:fill="auto"/>
            <w:hideMark/>
          </w:tcPr>
          <w:p w14:paraId="4DAF5870" w14:textId="16DBD504" w:rsidR="00E102DF" w:rsidRPr="007739DC" w:rsidRDefault="0075556E" w:rsidP="0075556E">
            <w:pPr>
              <w:jc w:val="both"/>
              <w:rPr>
                <w:sz w:val="18"/>
                <w:szCs w:val="18"/>
              </w:rPr>
            </w:pPr>
            <w:r>
              <w:rPr>
                <w:sz w:val="18"/>
                <w:szCs w:val="18"/>
              </w:rPr>
              <w:t>о</w:t>
            </w:r>
            <w:r w:rsidR="00450169">
              <w:rPr>
                <w:sz w:val="18"/>
                <w:szCs w:val="18"/>
              </w:rPr>
              <w:t xml:space="preserve">существлялось </w:t>
            </w:r>
            <w:proofErr w:type="gramStart"/>
            <w:r w:rsidR="00450169">
              <w:rPr>
                <w:sz w:val="18"/>
                <w:szCs w:val="18"/>
              </w:rPr>
              <w:t xml:space="preserve">выполнение </w:t>
            </w:r>
            <w:r w:rsidR="00E102DF" w:rsidRPr="007739DC">
              <w:rPr>
                <w:sz w:val="18"/>
                <w:szCs w:val="18"/>
              </w:rPr>
              <w:t xml:space="preserve"> функций</w:t>
            </w:r>
            <w:proofErr w:type="gramEnd"/>
            <w:r w:rsidR="00E102DF" w:rsidRPr="007739DC">
              <w:rPr>
                <w:sz w:val="18"/>
                <w:szCs w:val="18"/>
              </w:rPr>
              <w:t>, в том числе в части:</w:t>
            </w:r>
          </w:p>
          <w:p w14:paraId="77B87482" w14:textId="66AB1E1E" w:rsidR="00E102DF" w:rsidRPr="007739DC" w:rsidRDefault="00E102DF" w:rsidP="0075556E">
            <w:pPr>
              <w:jc w:val="both"/>
              <w:rPr>
                <w:sz w:val="18"/>
                <w:szCs w:val="18"/>
              </w:rPr>
            </w:pPr>
            <w:r w:rsidRPr="007739DC">
              <w:rPr>
                <w:sz w:val="18"/>
                <w:szCs w:val="18"/>
              </w:rPr>
              <w:t>- проведения бюджетной и налоговой политики в пределах установленных полномочий, направленной на обеспечение сбалансированности, устойчивости бюджета города и создание условий для качественной организации бюджетного процесса;</w:t>
            </w:r>
          </w:p>
          <w:p w14:paraId="1CF1312E" w14:textId="77777777" w:rsidR="00A56F6E" w:rsidRPr="007739DC" w:rsidRDefault="00E102DF" w:rsidP="0075556E">
            <w:pPr>
              <w:jc w:val="both"/>
              <w:rPr>
                <w:sz w:val="18"/>
                <w:szCs w:val="18"/>
              </w:rPr>
            </w:pPr>
            <w:r w:rsidRPr="007739DC">
              <w:rPr>
                <w:sz w:val="18"/>
                <w:szCs w:val="18"/>
              </w:rPr>
              <w:t>- управлен</w:t>
            </w:r>
            <w:r w:rsidR="00A56F6E" w:rsidRPr="007739DC">
              <w:rPr>
                <w:sz w:val="18"/>
                <w:szCs w:val="18"/>
              </w:rPr>
              <w:t>ия муниципальным долгом города;</w:t>
            </w:r>
          </w:p>
          <w:p w14:paraId="0DD87B40" w14:textId="77777777" w:rsidR="00A56F6E" w:rsidRPr="007739DC" w:rsidRDefault="00E102DF" w:rsidP="0075556E">
            <w:pPr>
              <w:jc w:val="both"/>
              <w:rPr>
                <w:sz w:val="18"/>
                <w:szCs w:val="18"/>
              </w:rPr>
            </w:pPr>
            <w:r w:rsidRPr="007739DC">
              <w:rPr>
                <w:sz w:val="18"/>
                <w:szCs w:val="18"/>
              </w:rPr>
              <w:t>- формирования резе</w:t>
            </w:r>
            <w:r w:rsidR="00A56F6E" w:rsidRPr="007739DC">
              <w:rPr>
                <w:sz w:val="18"/>
                <w:szCs w:val="18"/>
              </w:rPr>
              <w:t>рвных средств в бюджете города;</w:t>
            </w:r>
          </w:p>
          <w:p w14:paraId="2C379104" w14:textId="30C23D65" w:rsidR="00A56F6E" w:rsidRPr="007739DC" w:rsidRDefault="00E102DF" w:rsidP="0075556E">
            <w:pPr>
              <w:jc w:val="both"/>
              <w:rPr>
                <w:sz w:val="18"/>
                <w:szCs w:val="18"/>
              </w:rPr>
            </w:pPr>
            <w:r w:rsidRPr="007739DC">
              <w:rPr>
                <w:sz w:val="18"/>
                <w:szCs w:val="18"/>
              </w:rPr>
              <w:t>-</w:t>
            </w:r>
            <w:r w:rsidR="00A56F6E" w:rsidRPr="007739DC">
              <w:rPr>
                <w:sz w:val="18"/>
                <w:szCs w:val="18"/>
              </w:rPr>
              <w:t> </w:t>
            </w:r>
            <w:r w:rsidRPr="007739DC">
              <w:rPr>
                <w:sz w:val="18"/>
                <w:szCs w:val="18"/>
              </w:rPr>
              <w:t>обеспечения функционирования автоматизированных систем план</w:t>
            </w:r>
            <w:r w:rsidR="00A56F6E" w:rsidRPr="007739DC">
              <w:rPr>
                <w:sz w:val="18"/>
                <w:szCs w:val="18"/>
              </w:rPr>
              <w:t xml:space="preserve">ирования и исполнения бюджета. </w:t>
            </w:r>
          </w:p>
          <w:p w14:paraId="5D792826" w14:textId="77777777" w:rsidR="00A56F6E" w:rsidRPr="007739DC" w:rsidRDefault="00E102DF" w:rsidP="0075556E">
            <w:pPr>
              <w:jc w:val="both"/>
              <w:rPr>
                <w:sz w:val="18"/>
                <w:szCs w:val="18"/>
              </w:rPr>
            </w:pPr>
            <w:r w:rsidRPr="007739DC">
              <w:rPr>
                <w:sz w:val="18"/>
                <w:szCs w:val="18"/>
              </w:rPr>
              <w:t xml:space="preserve">По результатам ежегодной оценки органами государственной власти автономного округа уровня открытости бюджетных данных и участию </w:t>
            </w:r>
            <w:proofErr w:type="gramStart"/>
            <w:r w:rsidRPr="007739DC">
              <w:rPr>
                <w:sz w:val="18"/>
                <w:szCs w:val="18"/>
              </w:rPr>
              <w:t>граждан  в</w:t>
            </w:r>
            <w:proofErr w:type="gramEnd"/>
            <w:r w:rsidRPr="007739DC">
              <w:rPr>
                <w:sz w:val="18"/>
                <w:szCs w:val="18"/>
              </w:rPr>
              <w:t xml:space="preserve"> бюджетном процессе в муниципальных образованиях автономного округа – Югры, город Сургут в 2025 году занял 1 место в рейтинге. Оценивались показатели, включающие комплекс мероприятий, в том числе по размещению </w:t>
            </w:r>
            <w:proofErr w:type="gramStart"/>
            <w:r w:rsidRPr="007739DC">
              <w:rPr>
                <w:sz w:val="18"/>
                <w:szCs w:val="18"/>
              </w:rPr>
              <w:t>сведений  о</w:t>
            </w:r>
            <w:proofErr w:type="gramEnd"/>
            <w:r w:rsidRPr="007739DC">
              <w:rPr>
                <w:sz w:val="18"/>
                <w:szCs w:val="18"/>
              </w:rPr>
              <w:t xml:space="preserve"> бюджете на портале Администрации, освещению его формирования и исполнения в средствах массовой информации, подготовку брошюр «Бюджет для граждан»,  а также проведение публичных слушаний по проекту </w:t>
            </w:r>
            <w:r w:rsidR="00A56F6E" w:rsidRPr="007739DC">
              <w:rPr>
                <w:sz w:val="18"/>
                <w:szCs w:val="18"/>
              </w:rPr>
              <w:t>бюджета города и его исполнению.</w:t>
            </w:r>
          </w:p>
          <w:p w14:paraId="73C8C489" w14:textId="24345E89" w:rsidR="00E102DF" w:rsidRPr="007739DC" w:rsidRDefault="00A56F6E" w:rsidP="0075556E">
            <w:pPr>
              <w:jc w:val="both"/>
              <w:rPr>
                <w:sz w:val="18"/>
                <w:szCs w:val="18"/>
              </w:rPr>
            </w:pPr>
            <w:r w:rsidRPr="007739DC">
              <w:rPr>
                <w:sz w:val="18"/>
                <w:szCs w:val="18"/>
              </w:rPr>
              <w:t>Проведена</w:t>
            </w:r>
            <w:r w:rsidR="00E102DF" w:rsidRPr="007739DC">
              <w:rPr>
                <w:sz w:val="18"/>
                <w:szCs w:val="18"/>
              </w:rPr>
              <w:t xml:space="preserve"> обширная информационная компания по привлечению к участию граждан во Всероссийском конкурсе по представлению бюджета для граждан. Конкурс </w:t>
            </w:r>
            <w:proofErr w:type="gramStart"/>
            <w:r w:rsidR="00E102DF" w:rsidRPr="007739DC">
              <w:rPr>
                <w:sz w:val="18"/>
                <w:szCs w:val="18"/>
              </w:rPr>
              <w:t>проводится  с</w:t>
            </w:r>
            <w:proofErr w:type="gramEnd"/>
            <w:r w:rsidR="00E102DF" w:rsidRPr="007739DC">
              <w:rPr>
                <w:sz w:val="18"/>
                <w:szCs w:val="18"/>
              </w:rPr>
              <w:t xml:space="preserve"> 2015 года в целях выявления и распространения лучшей практики представления бюджета в доступном формате. В 2025 году от города Сургута на региональный этап было направлено 9 конкурсных проектов от физических лиц и 2 проекта  от юридических лиц, 5 из которых признаны победителями Конкурса регионального этапа, в том числе 3 от физических лиц и 2 от юридических лиц.</w:t>
            </w:r>
          </w:p>
        </w:tc>
        <w:tc>
          <w:tcPr>
            <w:tcW w:w="1312" w:type="dxa"/>
            <w:vMerge w:val="restart"/>
            <w:tcBorders>
              <w:top w:val="nil"/>
              <w:left w:val="single" w:sz="4" w:space="0" w:color="auto"/>
              <w:bottom w:val="single" w:sz="4" w:space="0" w:color="000000"/>
              <w:right w:val="single" w:sz="4" w:space="0" w:color="auto"/>
            </w:tcBorders>
            <w:shd w:val="clear" w:color="auto" w:fill="auto"/>
            <w:hideMark/>
          </w:tcPr>
          <w:p w14:paraId="7828B3E0" w14:textId="77777777" w:rsidR="00E102DF" w:rsidRPr="007739DC" w:rsidRDefault="00E102DF">
            <w:pPr>
              <w:jc w:val="center"/>
              <w:rPr>
                <w:sz w:val="18"/>
                <w:szCs w:val="18"/>
              </w:rPr>
            </w:pPr>
            <w:r w:rsidRPr="007739DC">
              <w:rPr>
                <w:sz w:val="18"/>
                <w:szCs w:val="18"/>
              </w:rPr>
              <w:t>193 664,0</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4C899F2C" w14:textId="77777777" w:rsidR="00E102DF" w:rsidRPr="007739DC" w:rsidRDefault="00E102DF">
            <w:pPr>
              <w:jc w:val="center"/>
              <w:rPr>
                <w:sz w:val="18"/>
                <w:szCs w:val="18"/>
              </w:rPr>
            </w:pPr>
            <w:r w:rsidRPr="007739DC">
              <w:rPr>
                <w:sz w:val="18"/>
                <w:szCs w:val="18"/>
              </w:rPr>
              <w:t>88,8</w:t>
            </w:r>
          </w:p>
        </w:tc>
      </w:tr>
      <w:tr w:rsidR="007739DC" w:rsidRPr="007739DC" w14:paraId="5DC79D52" w14:textId="77777777" w:rsidTr="00D5286B">
        <w:trPr>
          <w:trHeight w:val="5040"/>
        </w:trPr>
        <w:tc>
          <w:tcPr>
            <w:tcW w:w="466" w:type="dxa"/>
            <w:vMerge/>
            <w:tcBorders>
              <w:top w:val="nil"/>
              <w:left w:val="single" w:sz="4" w:space="0" w:color="auto"/>
              <w:bottom w:val="single" w:sz="4" w:space="0" w:color="000000"/>
              <w:right w:val="single" w:sz="4" w:space="0" w:color="auto"/>
            </w:tcBorders>
            <w:hideMark/>
          </w:tcPr>
          <w:p w14:paraId="2625E354" w14:textId="77777777" w:rsidR="00E102DF" w:rsidRPr="007739DC" w:rsidRDefault="00E102DF">
            <w:pPr>
              <w:rPr>
                <w:sz w:val="18"/>
                <w:szCs w:val="18"/>
              </w:rPr>
            </w:pPr>
          </w:p>
        </w:tc>
        <w:tc>
          <w:tcPr>
            <w:tcW w:w="2648" w:type="dxa"/>
            <w:vMerge/>
            <w:tcBorders>
              <w:top w:val="nil"/>
              <w:left w:val="single" w:sz="4" w:space="0" w:color="auto"/>
              <w:bottom w:val="single" w:sz="4" w:space="0" w:color="000000"/>
              <w:right w:val="single" w:sz="4" w:space="0" w:color="auto"/>
            </w:tcBorders>
            <w:hideMark/>
          </w:tcPr>
          <w:p w14:paraId="168ED23A" w14:textId="77777777" w:rsidR="00E102DF" w:rsidRPr="007739DC" w:rsidRDefault="00E102DF">
            <w:pPr>
              <w:rPr>
                <w:sz w:val="18"/>
                <w:szCs w:val="18"/>
              </w:rPr>
            </w:pPr>
          </w:p>
        </w:tc>
        <w:tc>
          <w:tcPr>
            <w:tcW w:w="4394" w:type="dxa"/>
            <w:vMerge/>
            <w:tcBorders>
              <w:top w:val="nil"/>
              <w:left w:val="single" w:sz="4" w:space="0" w:color="auto"/>
              <w:bottom w:val="single" w:sz="4" w:space="0" w:color="auto"/>
              <w:right w:val="single" w:sz="4" w:space="0" w:color="auto"/>
            </w:tcBorders>
            <w:hideMark/>
          </w:tcPr>
          <w:p w14:paraId="0023C434" w14:textId="77777777" w:rsidR="00E102DF" w:rsidRPr="007739DC" w:rsidRDefault="00E102DF">
            <w:pPr>
              <w:rPr>
                <w:sz w:val="18"/>
                <w:szCs w:val="18"/>
              </w:rPr>
            </w:pPr>
          </w:p>
        </w:tc>
        <w:tc>
          <w:tcPr>
            <w:tcW w:w="1312" w:type="dxa"/>
            <w:vMerge/>
            <w:tcBorders>
              <w:top w:val="nil"/>
              <w:left w:val="single" w:sz="4" w:space="0" w:color="auto"/>
              <w:bottom w:val="single" w:sz="4" w:space="0" w:color="000000"/>
              <w:right w:val="single" w:sz="4" w:space="0" w:color="auto"/>
            </w:tcBorders>
            <w:hideMark/>
          </w:tcPr>
          <w:p w14:paraId="772ABD27" w14:textId="77777777" w:rsidR="00E102DF" w:rsidRPr="007739DC" w:rsidRDefault="00E102D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DA77F33" w14:textId="77777777" w:rsidR="00E102DF" w:rsidRPr="007739DC" w:rsidRDefault="00E102DF">
            <w:pPr>
              <w:rPr>
                <w:sz w:val="18"/>
                <w:szCs w:val="18"/>
              </w:rPr>
            </w:pPr>
          </w:p>
        </w:tc>
      </w:tr>
      <w:tr w:rsidR="007739DC" w:rsidRPr="007739DC" w14:paraId="4EE3A215" w14:textId="77777777" w:rsidTr="00D5286B">
        <w:trPr>
          <w:trHeight w:val="3315"/>
        </w:trPr>
        <w:tc>
          <w:tcPr>
            <w:tcW w:w="466" w:type="dxa"/>
            <w:vMerge w:val="restart"/>
            <w:tcBorders>
              <w:top w:val="nil"/>
              <w:left w:val="single" w:sz="4" w:space="0" w:color="auto"/>
              <w:bottom w:val="single" w:sz="4" w:space="0" w:color="000000"/>
              <w:right w:val="single" w:sz="4" w:space="0" w:color="auto"/>
            </w:tcBorders>
            <w:shd w:val="clear" w:color="auto" w:fill="auto"/>
            <w:hideMark/>
          </w:tcPr>
          <w:p w14:paraId="4DEB2BCE" w14:textId="77777777" w:rsidR="00E102DF" w:rsidRPr="007739DC" w:rsidRDefault="00E102DF">
            <w:pPr>
              <w:jc w:val="center"/>
              <w:rPr>
                <w:sz w:val="18"/>
                <w:szCs w:val="18"/>
              </w:rPr>
            </w:pPr>
            <w:r w:rsidRPr="007739DC">
              <w:rPr>
                <w:sz w:val="18"/>
                <w:szCs w:val="18"/>
              </w:rPr>
              <w:t>2.3</w:t>
            </w:r>
          </w:p>
        </w:tc>
        <w:tc>
          <w:tcPr>
            <w:tcW w:w="2648" w:type="dxa"/>
            <w:vMerge w:val="restart"/>
            <w:tcBorders>
              <w:top w:val="nil"/>
              <w:left w:val="single" w:sz="4" w:space="0" w:color="auto"/>
              <w:bottom w:val="single" w:sz="4" w:space="0" w:color="000000"/>
              <w:right w:val="single" w:sz="4" w:space="0" w:color="auto"/>
            </w:tcBorders>
            <w:shd w:val="clear" w:color="auto" w:fill="auto"/>
            <w:hideMark/>
          </w:tcPr>
          <w:p w14:paraId="51FC4F95" w14:textId="77777777" w:rsidR="00E102DF" w:rsidRPr="007739DC" w:rsidRDefault="00E102DF">
            <w:pPr>
              <w:jc w:val="both"/>
              <w:rPr>
                <w:sz w:val="18"/>
                <w:szCs w:val="18"/>
              </w:rPr>
            </w:pPr>
            <w:r w:rsidRPr="007739DC">
              <w:rPr>
                <w:sz w:val="18"/>
                <w:szCs w:val="18"/>
              </w:rPr>
              <w:t>Управление муниципальным долгом и формирование резервных средств бюджета города</w:t>
            </w:r>
          </w:p>
        </w:tc>
        <w:tc>
          <w:tcPr>
            <w:tcW w:w="4394"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089F1AD" w14:textId="1D639B60" w:rsidR="00A56F6E" w:rsidRPr="00D5286B" w:rsidRDefault="00450169" w:rsidP="00450169">
            <w:pPr>
              <w:jc w:val="both"/>
              <w:rPr>
                <w:sz w:val="18"/>
                <w:szCs w:val="18"/>
              </w:rPr>
            </w:pPr>
            <w:r w:rsidRPr="00D5286B">
              <w:rPr>
                <w:sz w:val="18"/>
                <w:szCs w:val="18"/>
              </w:rPr>
              <w:t>р</w:t>
            </w:r>
            <w:r w:rsidR="00E102DF" w:rsidRPr="00D5286B">
              <w:rPr>
                <w:sz w:val="18"/>
                <w:szCs w:val="18"/>
              </w:rPr>
              <w:t>еализ</w:t>
            </w:r>
            <w:r w:rsidR="00A23641" w:rsidRPr="00D5286B">
              <w:rPr>
                <w:sz w:val="18"/>
                <w:szCs w:val="18"/>
              </w:rPr>
              <w:t>овывались</w:t>
            </w:r>
            <w:r w:rsidR="00E102DF" w:rsidRPr="00D5286B">
              <w:rPr>
                <w:sz w:val="18"/>
                <w:szCs w:val="18"/>
              </w:rPr>
              <w:t xml:space="preserve"> </w:t>
            </w:r>
            <w:r w:rsidR="00A56F6E" w:rsidRPr="00D5286B">
              <w:rPr>
                <w:sz w:val="18"/>
                <w:szCs w:val="18"/>
              </w:rPr>
              <w:t>мероприяти</w:t>
            </w:r>
            <w:r w:rsidR="00A23641" w:rsidRPr="00D5286B">
              <w:rPr>
                <w:sz w:val="18"/>
                <w:szCs w:val="18"/>
              </w:rPr>
              <w:t>я</w:t>
            </w:r>
            <w:r w:rsidR="00A56F6E" w:rsidRPr="00D5286B">
              <w:rPr>
                <w:sz w:val="18"/>
                <w:szCs w:val="18"/>
              </w:rPr>
              <w:t xml:space="preserve">, </w:t>
            </w:r>
            <w:r w:rsidR="00E102DF" w:rsidRPr="00D5286B">
              <w:rPr>
                <w:sz w:val="18"/>
                <w:szCs w:val="18"/>
              </w:rPr>
              <w:t>направлен</w:t>
            </w:r>
            <w:r w:rsidR="00A56F6E" w:rsidRPr="00D5286B">
              <w:rPr>
                <w:sz w:val="18"/>
                <w:szCs w:val="18"/>
              </w:rPr>
              <w:t>н</w:t>
            </w:r>
            <w:r w:rsidR="00A23641" w:rsidRPr="00D5286B">
              <w:rPr>
                <w:sz w:val="18"/>
                <w:szCs w:val="18"/>
              </w:rPr>
              <w:t>ые</w:t>
            </w:r>
            <w:r w:rsidR="00E102DF" w:rsidRPr="00D5286B">
              <w:rPr>
                <w:sz w:val="18"/>
                <w:szCs w:val="18"/>
              </w:rPr>
              <w:t xml:space="preserve"> на проведение бюджетной политики в пределах установленных полномочий, направленных на обеспечен</w:t>
            </w:r>
            <w:r w:rsidR="00A56F6E" w:rsidRPr="00D5286B">
              <w:rPr>
                <w:sz w:val="18"/>
                <w:szCs w:val="18"/>
              </w:rPr>
              <w:t xml:space="preserve">ие сбалансированности бюджета: </w:t>
            </w:r>
          </w:p>
          <w:p w14:paraId="2888E429" w14:textId="77777777" w:rsidR="00A56F6E" w:rsidRPr="007739DC" w:rsidRDefault="00E102DF" w:rsidP="00450169">
            <w:pPr>
              <w:jc w:val="both"/>
              <w:rPr>
                <w:sz w:val="18"/>
                <w:szCs w:val="18"/>
              </w:rPr>
            </w:pPr>
            <w:r w:rsidRPr="00D5286B">
              <w:rPr>
                <w:sz w:val="18"/>
                <w:szCs w:val="18"/>
              </w:rPr>
              <w:t>- полное и своевременное исполнение обязательств муниципального образования по договор</w:t>
            </w:r>
            <w:r w:rsidR="00A56F6E" w:rsidRPr="00D5286B">
              <w:rPr>
                <w:sz w:val="18"/>
                <w:szCs w:val="18"/>
              </w:rPr>
              <w:t>ам привлечения заемных</w:t>
            </w:r>
            <w:r w:rsidR="00A56F6E" w:rsidRPr="007739DC">
              <w:rPr>
                <w:sz w:val="18"/>
                <w:szCs w:val="18"/>
              </w:rPr>
              <w:t xml:space="preserve"> средств;</w:t>
            </w:r>
          </w:p>
          <w:p w14:paraId="0886DB01" w14:textId="77777777" w:rsidR="00A56F6E" w:rsidRPr="007739DC" w:rsidRDefault="00E102DF" w:rsidP="00450169">
            <w:pPr>
              <w:jc w:val="both"/>
              <w:rPr>
                <w:sz w:val="18"/>
                <w:szCs w:val="18"/>
              </w:rPr>
            </w:pPr>
            <w:r w:rsidRPr="007739DC">
              <w:rPr>
                <w:sz w:val="18"/>
                <w:szCs w:val="18"/>
              </w:rPr>
              <w:t>- исключение рисков неисполнения непредвиденных расходов, а также повышение эффективности формирования бюджетных средств путем установления</w:t>
            </w:r>
            <w:r w:rsidR="00A56F6E" w:rsidRPr="007739DC">
              <w:rPr>
                <w:sz w:val="18"/>
                <w:szCs w:val="18"/>
              </w:rPr>
              <w:t xml:space="preserve"> резерва на оптимальном уровне.</w:t>
            </w:r>
          </w:p>
          <w:p w14:paraId="5591CB52" w14:textId="77777777" w:rsidR="00A56F6E" w:rsidRPr="007739DC" w:rsidRDefault="00E102DF" w:rsidP="00450169">
            <w:pPr>
              <w:jc w:val="both"/>
              <w:rPr>
                <w:sz w:val="18"/>
                <w:szCs w:val="18"/>
              </w:rPr>
            </w:pPr>
            <w:r w:rsidRPr="007739DC">
              <w:rPr>
                <w:sz w:val="18"/>
                <w:szCs w:val="18"/>
              </w:rPr>
              <w:t>По итогам отчетного периода 2025 года м</w:t>
            </w:r>
            <w:r w:rsidR="00A56F6E" w:rsidRPr="007739DC">
              <w:rPr>
                <w:sz w:val="18"/>
                <w:szCs w:val="18"/>
              </w:rPr>
              <w:t>униципальный долг отсутствует.</w:t>
            </w:r>
          </w:p>
          <w:p w14:paraId="32AA782E" w14:textId="14FEDF46" w:rsidR="00A56F6E" w:rsidRPr="007739DC" w:rsidRDefault="00A23641" w:rsidP="00450169">
            <w:pPr>
              <w:jc w:val="both"/>
              <w:rPr>
                <w:sz w:val="18"/>
                <w:szCs w:val="18"/>
              </w:rPr>
            </w:pPr>
            <w:r w:rsidRPr="007739DC">
              <w:rPr>
                <w:sz w:val="18"/>
                <w:szCs w:val="18"/>
              </w:rPr>
              <w:t>Осуществлялось</w:t>
            </w:r>
            <w:r w:rsidR="00E102DF" w:rsidRPr="007739DC">
              <w:rPr>
                <w:sz w:val="18"/>
                <w:szCs w:val="18"/>
              </w:rPr>
              <w:t xml:space="preserve"> </w:t>
            </w:r>
            <w:r w:rsidRPr="007739DC">
              <w:rPr>
                <w:sz w:val="18"/>
                <w:szCs w:val="18"/>
              </w:rPr>
              <w:t xml:space="preserve">формирование в </w:t>
            </w:r>
            <w:r w:rsidR="00E102DF" w:rsidRPr="007739DC">
              <w:rPr>
                <w:sz w:val="18"/>
                <w:szCs w:val="18"/>
              </w:rPr>
              <w:t>бюджете города резервн</w:t>
            </w:r>
            <w:r w:rsidR="00C43C0E">
              <w:rPr>
                <w:sz w:val="18"/>
                <w:szCs w:val="18"/>
              </w:rPr>
              <w:t xml:space="preserve">ого фонда Администрации города </w:t>
            </w:r>
            <w:r w:rsidR="00E102DF" w:rsidRPr="007739DC">
              <w:rPr>
                <w:sz w:val="18"/>
                <w:szCs w:val="18"/>
              </w:rPr>
              <w:t xml:space="preserve">в соответствии с требованиями Бюджетного кодекса </w:t>
            </w:r>
            <w:r w:rsidR="00A56F6E" w:rsidRPr="007739DC">
              <w:rPr>
                <w:sz w:val="18"/>
                <w:szCs w:val="18"/>
              </w:rPr>
              <w:t xml:space="preserve">Российской Федерации. </w:t>
            </w:r>
          </w:p>
          <w:p w14:paraId="50770F50" w14:textId="77777777" w:rsidR="00A56F6E" w:rsidRPr="007739DC" w:rsidRDefault="00E102DF" w:rsidP="00450169">
            <w:pPr>
              <w:jc w:val="both"/>
              <w:rPr>
                <w:sz w:val="18"/>
                <w:szCs w:val="18"/>
              </w:rPr>
            </w:pPr>
            <w:r w:rsidRPr="007739DC">
              <w:rPr>
                <w:sz w:val="18"/>
                <w:szCs w:val="18"/>
              </w:rPr>
              <w:t>Средства резервного фонда Администрации города использовались в порядке, утвержденном распоряжением Администраци</w:t>
            </w:r>
            <w:r w:rsidR="00A56F6E" w:rsidRPr="007739DC">
              <w:rPr>
                <w:sz w:val="18"/>
                <w:szCs w:val="18"/>
              </w:rPr>
              <w:t xml:space="preserve">и города от 26.12.2007 № 4312. </w:t>
            </w:r>
          </w:p>
          <w:p w14:paraId="5785E77C" w14:textId="1A5D677E" w:rsidR="00D5286B" w:rsidRPr="007739DC" w:rsidRDefault="00E102DF" w:rsidP="00D5286B">
            <w:pPr>
              <w:jc w:val="both"/>
              <w:rPr>
                <w:sz w:val="18"/>
                <w:szCs w:val="18"/>
              </w:rPr>
            </w:pPr>
            <w:r w:rsidRPr="007739DC">
              <w:rPr>
                <w:sz w:val="18"/>
                <w:szCs w:val="18"/>
              </w:rPr>
              <w:t xml:space="preserve">Кроме того, в бюджете города резервировались бюджетные ассигнования с целью последующего их распределения между главными распорядителями бюджетных средств при наступлении установленных условий. </w:t>
            </w:r>
          </w:p>
        </w:tc>
        <w:tc>
          <w:tcPr>
            <w:tcW w:w="1312" w:type="dxa"/>
            <w:vMerge w:val="restart"/>
            <w:tcBorders>
              <w:top w:val="nil"/>
              <w:left w:val="single" w:sz="4" w:space="0" w:color="auto"/>
              <w:bottom w:val="single" w:sz="4" w:space="0" w:color="000000"/>
              <w:right w:val="single" w:sz="4" w:space="0" w:color="auto"/>
            </w:tcBorders>
            <w:shd w:val="clear" w:color="auto" w:fill="auto"/>
            <w:hideMark/>
          </w:tcPr>
          <w:p w14:paraId="470E7084" w14:textId="77777777" w:rsidR="00E102DF" w:rsidRPr="007739DC" w:rsidRDefault="00E102DF">
            <w:pPr>
              <w:jc w:val="center"/>
              <w:rPr>
                <w:sz w:val="18"/>
                <w:szCs w:val="18"/>
              </w:rPr>
            </w:pPr>
            <w:r w:rsidRPr="007739DC">
              <w:rPr>
                <w:sz w:val="18"/>
                <w:szCs w:val="18"/>
              </w:rPr>
              <w:t>499,3</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0FFF4415" w14:textId="77777777" w:rsidR="00E102DF" w:rsidRPr="007739DC" w:rsidRDefault="00E102DF">
            <w:pPr>
              <w:jc w:val="center"/>
              <w:rPr>
                <w:sz w:val="18"/>
                <w:szCs w:val="18"/>
              </w:rPr>
            </w:pPr>
            <w:r w:rsidRPr="007739DC">
              <w:rPr>
                <w:sz w:val="18"/>
                <w:szCs w:val="18"/>
              </w:rPr>
              <w:t>0,2</w:t>
            </w:r>
          </w:p>
        </w:tc>
      </w:tr>
      <w:tr w:rsidR="007739DC" w:rsidRPr="007739DC" w14:paraId="08ACAFB4" w14:textId="77777777" w:rsidTr="00D5286B">
        <w:trPr>
          <w:trHeight w:val="3315"/>
        </w:trPr>
        <w:tc>
          <w:tcPr>
            <w:tcW w:w="466" w:type="dxa"/>
            <w:vMerge/>
            <w:tcBorders>
              <w:top w:val="nil"/>
              <w:left w:val="single" w:sz="4" w:space="0" w:color="auto"/>
              <w:bottom w:val="single" w:sz="4" w:space="0" w:color="000000"/>
              <w:right w:val="single" w:sz="4" w:space="0" w:color="auto"/>
            </w:tcBorders>
            <w:shd w:val="clear" w:color="auto" w:fill="auto"/>
          </w:tcPr>
          <w:p w14:paraId="17A33CFC" w14:textId="77777777" w:rsidR="00A23641" w:rsidRPr="007739DC" w:rsidRDefault="00A23641">
            <w:pPr>
              <w:jc w:val="center"/>
              <w:rPr>
                <w:sz w:val="18"/>
                <w:szCs w:val="18"/>
              </w:rPr>
            </w:pPr>
          </w:p>
        </w:tc>
        <w:tc>
          <w:tcPr>
            <w:tcW w:w="2648" w:type="dxa"/>
            <w:vMerge/>
            <w:tcBorders>
              <w:top w:val="nil"/>
              <w:left w:val="single" w:sz="4" w:space="0" w:color="auto"/>
              <w:bottom w:val="single" w:sz="4" w:space="0" w:color="000000"/>
              <w:right w:val="single" w:sz="4" w:space="0" w:color="auto"/>
            </w:tcBorders>
            <w:shd w:val="clear" w:color="auto" w:fill="auto"/>
          </w:tcPr>
          <w:p w14:paraId="6C676018" w14:textId="77777777" w:rsidR="00A23641" w:rsidRPr="007739DC" w:rsidRDefault="00A23641">
            <w:pPr>
              <w:jc w:val="both"/>
              <w:rPr>
                <w:sz w:val="18"/>
                <w:szCs w:val="18"/>
              </w:rPr>
            </w:pPr>
          </w:p>
        </w:tc>
        <w:tc>
          <w:tcPr>
            <w:tcW w:w="4394" w:type="dxa"/>
            <w:vMerge/>
            <w:tcBorders>
              <w:top w:val="single" w:sz="4" w:space="0" w:color="auto"/>
              <w:left w:val="single" w:sz="4" w:space="0" w:color="auto"/>
              <w:bottom w:val="single" w:sz="4" w:space="0" w:color="auto"/>
              <w:right w:val="single" w:sz="4" w:space="0" w:color="auto"/>
            </w:tcBorders>
            <w:shd w:val="clear" w:color="auto" w:fill="auto"/>
          </w:tcPr>
          <w:p w14:paraId="54DE5CAC" w14:textId="77777777" w:rsidR="00A23641" w:rsidRPr="007739DC" w:rsidRDefault="00A23641" w:rsidP="00450169">
            <w:pPr>
              <w:jc w:val="both"/>
              <w:rPr>
                <w:sz w:val="18"/>
                <w:szCs w:val="18"/>
              </w:rPr>
            </w:pPr>
          </w:p>
        </w:tc>
        <w:tc>
          <w:tcPr>
            <w:tcW w:w="1312" w:type="dxa"/>
            <w:vMerge/>
            <w:tcBorders>
              <w:top w:val="nil"/>
              <w:left w:val="single" w:sz="4" w:space="0" w:color="auto"/>
              <w:bottom w:val="single" w:sz="4" w:space="0" w:color="000000"/>
              <w:right w:val="single" w:sz="4" w:space="0" w:color="auto"/>
            </w:tcBorders>
            <w:shd w:val="clear" w:color="auto" w:fill="auto"/>
          </w:tcPr>
          <w:p w14:paraId="7196184F" w14:textId="77777777" w:rsidR="00A23641" w:rsidRPr="007739DC" w:rsidRDefault="00A23641">
            <w:pPr>
              <w:jc w:val="center"/>
              <w:rPr>
                <w:sz w:val="18"/>
                <w:szCs w:val="18"/>
              </w:rPr>
            </w:pPr>
          </w:p>
        </w:tc>
        <w:tc>
          <w:tcPr>
            <w:tcW w:w="1001" w:type="dxa"/>
            <w:vMerge/>
            <w:tcBorders>
              <w:top w:val="nil"/>
              <w:left w:val="single" w:sz="4" w:space="0" w:color="auto"/>
              <w:bottom w:val="single" w:sz="4" w:space="0" w:color="000000"/>
              <w:right w:val="single" w:sz="4" w:space="0" w:color="auto"/>
            </w:tcBorders>
            <w:shd w:val="clear" w:color="auto" w:fill="auto"/>
          </w:tcPr>
          <w:p w14:paraId="262F8922" w14:textId="77777777" w:rsidR="00A23641" w:rsidRPr="007739DC" w:rsidRDefault="00A23641">
            <w:pPr>
              <w:jc w:val="center"/>
              <w:rPr>
                <w:sz w:val="18"/>
                <w:szCs w:val="18"/>
              </w:rPr>
            </w:pPr>
          </w:p>
        </w:tc>
      </w:tr>
      <w:tr w:rsidR="007739DC" w:rsidRPr="007739DC" w14:paraId="346AEB22" w14:textId="77777777" w:rsidTr="00D5286B">
        <w:trPr>
          <w:trHeight w:val="276"/>
        </w:trPr>
        <w:tc>
          <w:tcPr>
            <w:tcW w:w="466" w:type="dxa"/>
            <w:vMerge/>
            <w:tcBorders>
              <w:top w:val="nil"/>
              <w:left w:val="single" w:sz="4" w:space="0" w:color="auto"/>
              <w:bottom w:val="single" w:sz="4" w:space="0" w:color="000000"/>
              <w:right w:val="single" w:sz="4" w:space="0" w:color="auto"/>
            </w:tcBorders>
            <w:hideMark/>
          </w:tcPr>
          <w:p w14:paraId="0DCDF246" w14:textId="77777777" w:rsidR="00E102DF" w:rsidRPr="007739DC" w:rsidRDefault="00E102DF">
            <w:pPr>
              <w:rPr>
                <w:sz w:val="18"/>
                <w:szCs w:val="18"/>
              </w:rPr>
            </w:pPr>
          </w:p>
        </w:tc>
        <w:tc>
          <w:tcPr>
            <w:tcW w:w="2648" w:type="dxa"/>
            <w:vMerge/>
            <w:tcBorders>
              <w:top w:val="nil"/>
              <w:left w:val="single" w:sz="4" w:space="0" w:color="auto"/>
              <w:bottom w:val="single" w:sz="4" w:space="0" w:color="000000"/>
              <w:right w:val="single" w:sz="4" w:space="0" w:color="auto"/>
            </w:tcBorders>
            <w:hideMark/>
          </w:tcPr>
          <w:p w14:paraId="30D41776" w14:textId="77777777" w:rsidR="00E102DF" w:rsidRPr="007739DC" w:rsidRDefault="00E102DF">
            <w:pPr>
              <w:rPr>
                <w:sz w:val="18"/>
                <w:szCs w:val="18"/>
              </w:rPr>
            </w:pPr>
          </w:p>
        </w:tc>
        <w:tc>
          <w:tcPr>
            <w:tcW w:w="4394" w:type="dxa"/>
            <w:vMerge/>
            <w:tcBorders>
              <w:top w:val="single" w:sz="4" w:space="0" w:color="auto"/>
              <w:left w:val="single" w:sz="4" w:space="0" w:color="auto"/>
              <w:bottom w:val="single" w:sz="4" w:space="0" w:color="auto"/>
              <w:right w:val="single" w:sz="4" w:space="0" w:color="auto"/>
            </w:tcBorders>
            <w:hideMark/>
          </w:tcPr>
          <w:p w14:paraId="5394CDE7" w14:textId="77777777" w:rsidR="00E102DF" w:rsidRPr="007739DC" w:rsidRDefault="00E102DF" w:rsidP="00450169">
            <w:pPr>
              <w:rPr>
                <w:sz w:val="18"/>
                <w:szCs w:val="18"/>
              </w:rPr>
            </w:pPr>
          </w:p>
        </w:tc>
        <w:tc>
          <w:tcPr>
            <w:tcW w:w="1312" w:type="dxa"/>
            <w:vMerge/>
            <w:tcBorders>
              <w:top w:val="nil"/>
              <w:left w:val="single" w:sz="4" w:space="0" w:color="auto"/>
              <w:bottom w:val="single" w:sz="4" w:space="0" w:color="000000"/>
              <w:right w:val="single" w:sz="4" w:space="0" w:color="auto"/>
            </w:tcBorders>
            <w:hideMark/>
          </w:tcPr>
          <w:p w14:paraId="0EABEE10" w14:textId="77777777" w:rsidR="00E102DF" w:rsidRPr="007739DC" w:rsidRDefault="00E102D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4D898CD" w14:textId="77777777" w:rsidR="00E102DF" w:rsidRPr="007739DC" w:rsidRDefault="00E102DF">
            <w:pPr>
              <w:rPr>
                <w:sz w:val="18"/>
                <w:szCs w:val="18"/>
              </w:rPr>
            </w:pPr>
          </w:p>
        </w:tc>
      </w:tr>
      <w:tr w:rsidR="007739DC" w:rsidRPr="007739DC" w14:paraId="4B8B48EA" w14:textId="77777777" w:rsidTr="00D5286B">
        <w:trPr>
          <w:trHeight w:val="1182"/>
        </w:trPr>
        <w:tc>
          <w:tcPr>
            <w:tcW w:w="466" w:type="dxa"/>
            <w:tcBorders>
              <w:top w:val="nil"/>
              <w:left w:val="single" w:sz="4" w:space="0" w:color="auto"/>
              <w:bottom w:val="single" w:sz="4" w:space="0" w:color="auto"/>
              <w:right w:val="single" w:sz="4" w:space="0" w:color="auto"/>
            </w:tcBorders>
            <w:shd w:val="clear" w:color="auto" w:fill="auto"/>
            <w:hideMark/>
          </w:tcPr>
          <w:p w14:paraId="04CB382B" w14:textId="77777777" w:rsidR="00E102DF" w:rsidRPr="007739DC" w:rsidRDefault="00E102DF">
            <w:pPr>
              <w:jc w:val="center"/>
              <w:rPr>
                <w:sz w:val="18"/>
                <w:szCs w:val="18"/>
              </w:rPr>
            </w:pPr>
            <w:r w:rsidRPr="007739DC">
              <w:rPr>
                <w:sz w:val="18"/>
                <w:szCs w:val="18"/>
              </w:rPr>
              <w:t>2.2</w:t>
            </w:r>
          </w:p>
        </w:tc>
        <w:tc>
          <w:tcPr>
            <w:tcW w:w="2648" w:type="dxa"/>
            <w:tcBorders>
              <w:top w:val="nil"/>
              <w:left w:val="nil"/>
              <w:bottom w:val="single" w:sz="4" w:space="0" w:color="auto"/>
              <w:right w:val="single" w:sz="4" w:space="0" w:color="auto"/>
            </w:tcBorders>
            <w:shd w:val="clear" w:color="auto" w:fill="auto"/>
            <w:hideMark/>
          </w:tcPr>
          <w:p w14:paraId="033681AC" w14:textId="77777777" w:rsidR="00E102DF" w:rsidRPr="007739DC" w:rsidRDefault="00E102DF">
            <w:pPr>
              <w:jc w:val="both"/>
              <w:rPr>
                <w:sz w:val="18"/>
                <w:szCs w:val="18"/>
              </w:rPr>
            </w:pPr>
            <w:r w:rsidRPr="007739DC">
              <w:rPr>
                <w:sz w:val="18"/>
                <w:szCs w:val="18"/>
              </w:rPr>
              <w:t>Функционирование и развитие информационных систем по обеспечению бюджетного процесса</w:t>
            </w:r>
          </w:p>
        </w:tc>
        <w:tc>
          <w:tcPr>
            <w:tcW w:w="4394" w:type="dxa"/>
            <w:tcBorders>
              <w:top w:val="single" w:sz="4" w:space="0" w:color="auto"/>
              <w:left w:val="nil"/>
              <w:bottom w:val="single" w:sz="4" w:space="0" w:color="auto"/>
              <w:right w:val="single" w:sz="4" w:space="0" w:color="auto"/>
            </w:tcBorders>
            <w:shd w:val="clear" w:color="auto" w:fill="auto"/>
            <w:hideMark/>
          </w:tcPr>
          <w:p w14:paraId="3575F6F0" w14:textId="0B593E53" w:rsidR="00A23641" w:rsidRPr="007739DC" w:rsidRDefault="00450169" w:rsidP="00450169">
            <w:pPr>
              <w:jc w:val="both"/>
              <w:rPr>
                <w:sz w:val="18"/>
                <w:szCs w:val="18"/>
              </w:rPr>
            </w:pPr>
            <w:r>
              <w:rPr>
                <w:sz w:val="18"/>
                <w:szCs w:val="18"/>
              </w:rPr>
              <w:t>п</w:t>
            </w:r>
            <w:r w:rsidR="00E102DF" w:rsidRPr="007739DC">
              <w:rPr>
                <w:sz w:val="18"/>
                <w:szCs w:val="18"/>
              </w:rPr>
              <w:t xml:space="preserve">риобретены лицензии для системы </w:t>
            </w:r>
            <w:r w:rsidR="00A23641" w:rsidRPr="007739DC">
              <w:rPr>
                <w:sz w:val="18"/>
                <w:szCs w:val="18"/>
              </w:rPr>
              <w:t>«</w:t>
            </w:r>
            <w:r w:rsidR="00E102DF" w:rsidRPr="007739DC">
              <w:rPr>
                <w:sz w:val="18"/>
                <w:szCs w:val="18"/>
              </w:rPr>
              <w:t xml:space="preserve">Скиф-Бюджетный процесс </w:t>
            </w:r>
            <w:r w:rsidR="00A23641" w:rsidRPr="007739DC">
              <w:rPr>
                <w:sz w:val="18"/>
                <w:szCs w:val="18"/>
              </w:rPr>
              <w:t>«</w:t>
            </w:r>
            <w:r w:rsidR="00E102DF" w:rsidRPr="007739DC">
              <w:rPr>
                <w:sz w:val="18"/>
                <w:szCs w:val="18"/>
              </w:rPr>
              <w:t>Конструктор форм</w:t>
            </w:r>
            <w:r w:rsidR="00A23641" w:rsidRPr="007739DC">
              <w:rPr>
                <w:sz w:val="18"/>
                <w:szCs w:val="18"/>
              </w:rPr>
              <w:t>».</w:t>
            </w:r>
          </w:p>
          <w:p w14:paraId="456D51E2" w14:textId="79F4AFD1" w:rsidR="00E102DF" w:rsidRDefault="00E102DF" w:rsidP="00450169">
            <w:pPr>
              <w:jc w:val="both"/>
              <w:rPr>
                <w:sz w:val="18"/>
                <w:szCs w:val="18"/>
              </w:rPr>
            </w:pPr>
            <w:r w:rsidRPr="007739DC">
              <w:rPr>
                <w:sz w:val="18"/>
                <w:szCs w:val="18"/>
              </w:rPr>
              <w:br w:type="page"/>
            </w:r>
            <w:r w:rsidR="00A23641" w:rsidRPr="007739DC">
              <w:rPr>
                <w:sz w:val="18"/>
                <w:szCs w:val="18"/>
              </w:rPr>
              <w:t>О</w:t>
            </w:r>
            <w:r w:rsidRPr="007739DC">
              <w:rPr>
                <w:sz w:val="18"/>
                <w:szCs w:val="18"/>
              </w:rPr>
              <w:t xml:space="preserve">беспечено сопровождение модулей автоматизированной системы планирования и исполнения бюджета города на основе программного обеспечения </w:t>
            </w:r>
            <w:r w:rsidR="00A23641" w:rsidRPr="007739DC">
              <w:rPr>
                <w:sz w:val="18"/>
                <w:szCs w:val="18"/>
              </w:rPr>
              <w:t>«</w:t>
            </w:r>
            <w:r w:rsidRPr="007739DC">
              <w:rPr>
                <w:sz w:val="18"/>
                <w:szCs w:val="18"/>
              </w:rPr>
              <w:t>Автоматизированный Центр контроля</w:t>
            </w:r>
            <w:r w:rsidR="00A23641" w:rsidRPr="007739DC">
              <w:rPr>
                <w:sz w:val="18"/>
                <w:szCs w:val="18"/>
              </w:rPr>
              <w:t>»</w:t>
            </w:r>
            <w:r w:rsidR="00792918">
              <w:rPr>
                <w:sz w:val="18"/>
                <w:szCs w:val="18"/>
              </w:rPr>
              <w:t>.</w:t>
            </w:r>
          </w:p>
          <w:p w14:paraId="42525B9B" w14:textId="3D2471FD" w:rsidR="00792918" w:rsidRPr="00792918" w:rsidRDefault="00792918" w:rsidP="00792918">
            <w:pPr>
              <w:jc w:val="both"/>
              <w:rPr>
                <w:sz w:val="18"/>
                <w:szCs w:val="18"/>
              </w:rPr>
            </w:pPr>
            <w:r>
              <w:rPr>
                <w:sz w:val="18"/>
                <w:szCs w:val="18"/>
              </w:rPr>
              <w:t>Осущ</w:t>
            </w:r>
            <w:r w:rsidRPr="00792918">
              <w:rPr>
                <w:sz w:val="18"/>
                <w:szCs w:val="18"/>
              </w:rPr>
              <w:t>ествлен перевод в электронную форму процесса заключения соглашений/внесения изменений в соглашения с юридическими лицами, индивидуальными предпринимателями – получателями субсидий из бюджета города с формированием текста соглашения и с подписанием электронной подписью сторон.</w:t>
            </w:r>
          </w:p>
          <w:p w14:paraId="6F6952E8" w14:textId="4D9E517B" w:rsidR="00D5286B" w:rsidRDefault="00792918" w:rsidP="00792918">
            <w:pPr>
              <w:jc w:val="both"/>
              <w:rPr>
                <w:sz w:val="18"/>
                <w:szCs w:val="18"/>
              </w:rPr>
            </w:pPr>
            <w:r w:rsidRPr="00792918">
              <w:rPr>
                <w:sz w:val="18"/>
                <w:szCs w:val="18"/>
              </w:rPr>
              <w:t>Автоматизирован процесс проведения мониторинга достижения результатов предоставления субсидий</w:t>
            </w:r>
            <w:r w:rsidR="00372CBD">
              <w:rPr>
                <w:sz w:val="18"/>
                <w:szCs w:val="18"/>
              </w:rPr>
              <w:t>.</w:t>
            </w:r>
          </w:p>
          <w:p w14:paraId="2428078C" w14:textId="5D875159" w:rsidR="00792918" w:rsidRPr="00792918" w:rsidRDefault="00372CBD" w:rsidP="00792918">
            <w:pPr>
              <w:jc w:val="both"/>
              <w:rPr>
                <w:sz w:val="18"/>
                <w:szCs w:val="18"/>
              </w:rPr>
            </w:pPr>
            <w:r>
              <w:rPr>
                <w:sz w:val="18"/>
                <w:szCs w:val="18"/>
              </w:rPr>
              <w:t>В</w:t>
            </w:r>
            <w:r w:rsidR="00792918" w:rsidRPr="00792918">
              <w:rPr>
                <w:sz w:val="18"/>
                <w:szCs w:val="18"/>
              </w:rPr>
              <w:t xml:space="preserve"> целях проведения мониторинга муниципальных программ и оценки эффективности в электронном виде автоматизированы процессы:</w:t>
            </w:r>
          </w:p>
          <w:p w14:paraId="2EB655BC" w14:textId="77777777" w:rsidR="00792918" w:rsidRPr="00792918" w:rsidRDefault="00792918" w:rsidP="00792918">
            <w:pPr>
              <w:jc w:val="both"/>
              <w:rPr>
                <w:sz w:val="18"/>
                <w:szCs w:val="18"/>
              </w:rPr>
            </w:pPr>
            <w:r w:rsidRPr="00792918">
              <w:rPr>
                <w:sz w:val="18"/>
                <w:szCs w:val="18"/>
              </w:rPr>
              <w:t xml:space="preserve">- формирования отчетов по исполнению муниципальных программ, ее структурных элементов, событий; </w:t>
            </w:r>
          </w:p>
          <w:p w14:paraId="2403D8E7" w14:textId="77777777" w:rsidR="00792918" w:rsidRPr="00792918" w:rsidRDefault="00792918" w:rsidP="00792918">
            <w:pPr>
              <w:jc w:val="both"/>
              <w:rPr>
                <w:sz w:val="18"/>
                <w:szCs w:val="18"/>
              </w:rPr>
            </w:pPr>
            <w:r w:rsidRPr="00792918">
              <w:rPr>
                <w:sz w:val="18"/>
                <w:szCs w:val="18"/>
              </w:rPr>
              <w:t>- расчета оценки эффективности муниципальных программ.</w:t>
            </w:r>
          </w:p>
          <w:p w14:paraId="42A4D3F5" w14:textId="77777777" w:rsidR="00792918" w:rsidRPr="00792918" w:rsidRDefault="00792918" w:rsidP="00792918">
            <w:pPr>
              <w:jc w:val="both"/>
              <w:rPr>
                <w:sz w:val="18"/>
                <w:szCs w:val="18"/>
              </w:rPr>
            </w:pPr>
            <w:r w:rsidRPr="00792918">
              <w:rPr>
                <w:sz w:val="18"/>
                <w:szCs w:val="18"/>
              </w:rPr>
              <w:t>Проведена подготовка к переходу на новую более современную версию клиентского приложения (</w:t>
            </w:r>
            <w:proofErr w:type="spellStart"/>
            <w:r w:rsidRPr="00792918">
              <w:rPr>
                <w:sz w:val="18"/>
                <w:szCs w:val="18"/>
              </w:rPr>
              <w:t>ice</w:t>
            </w:r>
            <w:proofErr w:type="spellEnd"/>
            <w:r w:rsidRPr="00792918">
              <w:rPr>
                <w:sz w:val="18"/>
                <w:szCs w:val="18"/>
              </w:rPr>
              <w:t>-клиента) посредством интернет-браузера.</w:t>
            </w:r>
          </w:p>
          <w:p w14:paraId="5D1951DD" w14:textId="0DFC6DA3" w:rsidR="00792918" w:rsidRPr="007739DC" w:rsidRDefault="00792918" w:rsidP="00792918">
            <w:pPr>
              <w:jc w:val="both"/>
              <w:rPr>
                <w:sz w:val="18"/>
                <w:szCs w:val="18"/>
              </w:rPr>
            </w:pPr>
            <w:r w:rsidRPr="00792918">
              <w:rPr>
                <w:sz w:val="18"/>
                <w:szCs w:val="18"/>
              </w:rPr>
              <w:t>Произведен перевод системы «АЦК» на российское программное обеспечение в части системы управления базами данных.</w:t>
            </w:r>
          </w:p>
        </w:tc>
        <w:tc>
          <w:tcPr>
            <w:tcW w:w="1312" w:type="dxa"/>
            <w:tcBorders>
              <w:top w:val="nil"/>
              <w:left w:val="nil"/>
              <w:bottom w:val="single" w:sz="4" w:space="0" w:color="auto"/>
              <w:right w:val="single" w:sz="4" w:space="0" w:color="auto"/>
            </w:tcBorders>
            <w:shd w:val="clear" w:color="auto" w:fill="auto"/>
            <w:hideMark/>
          </w:tcPr>
          <w:p w14:paraId="2F6675D6" w14:textId="77777777" w:rsidR="00E102DF" w:rsidRPr="007739DC" w:rsidRDefault="00E102DF">
            <w:pPr>
              <w:jc w:val="center"/>
              <w:rPr>
                <w:sz w:val="18"/>
                <w:szCs w:val="18"/>
              </w:rPr>
            </w:pPr>
            <w:r w:rsidRPr="007739DC">
              <w:rPr>
                <w:sz w:val="18"/>
                <w:szCs w:val="18"/>
              </w:rPr>
              <w:t>9 759,3</w:t>
            </w:r>
          </w:p>
        </w:tc>
        <w:tc>
          <w:tcPr>
            <w:tcW w:w="1001" w:type="dxa"/>
            <w:tcBorders>
              <w:top w:val="nil"/>
              <w:left w:val="nil"/>
              <w:bottom w:val="single" w:sz="4" w:space="0" w:color="auto"/>
              <w:right w:val="single" w:sz="4" w:space="0" w:color="auto"/>
            </w:tcBorders>
            <w:shd w:val="clear" w:color="auto" w:fill="auto"/>
            <w:hideMark/>
          </w:tcPr>
          <w:p w14:paraId="08C36877" w14:textId="77777777" w:rsidR="00E102DF" w:rsidRPr="007739DC" w:rsidRDefault="00E102DF">
            <w:pPr>
              <w:jc w:val="center"/>
              <w:rPr>
                <w:sz w:val="18"/>
                <w:szCs w:val="18"/>
              </w:rPr>
            </w:pPr>
            <w:r w:rsidRPr="007739DC">
              <w:rPr>
                <w:sz w:val="18"/>
                <w:szCs w:val="18"/>
              </w:rPr>
              <w:t>4,5</w:t>
            </w:r>
          </w:p>
        </w:tc>
      </w:tr>
      <w:tr w:rsidR="00E102DF" w:rsidRPr="007739DC" w14:paraId="679BE9DB" w14:textId="77777777" w:rsidTr="00A56F6E">
        <w:trPr>
          <w:trHeight w:val="300"/>
        </w:trPr>
        <w:tc>
          <w:tcPr>
            <w:tcW w:w="466" w:type="dxa"/>
            <w:tcBorders>
              <w:top w:val="nil"/>
              <w:left w:val="single" w:sz="4" w:space="0" w:color="auto"/>
              <w:bottom w:val="single" w:sz="4" w:space="0" w:color="auto"/>
              <w:right w:val="single" w:sz="4" w:space="0" w:color="auto"/>
            </w:tcBorders>
            <w:shd w:val="clear" w:color="auto" w:fill="auto"/>
            <w:hideMark/>
          </w:tcPr>
          <w:p w14:paraId="39790EE0" w14:textId="77777777" w:rsidR="00E102DF" w:rsidRPr="007739DC" w:rsidRDefault="00E102DF">
            <w:pPr>
              <w:jc w:val="center"/>
              <w:rPr>
                <w:sz w:val="18"/>
                <w:szCs w:val="18"/>
              </w:rPr>
            </w:pPr>
            <w:r w:rsidRPr="007739DC">
              <w:rPr>
                <w:sz w:val="18"/>
                <w:szCs w:val="18"/>
              </w:rPr>
              <w:t> </w:t>
            </w:r>
          </w:p>
        </w:tc>
        <w:tc>
          <w:tcPr>
            <w:tcW w:w="2648" w:type="dxa"/>
            <w:tcBorders>
              <w:top w:val="nil"/>
              <w:left w:val="nil"/>
              <w:bottom w:val="single" w:sz="4" w:space="0" w:color="auto"/>
              <w:right w:val="single" w:sz="4" w:space="0" w:color="auto"/>
            </w:tcBorders>
            <w:shd w:val="clear" w:color="auto" w:fill="auto"/>
            <w:hideMark/>
          </w:tcPr>
          <w:p w14:paraId="743C875B" w14:textId="77777777" w:rsidR="00E102DF" w:rsidRPr="007739DC" w:rsidRDefault="00E102DF">
            <w:pPr>
              <w:jc w:val="both"/>
              <w:rPr>
                <w:sz w:val="18"/>
                <w:szCs w:val="18"/>
              </w:rPr>
            </w:pPr>
            <w:r w:rsidRPr="007739DC">
              <w:rPr>
                <w:sz w:val="18"/>
                <w:szCs w:val="18"/>
              </w:rPr>
              <w:t>ИТОГО</w:t>
            </w:r>
          </w:p>
        </w:tc>
        <w:tc>
          <w:tcPr>
            <w:tcW w:w="4394" w:type="dxa"/>
            <w:tcBorders>
              <w:top w:val="nil"/>
              <w:left w:val="nil"/>
              <w:bottom w:val="single" w:sz="4" w:space="0" w:color="auto"/>
              <w:right w:val="single" w:sz="4" w:space="0" w:color="auto"/>
            </w:tcBorders>
            <w:shd w:val="clear" w:color="auto" w:fill="auto"/>
            <w:hideMark/>
          </w:tcPr>
          <w:p w14:paraId="5121A20C" w14:textId="77777777" w:rsidR="00E102DF" w:rsidRPr="007739DC" w:rsidRDefault="00E102DF">
            <w:pPr>
              <w:jc w:val="both"/>
              <w:rPr>
                <w:sz w:val="18"/>
                <w:szCs w:val="18"/>
              </w:rPr>
            </w:pPr>
            <w:r w:rsidRPr="007739DC">
              <w:rPr>
                <w:sz w:val="18"/>
                <w:szCs w:val="18"/>
              </w:rPr>
              <w:t> </w:t>
            </w:r>
          </w:p>
        </w:tc>
        <w:tc>
          <w:tcPr>
            <w:tcW w:w="1312" w:type="dxa"/>
            <w:tcBorders>
              <w:top w:val="nil"/>
              <w:left w:val="nil"/>
              <w:bottom w:val="single" w:sz="4" w:space="0" w:color="auto"/>
              <w:right w:val="single" w:sz="4" w:space="0" w:color="auto"/>
            </w:tcBorders>
            <w:shd w:val="clear" w:color="auto" w:fill="auto"/>
            <w:hideMark/>
          </w:tcPr>
          <w:p w14:paraId="12528718" w14:textId="06520819" w:rsidR="00E102DF" w:rsidRPr="007739DC" w:rsidRDefault="00E102DF" w:rsidP="00DF65EE">
            <w:pPr>
              <w:jc w:val="center"/>
              <w:rPr>
                <w:sz w:val="18"/>
                <w:szCs w:val="18"/>
              </w:rPr>
            </w:pPr>
            <w:r w:rsidRPr="007739DC">
              <w:rPr>
                <w:sz w:val="18"/>
                <w:szCs w:val="18"/>
              </w:rPr>
              <w:t>218 209,</w:t>
            </w:r>
            <w:r w:rsidR="00DF65EE" w:rsidRPr="007739DC">
              <w:rPr>
                <w:sz w:val="18"/>
                <w:szCs w:val="18"/>
              </w:rPr>
              <w:t>15</w:t>
            </w:r>
          </w:p>
        </w:tc>
        <w:tc>
          <w:tcPr>
            <w:tcW w:w="1001" w:type="dxa"/>
            <w:tcBorders>
              <w:top w:val="nil"/>
              <w:left w:val="nil"/>
              <w:bottom w:val="single" w:sz="4" w:space="0" w:color="auto"/>
              <w:right w:val="single" w:sz="4" w:space="0" w:color="auto"/>
            </w:tcBorders>
            <w:shd w:val="clear" w:color="auto" w:fill="auto"/>
            <w:hideMark/>
          </w:tcPr>
          <w:p w14:paraId="03156A4E" w14:textId="77777777" w:rsidR="00E102DF" w:rsidRPr="007739DC" w:rsidRDefault="00E102DF">
            <w:pPr>
              <w:jc w:val="center"/>
              <w:rPr>
                <w:sz w:val="18"/>
                <w:szCs w:val="18"/>
              </w:rPr>
            </w:pPr>
            <w:r w:rsidRPr="007739DC">
              <w:rPr>
                <w:sz w:val="18"/>
                <w:szCs w:val="18"/>
              </w:rPr>
              <w:t>100,0</w:t>
            </w:r>
          </w:p>
        </w:tc>
      </w:tr>
    </w:tbl>
    <w:p w14:paraId="301E7DF8" w14:textId="77777777" w:rsidR="00BC3EA1" w:rsidRPr="007739DC" w:rsidRDefault="00BC3EA1" w:rsidP="00FD1D4F">
      <w:pPr>
        <w:ind w:firstLine="708"/>
        <w:contextualSpacing/>
        <w:jc w:val="both"/>
        <w:rPr>
          <w:sz w:val="28"/>
          <w:szCs w:val="28"/>
        </w:rPr>
      </w:pPr>
    </w:p>
    <w:p w14:paraId="0A9E1F7D" w14:textId="779AEA02" w:rsidR="00FD1D4F" w:rsidRPr="007739DC" w:rsidRDefault="00FD1D4F" w:rsidP="00FD1D4F">
      <w:pPr>
        <w:ind w:firstLine="708"/>
        <w:contextualSpacing/>
        <w:jc w:val="both"/>
        <w:rPr>
          <w:sz w:val="28"/>
        </w:rPr>
      </w:pPr>
      <w:r w:rsidRPr="007739DC">
        <w:rPr>
          <w:sz w:val="28"/>
        </w:rPr>
        <w:t xml:space="preserve">2.2. Муниципальная программа «Развитие образования </w:t>
      </w:r>
      <w:r w:rsidR="00412FF1" w:rsidRPr="007739DC">
        <w:rPr>
          <w:sz w:val="28"/>
        </w:rPr>
        <w:t xml:space="preserve">в </w:t>
      </w:r>
      <w:r w:rsidRPr="007739DC">
        <w:rPr>
          <w:sz w:val="28"/>
        </w:rPr>
        <w:t>город</w:t>
      </w:r>
      <w:r w:rsidR="00412FF1" w:rsidRPr="007739DC">
        <w:rPr>
          <w:sz w:val="28"/>
        </w:rPr>
        <w:t>е</w:t>
      </w:r>
      <w:r w:rsidRPr="007739DC">
        <w:rPr>
          <w:sz w:val="28"/>
        </w:rPr>
        <w:t xml:space="preserve"> Сургут</w:t>
      </w:r>
      <w:r w:rsidR="00412FF1" w:rsidRPr="007739DC">
        <w:rPr>
          <w:sz w:val="28"/>
        </w:rPr>
        <w:t>е</w:t>
      </w:r>
      <w:r w:rsidRPr="007739DC">
        <w:rPr>
          <w:sz w:val="28"/>
        </w:rPr>
        <w:t>»</w:t>
      </w:r>
    </w:p>
    <w:p w14:paraId="6F2AAA9E" w14:textId="77777777" w:rsidR="00FD1D4F" w:rsidRPr="007739DC" w:rsidRDefault="00FD1D4F" w:rsidP="00FD1D4F">
      <w:pPr>
        <w:ind w:firstLine="708"/>
        <w:contextualSpacing/>
        <w:jc w:val="both"/>
        <w:rPr>
          <w:sz w:val="28"/>
        </w:rPr>
      </w:pPr>
    </w:p>
    <w:p w14:paraId="52E04FAE" w14:textId="38658A55" w:rsidR="00FD1D4F" w:rsidRPr="007739DC" w:rsidRDefault="00450DB5" w:rsidP="00FD1D4F">
      <w:pPr>
        <w:ind w:firstLine="567"/>
        <w:jc w:val="both"/>
        <w:rPr>
          <w:sz w:val="28"/>
          <w:szCs w:val="28"/>
        </w:rPr>
      </w:pPr>
      <w:r w:rsidRPr="007739DC">
        <w:rPr>
          <w:sz w:val="28"/>
          <w:szCs w:val="28"/>
        </w:rPr>
        <w:t xml:space="preserve">Ответственным исполнителем </w:t>
      </w:r>
      <w:r w:rsidR="00FD1D4F" w:rsidRPr="007739DC">
        <w:rPr>
          <w:sz w:val="28"/>
          <w:szCs w:val="28"/>
        </w:rPr>
        <w:t>муниципальной программы является департамент образования Администрации города.</w:t>
      </w:r>
    </w:p>
    <w:p w14:paraId="025DAFCA" w14:textId="178B49CB" w:rsidR="00FD1D4F" w:rsidRPr="007739DC" w:rsidRDefault="00FD1D4F" w:rsidP="00FD1D4F">
      <w:pPr>
        <w:ind w:firstLine="567"/>
        <w:jc w:val="both"/>
        <w:rPr>
          <w:sz w:val="28"/>
          <w:szCs w:val="28"/>
        </w:rPr>
      </w:pPr>
      <w:r w:rsidRPr="007739DC">
        <w:rPr>
          <w:sz w:val="28"/>
          <w:szCs w:val="28"/>
        </w:rPr>
        <w:t xml:space="preserve">Общий объем расходов (за счет всех источников финансирования) на реализацию программы составил </w:t>
      </w:r>
      <w:r w:rsidR="00DF65EE" w:rsidRPr="007739DC">
        <w:rPr>
          <w:sz w:val="28"/>
          <w:szCs w:val="28"/>
        </w:rPr>
        <w:t>26 734 925,30</w:t>
      </w:r>
      <w:r w:rsidRPr="007739DC">
        <w:rPr>
          <w:sz w:val="28"/>
          <w:szCs w:val="28"/>
        </w:rPr>
        <w:t xml:space="preserve"> тыс. руб. (</w:t>
      </w:r>
      <w:r w:rsidR="00325D81" w:rsidRPr="007739DC">
        <w:rPr>
          <w:sz w:val="28"/>
          <w:szCs w:val="28"/>
        </w:rPr>
        <w:t>97,2</w:t>
      </w:r>
      <w:r w:rsidR="004B457A" w:rsidRPr="007739DC">
        <w:rPr>
          <w:sz w:val="28"/>
          <w:szCs w:val="28"/>
        </w:rPr>
        <w:t>6</w:t>
      </w:r>
      <w:r w:rsidRPr="007739DC">
        <w:rPr>
          <w:sz w:val="28"/>
          <w:szCs w:val="28"/>
        </w:rPr>
        <w:t xml:space="preserve"> % от плана), в том числе:</w:t>
      </w:r>
    </w:p>
    <w:p w14:paraId="5F2D893C" w14:textId="4F78AA67" w:rsidR="00FD1D4F" w:rsidRPr="007739DC" w:rsidRDefault="00FD1D4F" w:rsidP="00FD1D4F">
      <w:pPr>
        <w:ind w:firstLine="567"/>
        <w:jc w:val="both"/>
        <w:rPr>
          <w:sz w:val="28"/>
          <w:szCs w:val="28"/>
        </w:rPr>
      </w:pPr>
      <w:r w:rsidRPr="007739DC">
        <w:rPr>
          <w:sz w:val="28"/>
          <w:szCs w:val="28"/>
        </w:rPr>
        <w:t xml:space="preserve">- за счет бюджетных ассигнований </w:t>
      </w:r>
      <w:r w:rsidR="00450DB5" w:rsidRPr="007739DC">
        <w:rPr>
          <w:sz w:val="28"/>
          <w:szCs w:val="28"/>
        </w:rPr>
        <w:t>26</w:t>
      </w:r>
      <w:r w:rsidR="00B9620C" w:rsidRPr="007739DC">
        <w:rPr>
          <w:sz w:val="28"/>
          <w:szCs w:val="28"/>
        </w:rPr>
        <w:t> </w:t>
      </w:r>
      <w:r w:rsidR="00DF65EE" w:rsidRPr="007739DC">
        <w:rPr>
          <w:sz w:val="28"/>
          <w:szCs w:val="28"/>
        </w:rPr>
        <w:t>032</w:t>
      </w:r>
      <w:r w:rsidR="00B9620C" w:rsidRPr="007739DC">
        <w:rPr>
          <w:sz w:val="28"/>
          <w:szCs w:val="28"/>
        </w:rPr>
        <w:t> </w:t>
      </w:r>
      <w:r w:rsidR="00DF65EE" w:rsidRPr="007739DC">
        <w:rPr>
          <w:sz w:val="28"/>
          <w:szCs w:val="28"/>
        </w:rPr>
        <w:t>553,53</w:t>
      </w:r>
      <w:r w:rsidR="00450DB5" w:rsidRPr="007739DC">
        <w:rPr>
          <w:sz w:val="28"/>
          <w:szCs w:val="28"/>
        </w:rPr>
        <w:t xml:space="preserve"> тыс. руб.;</w:t>
      </w:r>
    </w:p>
    <w:p w14:paraId="70F6AD1F" w14:textId="431CD50D" w:rsidR="00FD1D4F" w:rsidRPr="007739DC" w:rsidRDefault="00FD1D4F" w:rsidP="00FD1D4F">
      <w:pPr>
        <w:ind w:firstLine="567"/>
        <w:jc w:val="both"/>
        <w:rPr>
          <w:sz w:val="28"/>
          <w:szCs w:val="28"/>
        </w:rPr>
      </w:pPr>
      <w:r w:rsidRPr="007739DC">
        <w:rPr>
          <w:sz w:val="28"/>
          <w:szCs w:val="28"/>
        </w:rPr>
        <w:t xml:space="preserve">- за счет других источников (родительская плата за присмотр и уход за детьми) </w:t>
      </w:r>
      <w:r w:rsidR="00450DB5" w:rsidRPr="007739DC">
        <w:rPr>
          <w:sz w:val="28"/>
          <w:szCs w:val="28"/>
        </w:rPr>
        <w:t>702 371,77</w:t>
      </w:r>
      <w:r w:rsidRPr="007739DC">
        <w:rPr>
          <w:sz w:val="28"/>
          <w:szCs w:val="28"/>
        </w:rPr>
        <w:t xml:space="preserve"> тыс. руб. </w:t>
      </w:r>
    </w:p>
    <w:p w14:paraId="425C6570" w14:textId="6750DC04" w:rsidR="00FD1D4F" w:rsidRPr="007739DC" w:rsidRDefault="00FD1D4F" w:rsidP="00FD1D4F">
      <w:pPr>
        <w:ind w:firstLine="708"/>
        <w:jc w:val="both"/>
        <w:rPr>
          <w:noProof/>
          <w:sz w:val="28"/>
          <w:szCs w:val="28"/>
        </w:rPr>
      </w:pPr>
      <w:r w:rsidRPr="007739DC">
        <w:rPr>
          <w:noProof/>
          <w:sz w:val="28"/>
          <w:szCs w:val="28"/>
        </w:rPr>
        <w:t xml:space="preserve">По данной программе утверждено </w:t>
      </w:r>
      <w:r w:rsidR="00450DB5" w:rsidRPr="007739DC">
        <w:rPr>
          <w:noProof/>
          <w:sz w:val="28"/>
          <w:szCs w:val="28"/>
        </w:rPr>
        <w:t>14</w:t>
      </w:r>
      <w:r w:rsidRPr="007739DC">
        <w:rPr>
          <w:noProof/>
          <w:sz w:val="28"/>
          <w:szCs w:val="28"/>
        </w:rPr>
        <w:t xml:space="preserve"> показател</w:t>
      </w:r>
      <w:r w:rsidR="00450DB5" w:rsidRPr="007739DC">
        <w:rPr>
          <w:noProof/>
          <w:sz w:val="28"/>
          <w:szCs w:val="28"/>
        </w:rPr>
        <w:t>ей</w:t>
      </w:r>
      <w:r w:rsidRPr="007739DC">
        <w:rPr>
          <w:noProof/>
          <w:sz w:val="28"/>
          <w:szCs w:val="28"/>
        </w:rPr>
        <w:t xml:space="preserve">, из них: </w:t>
      </w:r>
    </w:p>
    <w:p w14:paraId="6DAC582B" w14:textId="5A085F91" w:rsidR="00FD1D4F" w:rsidRPr="007739DC" w:rsidRDefault="004B457A" w:rsidP="00FD1D4F">
      <w:pPr>
        <w:ind w:firstLine="708"/>
        <w:jc w:val="both"/>
        <w:rPr>
          <w:noProof/>
          <w:sz w:val="28"/>
          <w:szCs w:val="28"/>
        </w:rPr>
      </w:pPr>
      <w:r w:rsidRPr="007739DC">
        <w:rPr>
          <w:noProof/>
          <w:sz w:val="28"/>
          <w:szCs w:val="28"/>
        </w:rPr>
        <w:t xml:space="preserve">- достигнуты значения по </w:t>
      </w:r>
      <w:r w:rsidR="009451BB" w:rsidRPr="007739DC">
        <w:rPr>
          <w:noProof/>
          <w:sz w:val="28"/>
          <w:szCs w:val="28"/>
        </w:rPr>
        <w:t>1</w:t>
      </w:r>
      <w:r w:rsidR="00B9620C" w:rsidRPr="007739DC">
        <w:rPr>
          <w:noProof/>
          <w:sz w:val="28"/>
          <w:szCs w:val="28"/>
        </w:rPr>
        <w:t>3</w:t>
      </w:r>
      <w:r w:rsidRPr="007739DC">
        <w:rPr>
          <w:noProof/>
          <w:sz w:val="28"/>
          <w:szCs w:val="28"/>
        </w:rPr>
        <w:t xml:space="preserve"> показателям</w:t>
      </w:r>
      <w:r w:rsidR="009451BB" w:rsidRPr="007739DC">
        <w:rPr>
          <w:noProof/>
          <w:sz w:val="28"/>
          <w:szCs w:val="28"/>
        </w:rPr>
        <w:t>;</w:t>
      </w:r>
      <w:r w:rsidR="00FD1D4F" w:rsidRPr="007739DC">
        <w:rPr>
          <w:noProof/>
          <w:sz w:val="28"/>
          <w:szCs w:val="28"/>
        </w:rPr>
        <w:t xml:space="preserve"> </w:t>
      </w:r>
    </w:p>
    <w:p w14:paraId="07BF6BB3" w14:textId="1A066BE9" w:rsidR="00FD1D4F" w:rsidRPr="007739DC" w:rsidRDefault="00FD1D4F" w:rsidP="00FD1D4F">
      <w:pPr>
        <w:ind w:firstLine="708"/>
        <w:jc w:val="both"/>
        <w:rPr>
          <w:noProof/>
          <w:sz w:val="28"/>
          <w:szCs w:val="28"/>
        </w:rPr>
      </w:pPr>
      <w:r w:rsidRPr="007739DC">
        <w:rPr>
          <w:noProof/>
          <w:sz w:val="28"/>
          <w:szCs w:val="28"/>
        </w:rPr>
        <w:t>- </w:t>
      </w:r>
      <w:r w:rsidR="00C43E71" w:rsidRPr="007739DC">
        <w:rPr>
          <w:noProof/>
          <w:sz w:val="28"/>
          <w:szCs w:val="28"/>
        </w:rPr>
        <w:t>не исполнен</w:t>
      </w:r>
      <w:r w:rsidRPr="007739DC">
        <w:rPr>
          <w:noProof/>
          <w:sz w:val="28"/>
          <w:szCs w:val="28"/>
        </w:rPr>
        <w:t xml:space="preserve"> </w:t>
      </w:r>
      <w:r w:rsidR="009451BB" w:rsidRPr="007739DC">
        <w:rPr>
          <w:noProof/>
          <w:sz w:val="28"/>
          <w:szCs w:val="28"/>
        </w:rPr>
        <w:t>1</w:t>
      </w:r>
      <w:r w:rsidRPr="007739DC">
        <w:rPr>
          <w:noProof/>
          <w:sz w:val="28"/>
          <w:szCs w:val="28"/>
        </w:rPr>
        <w:t xml:space="preserve"> показател</w:t>
      </w:r>
      <w:r w:rsidR="009451BB" w:rsidRPr="007739DC">
        <w:rPr>
          <w:noProof/>
          <w:sz w:val="28"/>
          <w:szCs w:val="28"/>
        </w:rPr>
        <w:t>ь.</w:t>
      </w:r>
    </w:p>
    <w:p w14:paraId="0366958D" w14:textId="77777777" w:rsidR="00892803" w:rsidRPr="007739DC" w:rsidRDefault="00892803" w:rsidP="00FD1D4F">
      <w:pPr>
        <w:ind w:firstLine="708"/>
        <w:jc w:val="both"/>
        <w:rPr>
          <w:noProof/>
          <w:sz w:val="28"/>
          <w:szCs w:val="28"/>
        </w:rPr>
      </w:pPr>
    </w:p>
    <w:p w14:paraId="2DAE6A02" w14:textId="13A6585E" w:rsidR="00FD1D4F" w:rsidRPr="007739DC" w:rsidRDefault="00FD1D4F" w:rsidP="00FD1D4F">
      <w:pPr>
        <w:ind w:firstLine="708"/>
        <w:jc w:val="both"/>
        <w:rPr>
          <w:sz w:val="28"/>
          <w:szCs w:val="28"/>
        </w:rPr>
      </w:pPr>
      <w:r w:rsidRPr="007739DC">
        <w:rPr>
          <w:sz w:val="28"/>
          <w:szCs w:val="28"/>
        </w:rPr>
        <w:t xml:space="preserve">Итоговая расчетная оценка эффективности составила </w:t>
      </w:r>
      <w:r w:rsidR="00C02D88" w:rsidRPr="007739DC">
        <w:rPr>
          <w:sz w:val="28"/>
          <w:szCs w:val="28"/>
        </w:rPr>
        <w:t>95,57</w:t>
      </w:r>
      <w:r w:rsidRPr="007739DC">
        <w:rPr>
          <w:sz w:val="28"/>
          <w:szCs w:val="28"/>
        </w:rPr>
        <w:t xml:space="preserve"> баллов, что соответствует ВЫСОКОМУ уровню эффективности муниципальной программы, в том числе в разрезе составляющих критериев оценки:</w:t>
      </w:r>
    </w:p>
    <w:p w14:paraId="172591B7" w14:textId="77777777" w:rsidR="00FD1D4F" w:rsidRPr="007739DC" w:rsidRDefault="00FD1D4F" w:rsidP="00FD1D4F">
      <w:pPr>
        <w:ind w:firstLine="708"/>
        <w:jc w:val="both"/>
        <w:rPr>
          <w:sz w:val="28"/>
          <w:szCs w:val="28"/>
        </w:rPr>
      </w:pPr>
    </w:p>
    <w:p w14:paraId="1753DBCB" w14:textId="152FE66C" w:rsidR="00FD1D4F" w:rsidRPr="007739DC" w:rsidRDefault="00F82C67" w:rsidP="00FD1D4F">
      <w:pPr>
        <w:ind w:right="-1"/>
        <w:jc w:val="center"/>
        <w:rPr>
          <w:sz w:val="28"/>
          <w:szCs w:val="28"/>
        </w:rPr>
      </w:pPr>
      <w:r>
        <w:rPr>
          <w:noProof/>
          <w:sz w:val="28"/>
          <w:szCs w:val="28"/>
        </w:rPr>
        <w:drawing>
          <wp:inline distT="0" distB="0" distL="0" distR="0" wp14:anchorId="2C421835" wp14:editId="6D4EB551">
            <wp:extent cx="6230112" cy="2671679"/>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58666" cy="2683924"/>
                    </a:xfrm>
                    <a:prstGeom prst="rect">
                      <a:avLst/>
                    </a:prstGeom>
                    <a:noFill/>
                  </pic:spPr>
                </pic:pic>
              </a:graphicData>
            </a:graphic>
          </wp:inline>
        </w:drawing>
      </w:r>
    </w:p>
    <w:p w14:paraId="0723CB13" w14:textId="5E5A1C82" w:rsidR="00FD1D4F" w:rsidRPr="007739DC" w:rsidRDefault="00FD1D4F" w:rsidP="00FD1D4F">
      <w:pPr>
        <w:ind w:right="-1"/>
        <w:jc w:val="center"/>
        <w:rPr>
          <w:sz w:val="28"/>
          <w:szCs w:val="28"/>
        </w:rPr>
      </w:pPr>
      <w:r w:rsidRPr="007739DC">
        <w:rPr>
          <w:sz w:val="28"/>
          <w:szCs w:val="28"/>
        </w:rPr>
        <w:t>Рисунок 19. Результаты оценки эффективности реализации муниципальной программы</w:t>
      </w:r>
    </w:p>
    <w:p w14:paraId="42049AC4" w14:textId="77777777" w:rsidR="009451BB" w:rsidRPr="007739DC" w:rsidRDefault="009451BB" w:rsidP="00FD1D4F">
      <w:pPr>
        <w:ind w:right="-1"/>
        <w:jc w:val="center"/>
        <w:rPr>
          <w:sz w:val="28"/>
          <w:szCs w:val="28"/>
        </w:rPr>
      </w:pPr>
    </w:p>
    <w:p w14:paraId="44A4DC81" w14:textId="248178EB" w:rsidR="009451BB" w:rsidRPr="007739DC" w:rsidRDefault="009451BB" w:rsidP="009451BB">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4</w:t>
      </w:r>
      <w:r w:rsidR="00372CBD">
        <w:rPr>
          <w:sz w:val="28"/>
          <w:szCs w:val="28"/>
        </w:rPr>
        <w:t>.</w:t>
      </w:r>
    </w:p>
    <w:p w14:paraId="03AC1709" w14:textId="36D4C5E2" w:rsidR="009451BB" w:rsidRPr="007739DC" w:rsidRDefault="009451BB" w:rsidP="009451BB">
      <w:pPr>
        <w:jc w:val="right"/>
        <w:rPr>
          <w:sz w:val="28"/>
          <w:szCs w:val="28"/>
        </w:rPr>
      </w:pPr>
      <w:r w:rsidRPr="007739DC">
        <w:rPr>
          <w:sz w:val="28"/>
          <w:szCs w:val="28"/>
        </w:rPr>
        <w:t xml:space="preserve">Таблица </w:t>
      </w:r>
      <w:r w:rsidR="007739DC" w:rsidRPr="007739DC">
        <w:rPr>
          <w:sz w:val="28"/>
          <w:szCs w:val="28"/>
        </w:rPr>
        <w:t>4</w:t>
      </w:r>
    </w:p>
    <w:p w14:paraId="03324098" w14:textId="7A7932B2" w:rsidR="00FD1D4F" w:rsidRPr="007739DC" w:rsidRDefault="009451BB" w:rsidP="001E64EE">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776" w:type="dxa"/>
        <w:tblLayout w:type="fixed"/>
        <w:tblLook w:val="04A0" w:firstRow="1" w:lastRow="0" w:firstColumn="1" w:lastColumn="0" w:noHBand="0" w:noVBand="1"/>
      </w:tblPr>
      <w:tblGrid>
        <w:gridCol w:w="486"/>
        <w:gridCol w:w="3195"/>
        <w:gridCol w:w="3685"/>
        <w:gridCol w:w="1276"/>
        <w:gridCol w:w="1134"/>
      </w:tblGrid>
      <w:tr w:rsidR="007739DC" w:rsidRPr="007739DC" w14:paraId="5F6CDE4F" w14:textId="77777777" w:rsidTr="0028751D">
        <w:trPr>
          <w:trHeight w:val="332"/>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50F48603" w14:textId="77777777" w:rsidR="001E64EE" w:rsidRPr="007739DC" w:rsidRDefault="001E64EE">
            <w:pPr>
              <w:jc w:val="center"/>
              <w:rPr>
                <w:sz w:val="18"/>
                <w:szCs w:val="18"/>
              </w:rPr>
            </w:pPr>
            <w:r w:rsidRPr="007739DC">
              <w:rPr>
                <w:sz w:val="18"/>
                <w:szCs w:val="18"/>
              </w:rPr>
              <w:t>№ п/п</w:t>
            </w:r>
          </w:p>
        </w:tc>
        <w:tc>
          <w:tcPr>
            <w:tcW w:w="3195" w:type="dxa"/>
            <w:tcBorders>
              <w:top w:val="single" w:sz="4" w:space="0" w:color="auto"/>
              <w:left w:val="nil"/>
              <w:bottom w:val="single" w:sz="4" w:space="0" w:color="auto"/>
              <w:right w:val="single" w:sz="4" w:space="0" w:color="auto"/>
            </w:tcBorders>
            <w:shd w:val="clear" w:color="auto" w:fill="auto"/>
            <w:hideMark/>
          </w:tcPr>
          <w:p w14:paraId="4FC6118E" w14:textId="77777777" w:rsidR="001E64EE" w:rsidRPr="007739DC" w:rsidRDefault="001E64EE">
            <w:pPr>
              <w:jc w:val="center"/>
              <w:rPr>
                <w:sz w:val="18"/>
                <w:szCs w:val="18"/>
              </w:rPr>
            </w:pPr>
            <w:r w:rsidRPr="007739DC">
              <w:rPr>
                <w:sz w:val="18"/>
                <w:szCs w:val="18"/>
              </w:rPr>
              <w:t>Наименование направлений расходов</w:t>
            </w:r>
          </w:p>
        </w:tc>
        <w:tc>
          <w:tcPr>
            <w:tcW w:w="3685" w:type="dxa"/>
            <w:tcBorders>
              <w:top w:val="single" w:sz="4" w:space="0" w:color="auto"/>
              <w:left w:val="nil"/>
              <w:bottom w:val="single" w:sz="4" w:space="0" w:color="auto"/>
              <w:right w:val="single" w:sz="4" w:space="0" w:color="auto"/>
            </w:tcBorders>
            <w:shd w:val="clear" w:color="auto" w:fill="auto"/>
            <w:hideMark/>
          </w:tcPr>
          <w:p w14:paraId="7C9C6713" w14:textId="77777777" w:rsidR="001E64EE" w:rsidRPr="007739DC" w:rsidRDefault="001E64EE">
            <w:pPr>
              <w:jc w:val="center"/>
              <w:rPr>
                <w:sz w:val="18"/>
                <w:szCs w:val="18"/>
              </w:rPr>
            </w:pPr>
            <w:r w:rsidRPr="007739DC">
              <w:rPr>
                <w:sz w:val="18"/>
                <w:szCs w:val="18"/>
              </w:rPr>
              <w:t>Основные результаты реализации муниципальной программы</w:t>
            </w:r>
          </w:p>
        </w:tc>
        <w:tc>
          <w:tcPr>
            <w:tcW w:w="1276" w:type="dxa"/>
            <w:tcBorders>
              <w:top w:val="single" w:sz="4" w:space="0" w:color="auto"/>
              <w:left w:val="nil"/>
              <w:bottom w:val="single" w:sz="4" w:space="0" w:color="auto"/>
              <w:right w:val="single" w:sz="4" w:space="0" w:color="auto"/>
            </w:tcBorders>
            <w:shd w:val="clear" w:color="auto" w:fill="auto"/>
            <w:hideMark/>
          </w:tcPr>
          <w:p w14:paraId="172B32B9" w14:textId="77777777" w:rsidR="001E64EE" w:rsidRPr="007739DC" w:rsidRDefault="001E64EE">
            <w:pPr>
              <w:jc w:val="center"/>
              <w:rPr>
                <w:sz w:val="18"/>
                <w:szCs w:val="18"/>
              </w:rPr>
            </w:pPr>
            <w:r w:rsidRPr="007739DC">
              <w:rPr>
                <w:sz w:val="18"/>
                <w:szCs w:val="18"/>
              </w:rPr>
              <w:t>Объем ассигнований, тыс. руб.</w:t>
            </w:r>
          </w:p>
        </w:tc>
        <w:tc>
          <w:tcPr>
            <w:tcW w:w="1134" w:type="dxa"/>
            <w:tcBorders>
              <w:top w:val="single" w:sz="4" w:space="0" w:color="auto"/>
              <w:left w:val="nil"/>
              <w:bottom w:val="single" w:sz="4" w:space="0" w:color="auto"/>
              <w:right w:val="single" w:sz="4" w:space="0" w:color="auto"/>
            </w:tcBorders>
            <w:shd w:val="clear" w:color="auto" w:fill="auto"/>
            <w:hideMark/>
          </w:tcPr>
          <w:p w14:paraId="6F45AF8E" w14:textId="57333003" w:rsidR="001E64EE" w:rsidRPr="007739DC" w:rsidRDefault="00891AC1" w:rsidP="00891AC1">
            <w:pPr>
              <w:jc w:val="center"/>
              <w:rPr>
                <w:sz w:val="18"/>
                <w:szCs w:val="18"/>
              </w:rPr>
            </w:pPr>
            <w:r w:rsidRPr="007739DC">
              <w:rPr>
                <w:sz w:val="18"/>
                <w:szCs w:val="18"/>
              </w:rPr>
              <w:t>Удельный вес</w:t>
            </w:r>
            <w:r w:rsidR="001E64EE" w:rsidRPr="007739DC">
              <w:rPr>
                <w:sz w:val="18"/>
                <w:szCs w:val="18"/>
              </w:rPr>
              <w:t>, %</w:t>
            </w:r>
          </w:p>
        </w:tc>
      </w:tr>
      <w:tr w:rsidR="007739DC" w:rsidRPr="007739DC" w14:paraId="59AFA523" w14:textId="77777777" w:rsidTr="0028751D">
        <w:trPr>
          <w:trHeight w:val="30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E996320" w14:textId="77777777" w:rsidR="001E64EE" w:rsidRPr="007739DC" w:rsidRDefault="001E64EE">
            <w:pPr>
              <w:jc w:val="center"/>
              <w:rPr>
                <w:i/>
                <w:iCs/>
                <w:sz w:val="18"/>
                <w:szCs w:val="18"/>
              </w:rPr>
            </w:pPr>
            <w:r w:rsidRPr="007739DC">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0D7CA815" w14:textId="77777777" w:rsidR="001E64EE" w:rsidRPr="007739DC" w:rsidRDefault="001E64EE">
            <w:pPr>
              <w:rPr>
                <w:i/>
                <w:iCs/>
                <w:sz w:val="18"/>
                <w:szCs w:val="18"/>
              </w:rPr>
            </w:pPr>
            <w:r w:rsidRPr="007739DC">
              <w:rPr>
                <w:i/>
                <w:iCs/>
                <w:sz w:val="18"/>
                <w:szCs w:val="18"/>
              </w:rPr>
              <w:t xml:space="preserve">Проектная часть </w:t>
            </w:r>
          </w:p>
        </w:tc>
        <w:tc>
          <w:tcPr>
            <w:tcW w:w="1276" w:type="dxa"/>
            <w:tcBorders>
              <w:top w:val="single" w:sz="4" w:space="0" w:color="auto"/>
              <w:left w:val="nil"/>
              <w:bottom w:val="single" w:sz="4" w:space="0" w:color="auto"/>
              <w:right w:val="single" w:sz="4" w:space="0" w:color="auto"/>
            </w:tcBorders>
            <w:shd w:val="clear" w:color="auto" w:fill="auto"/>
            <w:hideMark/>
          </w:tcPr>
          <w:p w14:paraId="0248DF03" w14:textId="77777777" w:rsidR="001E64EE" w:rsidRPr="007739DC" w:rsidRDefault="001E64EE">
            <w:pPr>
              <w:jc w:val="center"/>
              <w:rPr>
                <w:i/>
                <w:iCs/>
                <w:sz w:val="18"/>
                <w:szCs w:val="18"/>
              </w:rPr>
            </w:pPr>
            <w:r w:rsidRPr="007739DC">
              <w:rPr>
                <w:i/>
                <w:iCs/>
                <w:sz w:val="18"/>
                <w:szCs w:val="18"/>
              </w:rPr>
              <w:t>767 872,31</w:t>
            </w:r>
          </w:p>
        </w:tc>
        <w:tc>
          <w:tcPr>
            <w:tcW w:w="1134" w:type="dxa"/>
            <w:tcBorders>
              <w:top w:val="single" w:sz="4" w:space="0" w:color="auto"/>
              <w:left w:val="nil"/>
              <w:bottom w:val="single" w:sz="4" w:space="0" w:color="auto"/>
              <w:right w:val="single" w:sz="4" w:space="0" w:color="auto"/>
            </w:tcBorders>
            <w:shd w:val="clear" w:color="auto" w:fill="auto"/>
            <w:hideMark/>
          </w:tcPr>
          <w:p w14:paraId="40A01E1A" w14:textId="77777777" w:rsidR="001E64EE" w:rsidRPr="007739DC" w:rsidRDefault="001E64EE">
            <w:pPr>
              <w:jc w:val="center"/>
              <w:rPr>
                <w:i/>
                <w:iCs/>
                <w:sz w:val="18"/>
                <w:szCs w:val="18"/>
              </w:rPr>
            </w:pPr>
            <w:r w:rsidRPr="007739DC">
              <w:rPr>
                <w:i/>
                <w:iCs/>
                <w:sz w:val="18"/>
                <w:szCs w:val="18"/>
              </w:rPr>
              <w:t>2,95</w:t>
            </w:r>
          </w:p>
        </w:tc>
      </w:tr>
      <w:tr w:rsidR="007739DC" w:rsidRPr="007739DC" w14:paraId="0BAB3859" w14:textId="77777777" w:rsidTr="0028751D">
        <w:trPr>
          <w:trHeight w:val="1200"/>
        </w:trPr>
        <w:tc>
          <w:tcPr>
            <w:tcW w:w="486" w:type="dxa"/>
            <w:tcBorders>
              <w:top w:val="nil"/>
              <w:left w:val="single" w:sz="4" w:space="0" w:color="auto"/>
              <w:bottom w:val="single" w:sz="4" w:space="0" w:color="auto"/>
              <w:right w:val="single" w:sz="4" w:space="0" w:color="auto"/>
            </w:tcBorders>
            <w:shd w:val="clear" w:color="auto" w:fill="auto"/>
            <w:hideMark/>
          </w:tcPr>
          <w:p w14:paraId="425F0A74" w14:textId="77777777" w:rsidR="001E64EE" w:rsidRPr="007739DC" w:rsidRDefault="001E64EE">
            <w:pPr>
              <w:jc w:val="center"/>
              <w:rPr>
                <w:sz w:val="18"/>
                <w:szCs w:val="18"/>
              </w:rPr>
            </w:pPr>
            <w:r w:rsidRPr="007739DC">
              <w:rPr>
                <w:sz w:val="18"/>
                <w:szCs w:val="18"/>
              </w:rPr>
              <w:t>1.1.</w:t>
            </w:r>
          </w:p>
        </w:tc>
        <w:tc>
          <w:tcPr>
            <w:tcW w:w="3195" w:type="dxa"/>
            <w:tcBorders>
              <w:top w:val="nil"/>
              <w:left w:val="nil"/>
              <w:bottom w:val="single" w:sz="4" w:space="0" w:color="auto"/>
              <w:right w:val="single" w:sz="4" w:space="0" w:color="auto"/>
            </w:tcBorders>
            <w:shd w:val="clear" w:color="auto" w:fill="auto"/>
            <w:hideMark/>
          </w:tcPr>
          <w:p w14:paraId="5320DCB4" w14:textId="5FC1605D" w:rsidR="001E64EE" w:rsidRPr="007739DC" w:rsidRDefault="001E64EE">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целей, </w:t>
            </w:r>
            <w:r w:rsidR="005B7FD9" w:rsidRPr="007739DC">
              <w:rPr>
                <w:sz w:val="18"/>
                <w:szCs w:val="18"/>
              </w:rPr>
              <w:t>показателей</w:t>
            </w:r>
            <w:r w:rsidRPr="007739DC">
              <w:rPr>
                <w:sz w:val="18"/>
                <w:szCs w:val="18"/>
              </w:rPr>
              <w:t xml:space="preserve"> решение задач национального проекта «Все лучшее детям»</w:t>
            </w:r>
          </w:p>
        </w:tc>
        <w:tc>
          <w:tcPr>
            <w:tcW w:w="3685" w:type="dxa"/>
            <w:tcBorders>
              <w:top w:val="nil"/>
              <w:left w:val="nil"/>
              <w:bottom w:val="single" w:sz="4" w:space="0" w:color="auto"/>
              <w:right w:val="single" w:sz="4" w:space="0" w:color="auto"/>
            </w:tcBorders>
            <w:shd w:val="clear" w:color="auto" w:fill="auto"/>
            <w:hideMark/>
          </w:tcPr>
          <w:p w14:paraId="2EBFDA0E" w14:textId="77777777" w:rsidR="001E64EE" w:rsidRPr="007739DC" w:rsidRDefault="001E64EE" w:rsidP="00450169">
            <w:pPr>
              <w:jc w:val="both"/>
              <w:rPr>
                <w:sz w:val="18"/>
                <w:szCs w:val="18"/>
              </w:rPr>
            </w:pPr>
            <w:r w:rsidRPr="007739DC">
              <w:rPr>
                <w:sz w:val="18"/>
                <w:szCs w:val="18"/>
              </w:rPr>
              <w:t>модернизация МБОУ СОШ № 8 имени Сибирцева А.Н. , включающая капитальный ремонт и оборудование здания школы</w:t>
            </w:r>
          </w:p>
        </w:tc>
        <w:tc>
          <w:tcPr>
            <w:tcW w:w="1276" w:type="dxa"/>
            <w:tcBorders>
              <w:top w:val="nil"/>
              <w:left w:val="nil"/>
              <w:bottom w:val="single" w:sz="4" w:space="0" w:color="auto"/>
              <w:right w:val="single" w:sz="4" w:space="0" w:color="auto"/>
            </w:tcBorders>
            <w:shd w:val="clear" w:color="auto" w:fill="auto"/>
            <w:hideMark/>
          </w:tcPr>
          <w:p w14:paraId="111D1DCF" w14:textId="77777777" w:rsidR="001E64EE" w:rsidRPr="007739DC" w:rsidRDefault="001E64EE">
            <w:pPr>
              <w:jc w:val="center"/>
              <w:rPr>
                <w:sz w:val="18"/>
                <w:szCs w:val="18"/>
              </w:rPr>
            </w:pPr>
            <w:r w:rsidRPr="007739DC">
              <w:rPr>
                <w:sz w:val="18"/>
                <w:szCs w:val="18"/>
              </w:rPr>
              <w:t>188 458,45</w:t>
            </w:r>
          </w:p>
        </w:tc>
        <w:tc>
          <w:tcPr>
            <w:tcW w:w="1134" w:type="dxa"/>
            <w:tcBorders>
              <w:top w:val="nil"/>
              <w:left w:val="nil"/>
              <w:bottom w:val="single" w:sz="4" w:space="0" w:color="auto"/>
              <w:right w:val="single" w:sz="4" w:space="0" w:color="auto"/>
            </w:tcBorders>
            <w:shd w:val="clear" w:color="auto" w:fill="auto"/>
            <w:hideMark/>
          </w:tcPr>
          <w:p w14:paraId="250D560F" w14:textId="77777777" w:rsidR="001E64EE" w:rsidRPr="007739DC" w:rsidRDefault="001E64EE">
            <w:pPr>
              <w:jc w:val="center"/>
              <w:rPr>
                <w:sz w:val="18"/>
                <w:szCs w:val="18"/>
              </w:rPr>
            </w:pPr>
            <w:r w:rsidRPr="007739DC">
              <w:rPr>
                <w:sz w:val="18"/>
                <w:szCs w:val="18"/>
              </w:rPr>
              <w:t>0,72</w:t>
            </w:r>
          </w:p>
        </w:tc>
      </w:tr>
      <w:tr w:rsidR="007739DC" w:rsidRPr="007739DC" w14:paraId="4772AEAE" w14:textId="77777777" w:rsidTr="00A008D2">
        <w:trPr>
          <w:trHeight w:val="1725"/>
        </w:trPr>
        <w:tc>
          <w:tcPr>
            <w:tcW w:w="486" w:type="dxa"/>
            <w:tcBorders>
              <w:top w:val="nil"/>
              <w:left w:val="single" w:sz="4" w:space="0" w:color="auto"/>
              <w:bottom w:val="single" w:sz="4" w:space="0" w:color="auto"/>
              <w:right w:val="single" w:sz="4" w:space="0" w:color="auto"/>
            </w:tcBorders>
            <w:shd w:val="clear" w:color="auto" w:fill="auto"/>
            <w:hideMark/>
          </w:tcPr>
          <w:p w14:paraId="429D58F7" w14:textId="77777777" w:rsidR="001E64EE" w:rsidRPr="007739DC" w:rsidRDefault="001E64EE">
            <w:pPr>
              <w:jc w:val="center"/>
              <w:rPr>
                <w:sz w:val="18"/>
                <w:szCs w:val="18"/>
              </w:rPr>
            </w:pPr>
            <w:r w:rsidRPr="007739DC">
              <w:rPr>
                <w:sz w:val="18"/>
                <w:szCs w:val="18"/>
              </w:rPr>
              <w:t>1.2.</w:t>
            </w:r>
          </w:p>
        </w:tc>
        <w:tc>
          <w:tcPr>
            <w:tcW w:w="3195" w:type="dxa"/>
            <w:tcBorders>
              <w:top w:val="nil"/>
              <w:left w:val="nil"/>
              <w:bottom w:val="single" w:sz="4" w:space="0" w:color="auto"/>
              <w:right w:val="single" w:sz="4" w:space="0" w:color="auto"/>
            </w:tcBorders>
            <w:shd w:val="clear" w:color="auto" w:fill="auto"/>
            <w:hideMark/>
          </w:tcPr>
          <w:p w14:paraId="296AE322" w14:textId="77777777" w:rsidR="001E64EE" w:rsidRPr="007739DC" w:rsidRDefault="001E64EE">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«Укрепление материально-технической базы образовательных организаций, организаций для отдыха и оздоровления детей»</w:t>
            </w:r>
          </w:p>
        </w:tc>
        <w:tc>
          <w:tcPr>
            <w:tcW w:w="3685" w:type="dxa"/>
            <w:tcBorders>
              <w:top w:val="nil"/>
              <w:left w:val="nil"/>
              <w:bottom w:val="single" w:sz="4" w:space="0" w:color="auto"/>
              <w:right w:val="single" w:sz="4" w:space="0" w:color="auto"/>
            </w:tcBorders>
            <w:shd w:val="clear" w:color="auto" w:fill="auto"/>
            <w:hideMark/>
          </w:tcPr>
          <w:p w14:paraId="04985C4F" w14:textId="77777777" w:rsidR="001E64EE" w:rsidRPr="007739DC" w:rsidRDefault="001E64EE" w:rsidP="00450169">
            <w:pPr>
              <w:jc w:val="both"/>
              <w:rPr>
                <w:sz w:val="18"/>
                <w:szCs w:val="18"/>
              </w:rPr>
            </w:pPr>
            <w:r w:rsidRPr="007739DC">
              <w:rPr>
                <w:sz w:val="18"/>
                <w:szCs w:val="18"/>
              </w:rPr>
              <w:t xml:space="preserve">выплаты в рамках концессионного соглашения, связанные с созданием, эксплуатацией объекта «Средняя общеобразовательная школа № 9 в микрорайоне 39 г. Сургута. Блок 2» </w:t>
            </w:r>
          </w:p>
        </w:tc>
        <w:tc>
          <w:tcPr>
            <w:tcW w:w="1276" w:type="dxa"/>
            <w:tcBorders>
              <w:top w:val="nil"/>
              <w:left w:val="nil"/>
              <w:bottom w:val="single" w:sz="4" w:space="0" w:color="auto"/>
              <w:right w:val="single" w:sz="4" w:space="0" w:color="auto"/>
            </w:tcBorders>
            <w:shd w:val="clear" w:color="auto" w:fill="auto"/>
            <w:hideMark/>
          </w:tcPr>
          <w:p w14:paraId="6419E4B7" w14:textId="77777777" w:rsidR="001E64EE" w:rsidRPr="007739DC" w:rsidRDefault="001E64EE">
            <w:pPr>
              <w:jc w:val="center"/>
              <w:rPr>
                <w:sz w:val="18"/>
                <w:szCs w:val="18"/>
              </w:rPr>
            </w:pPr>
            <w:r w:rsidRPr="007739DC">
              <w:rPr>
                <w:sz w:val="18"/>
                <w:szCs w:val="18"/>
              </w:rPr>
              <w:t>196 230,57</w:t>
            </w:r>
          </w:p>
        </w:tc>
        <w:tc>
          <w:tcPr>
            <w:tcW w:w="1134" w:type="dxa"/>
            <w:tcBorders>
              <w:top w:val="nil"/>
              <w:left w:val="nil"/>
              <w:bottom w:val="single" w:sz="4" w:space="0" w:color="auto"/>
              <w:right w:val="single" w:sz="4" w:space="0" w:color="auto"/>
            </w:tcBorders>
            <w:shd w:val="clear" w:color="auto" w:fill="auto"/>
            <w:hideMark/>
          </w:tcPr>
          <w:p w14:paraId="50682C27" w14:textId="77777777" w:rsidR="001E64EE" w:rsidRPr="007739DC" w:rsidRDefault="001E64EE">
            <w:pPr>
              <w:jc w:val="center"/>
              <w:rPr>
                <w:sz w:val="18"/>
                <w:szCs w:val="18"/>
              </w:rPr>
            </w:pPr>
            <w:r w:rsidRPr="007739DC">
              <w:rPr>
                <w:sz w:val="18"/>
                <w:szCs w:val="18"/>
              </w:rPr>
              <w:t>0,76</w:t>
            </w:r>
          </w:p>
        </w:tc>
      </w:tr>
      <w:tr w:rsidR="007739DC" w:rsidRPr="007739DC" w14:paraId="262C67D5" w14:textId="77777777" w:rsidTr="00A008D2">
        <w:trPr>
          <w:trHeight w:val="126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15A4333D" w14:textId="77777777" w:rsidR="001E64EE" w:rsidRPr="007739DC" w:rsidRDefault="001E64EE">
            <w:pPr>
              <w:jc w:val="center"/>
              <w:rPr>
                <w:sz w:val="18"/>
                <w:szCs w:val="18"/>
              </w:rPr>
            </w:pPr>
            <w:r w:rsidRPr="007739DC">
              <w:rPr>
                <w:sz w:val="18"/>
                <w:szCs w:val="18"/>
              </w:rPr>
              <w:t>1.3.</w:t>
            </w:r>
          </w:p>
        </w:tc>
        <w:tc>
          <w:tcPr>
            <w:tcW w:w="3195" w:type="dxa"/>
            <w:tcBorders>
              <w:top w:val="single" w:sz="4" w:space="0" w:color="auto"/>
              <w:left w:val="nil"/>
              <w:bottom w:val="single" w:sz="4" w:space="0" w:color="auto"/>
              <w:right w:val="single" w:sz="4" w:space="0" w:color="auto"/>
            </w:tcBorders>
            <w:shd w:val="clear" w:color="auto" w:fill="auto"/>
            <w:hideMark/>
          </w:tcPr>
          <w:p w14:paraId="574E5F76" w14:textId="77777777" w:rsidR="001E64EE" w:rsidRPr="007739DC" w:rsidRDefault="001E64EE">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«Педагоги и наставники»</w:t>
            </w:r>
          </w:p>
        </w:tc>
        <w:tc>
          <w:tcPr>
            <w:tcW w:w="3685" w:type="dxa"/>
            <w:tcBorders>
              <w:top w:val="single" w:sz="4" w:space="0" w:color="auto"/>
              <w:left w:val="nil"/>
              <w:bottom w:val="single" w:sz="4" w:space="0" w:color="auto"/>
              <w:right w:val="single" w:sz="4" w:space="0" w:color="auto"/>
            </w:tcBorders>
            <w:shd w:val="clear" w:color="auto" w:fill="auto"/>
            <w:hideMark/>
          </w:tcPr>
          <w:p w14:paraId="5785ACD7" w14:textId="44F2D381" w:rsidR="001E64EE" w:rsidRPr="007739DC" w:rsidRDefault="001E64EE" w:rsidP="00450169">
            <w:pPr>
              <w:jc w:val="both"/>
              <w:rPr>
                <w:sz w:val="18"/>
                <w:szCs w:val="18"/>
              </w:rPr>
            </w:pPr>
            <w:r w:rsidRPr="007739DC">
              <w:rPr>
                <w:sz w:val="18"/>
                <w:szCs w:val="18"/>
              </w:rPr>
              <w:t>в 36-и муниципальных общеобразовательных учреждениях обеспечена деятельност</w:t>
            </w:r>
            <w:r w:rsidR="00C43C0E">
              <w:rPr>
                <w:sz w:val="18"/>
                <w:szCs w:val="18"/>
              </w:rPr>
              <w:t>ь</w:t>
            </w:r>
            <w:r w:rsidRPr="007739DC">
              <w:rPr>
                <w:sz w:val="18"/>
                <w:szCs w:val="18"/>
              </w:rPr>
              <w:t xml:space="preserve"> советников директора по воспитанию и взаимодействию с детскими общественными объединениями;</w:t>
            </w:r>
          </w:p>
          <w:p w14:paraId="74B10376" w14:textId="7E85366B" w:rsidR="001E64EE" w:rsidRPr="007739DC" w:rsidRDefault="001E64EE" w:rsidP="00450169">
            <w:pPr>
              <w:jc w:val="both"/>
              <w:rPr>
                <w:sz w:val="18"/>
                <w:szCs w:val="18"/>
              </w:rPr>
            </w:pPr>
            <w:r w:rsidRPr="007739DC">
              <w:rPr>
                <w:sz w:val="18"/>
                <w:szCs w:val="18"/>
              </w:rPr>
              <w:t>осуществлены выплаты ежемесячного денежного вознаграждения за классное руководство 2327 педагогическим работникам муниципальных общеобразовательных учреждений</w:t>
            </w:r>
          </w:p>
        </w:tc>
        <w:tc>
          <w:tcPr>
            <w:tcW w:w="1276" w:type="dxa"/>
            <w:tcBorders>
              <w:top w:val="nil"/>
              <w:left w:val="nil"/>
              <w:bottom w:val="single" w:sz="4" w:space="0" w:color="auto"/>
              <w:right w:val="single" w:sz="4" w:space="0" w:color="auto"/>
            </w:tcBorders>
            <w:shd w:val="clear" w:color="auto" w:fill="auto"/>
            <w:hideMark/>
          </w:tcPr>
          <w:p w14:paraId="45DEBEA7" w14:textId="77777777" w:rsidR="001E64EE" w:rsidRPr="007739DC" w:rsidRDefault="001E64EE">
            <w:pPr>
              <w:jc w:val="center"/>
              <w:rPr>
                <w:sz w:val="18"/>
                <w:szCs w:val="18"/>
              </w:rPr>
            </w:pPr>
            <w:r w:rsidRPr="007739DC">
              <w:rPr>
                <w:sz w:val="18"/>
                <w:szCs w:val="18"/>
              </w:rPr>
              <w:t>383 183,29</w:t>
            </w:r>
          </w:p>
        </w:tc>
        <w:tc>
          <w:tcPr>
            <w:tcW w:w="1134" w:type="dxa"/>
            <w:tcBorders>
              <w:top w:val="nil"/>
              <w:left w:val="nil"/>
              <w:bottom w:val="single" w:sz="4" w:space="0" w:color="auto"/>
              <w:right w:val="single" w:sz="4" w:space="0" w:color="auto"/>
            </w:tcBorders>
            <w:shd w:val="clear" w:color="auto" w:fill="auto"/>
            <w:hideMark/>
          </w:tcPr>
          <w:p w14:paraId="0D44DF05" w14:textId="77777777" w:rsidR="001E64EE" w:rsidRPr="007739DC" w:rsidRDefault="001E64EE">
            <w:pPr>
              <w:jc w:val="center"/>
              <w:rPr>
                <w:sz w:val="18"/>
                <w:szCs w:val="18"/>
              </w:rPr>
            </w:pPr>
            <w:r w:rsidRPr="007739DC">
              <w:rPr>
                <w:sz w:val="18"/>
                <w:szCs w:val="18"/>
              </w:rPr>
              <w:t>1,47</w:t>
            </w:r>
          </w:p>
        </w:tc>
      </w:tr>
      <w:tr w:rsidR="007739DC" w:rsidRPr="007739DC" w14:paraId="38461B7F" w14:textId="77777777" w:rsidTr="00A008D2">
        <w:trPr>
          <w:trHeight w:val="300"/>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109825E2" w14:textId="77777777" w:rsidR="001E64EE" w:rsidRPr="007739DC" w:rsidRDefault="001E64EE">
            <w:pPr>
              <w:jc w:val="center"/>
              <w:rPr>
                <w:i/>
                <w:iCs/>
                <w:sz w:val="18"/>
                <w:szCs w:val="18"/>
              </w:rPr>
            </w:pPr>
            <w:r w:rsidRPr="007739DC">
              <w:rPr>
                <w:i/>
                <w:iCs/>
                <w:sz w:val="18"/>
                <w:szCs w:val="18"/>
              </w:rPr>
              <w:t>2</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37F1F7DD" w14:textId="77777777" w:rsidR="001E64EE" w:rsidRPr="007739DC" w:rsidRDefault="001E64EE" w:rsidP="00450169">
            <w:pPr>
              <w:rPr>
                <w:i/>
                <w:iCs/>
                <w:sz w:val="18"/>
                <w:szCs w:val="18"/>
              </w:rPr>
            </w:pPr>
            <w:r w:rsidRPr="007739DC">
              <w:rPr>
                <w:i/>
                <w:iCs/>
                <w:sz w:val="18"/>
                <w:szCs w:val="18"/>
              </w:rPr>
              <w:t>Процессная часть (комплексы процессных мероприятий)</w:t>
            </w:r>
          </w:p>
        </w:tc>
        <w:tc>
          <w:tcPr>
            <w:tcW w:w="1276" w:type="dxa"/>
            <w:tcBorders>
              <w:top w:val="nil"/>
              <w:left w:val="nil"/>
              <w:bottom w:val="single" w:sz="4" w:space="0" w:color="auto"/>
              <w:right w:val="single" w:sz="4" w:space="0" w:color="auto"/>
            </w:tcBorders>
            <w:shd w:val="clear" w:color="auto" w:fill="auto"/>
            <w:hideMark/>
          </w:tcPr>
          <w:p w14:paraId="58BEABEE" w14:textId="6B202102" w:rsidR="001E64EE" w:rsidRPr="007739DC" w:rsidRDefault="001E64EE" w:rsidP="00716750">
            <w:pPr>
              <w:jc w:val="center"/>
              <w:rPr>
                <w:i/>
                <w:iCs/>
                <w:sz w:val="18"/>
                <w:szCs w:val="18"/>
              </w:rPr>
            </w:pPr>
            <w:r w:rsidRPr="007739DC">
              <w:rPr>
                <w:i/>
                <w:iCs/>
                <w:sz w:val="18"/>
                <w:szCs w:val="18"/>
              </w:rPr>
              <w:t>25 264 681,2</w:t>
            </w:r>
            <w:r w:rsidR="00716750" w:rsidRPr="007739DC">
              <w:rPr>
                <w:i/>
                <w:iCs/>
                <w:sz w:val="18"/>
                <w:szCs w:val="18"/>
              </w:rPr>
              <w:t>2</w:t>
            </w:r>
          </w:p>
        </w:tc>
        <w:tc>
          <w:tcPr>
            <w:tcW w:w="1134" w:type="dxa"/>
            <w:tcBorders>
              <w:top w:val="nil"/>
              <w:left w:val="nil"/>
              <w:bottom w:val="single" w:sz="4" w:space="0" w:color="auto"/>
              <w:right w:val="single" w:sz="4" w:space="0" w:color="auto"/>
            </w:tcBorders>
            <w:shd w:val="clear" w:color="auto" w:fill="auto"/>
            <w:hideMark/>
          </w:tcPr>
          <w:p w14:paraId="25D6B0B7" w14:textId="77777777" w:rsidR="001E64EE" w:rsidRPr="007739DC" w:rsidRDefault="001E64EE" w:rsidP="001E64EE">
            <w:pPr>
              <w:jc w:val="center"/>
              <w:rPr>
                <w:i/>
                <w:iCs/>
                <w:sz w:val="18"/>
                <w:szCs w:val="18"/>
              </w:rPr>
            </w:pPr>
            <w:r w:rsidRPr="007739DC">
              <w:rPr>
                <w:i/>
                <w:iCs/>
                <w:sz w:val="18"/>
                <w:szCs w:val="18"/>
              </w:rPr>
              <w:t>97,05</w:t>
            </w:r>
          </w:p>
        </w:tc>
      </w:tr>
      <w:tr w:rsidR="007739DC" w:rsidRPr="007739DC" w14:paraId="2BB28F29" w14:textId="77777777" w:rsidTr="0028751D">
        <w:trPr>
          <w:trHeight w:val="720"/>
        </w:trPr>
        <w:tc>
          <w:tcPr>
            <w:tcW w:w="486" w:type="dxa"/>
            <w:tcBorders>
              <w:top w:val="nil"/>
              <w:left w:val="single" w:sz="4" w:space="0" w:color="auto"/>
              <w:bottom w:val="single" w:sz="4" w:space="0" w:color="auto"/>
              <w:right w:val="single" w:sz="4" w:space="0" w:color="auto"/>
            </w:tcBorders>
            <w:shd w:val="clear" w:color="auto" w:fill="auto"/>
            <w:hideMark/>
          </w:tcPr>
          <w:p w14:paraId="7499A7C2" w14:textId="77777777" w:rsidR="001E64EE" w:rsidRPr="007739DC" w:rsidRDefault="001E64EE">
            <w:pPr>
              <w:jc w:val="center"/>
              <w:rPr>
                <w:sz w:val="18"/>
                <w:szCs w:val="18"/>
              </w:rPr>
            </w:pPr>
            <w:r w:rsidRPr="007739DC">
              <w:rPr>
                <w:sz w:val="18"/>
                <w:szCs w:val="18"/>
              </w:rPr>
              <w:t>2.1.</w:t>
            </w:r>
          </w:p>
        </w:tc>
        <w:tc>
          <w:tcPr>
            <w:tcW w:w="3195" w:type="dxa"/>
            <w:tcBorders>
              <w:top w:val="nil"/>
              <w:left w:val="nil"/>
              <w:bottom w:val="single" w:sz="4" w:space="0" w:color="auto"/>
              <w:right w:val="single" w:sz="4" w:space="0" w:color="auto"/>
            </w:tcBorders>
            <w:shd w:val="clear" w:color="auto" w:fill="auto"/>
            <w:hideMark/>
          </w:tcPr>
          <w:p w14:paraId="45C5A866" w14:textId="77777777" w:rsidR="001E64EE" w:rsidRPr="007739DC" w:rsidRDefault="001E64EE">
            <w:pPr>
              <w:rPr>
                <w:sz w:val="18"/>
                <w:szCs w:val="18"/>
              </w:rPr>
            </w:pPr>
            <w:r w:rsidRPr="007739DC">
              <w:rPr>
                <w:sz w:val="18"/>
                <w:szCs w:val="18"/>
              </w:rPr>
              <w:t>Обеспечение деятельности структурных подразделений Администрации города, казенных учреждений</w:t>
            </w:r>
          </w:p>
        </w:tc>
        <w:tc>
          <w:tcPr>
            <w:tcW w:w="3685" w:type="dxa"/>
            <w:tcBorders>
              <w:top w:val="nil"/>
              <w:left w:val="nil"/>
              <w:bottom w:val="single" w:sz="4" w:space="0" w:color="auto"/>
              <w:right w:val="single" w:sz="4" w:space="0" w:color="auto"/>
            </w:tcBorders>
            <w:shd w:val="clear" w:color="auto" w:fill="auto"/>
            <w:hideMark/>
          </w:tcPr>
          <w:p w14:paraId="4ADA32B0" w14:textId="3E5D7A21" w:rsidR="001E64EE" w:rsidRPr="007739DC" w:rsidRDefault="00450169" w:rsidP="00450169">
            <w:pPr>
              <w:jc w:val="both"/>
              <w:rPr>
                <w:sz w:val="18"/>
                <w:szCs w:val="18"/>
              </w:rPr>
            </w:pPr>
            <w:r>
              <w:rPr>
                <w:sz w:val="18"/>
                <w:szCs w:val="18"/>
              </w:rPr>
              <w:t xml:space="preserve">обеспечена </w:t>
            </w:r>
            <w:r w:rsidR="001E64EE" w:rsidRPr="007739DC">
              <w:rPr>
                <w:sz w:val="18"/>
                <w:szCs w:val="18"/>
              </w:rPr>
              <w:t>деятельност</w:t>
            </w:r>
            <w:r>
              <w:rPr>
                <w:sz w:val="18"/>
                <w:szCs w:val="18"/>
              </w:rPr>
              <w:t>ь</w:t>
            </w:r>
            <w:r w:rsidR="001E64EE" w:rsidRPr="007739DC">
              <w:rPr>
                <w:sz w:val="18"/>
                <w:szCs w:val="18"/>
              </w:rPr>
              <w:t xml:space="preserve"> департамента образования Администрации города, казенных учреждений, подведомственных департаменту образования</w:t>
            </w:r>
          </w:p>
        </w:tc>
        <w:tc>
          <w:tcPr>
            <w:tcW w:w="1276" w:type="dxa"/>
            <w:tcBorders>
              <w:top w:val="nil"/>
              <w:left w:val="nil"/>
              <w:bottom w:val="single" w:sz="4" w:space="0" w:color="auto"/>
              <w:right w:val="single" w:sz="4" w:space="0" w:color="auto"/>
            </w:tcBorders>
            <w:shd w:val="clear" w:color="auto" w:fill="auto"/>
            <w:hideMark/>
          </w:tcPr>
          <w:p w14:paraId="2FD7576A" w14:textId="77777777" w:rsidR="001E64EE" w:rsidRPr="007739DC" w:rsidRDefault="001E64EE" w:rsidP="001E64EE">
            <w:pPr>
              <w:jc w:val="center"/>
              <w:rPr>
                <w:sz w:val="18"/>
                <w:szCs w:val="18"/>
              </w:rPr>
            </w:pPr>
            <w:r w:rsidRPr="007739DC">
              <w:rPr>
                <w:sz w:val="18"/>
                <w:szCs w:val="18"/>
              </w:rPr>
              <w:t>671 695,75</w:t>
            </w:r>
          </w:p>
        </w:tc>
        <w:tc>
          <w:tcPr>
            <w:tcW w:w="1134" w:type="dxa"/>
            <w:tcBorders>
              <w:top w:val="nil"/>
              <w:left w:val="nil"/>
              <w:bottom w:val="single" w:sz="4" w:space="0" w:color="auto"/>
              <w:right w:val="single" w:sz="4" w:space="0" w:color="auto"/>
            </w:tcBorders>
            <w:shd w:val="clear" w:color="auto" w:fill="auto"/>
            <w:hideMark/>
          </w:tcPr>
          <w:p w14:paraId="7341504D" w14:textId="77777777" w:rsidR="001E64EE" w:rsidRPr="007739DC" w:rsidRDefault="001E64EE" w:rsidP="001E64EE">
            <w:pPr>
              <w:jc w:val="center"/>
              <w:rPr>
                <w:sz w:val="18"/>
                <w:szCs w:val="18"/>
              </w:rPr>
            </w:pPr>
            <w:r w:rsidRPr="007739DC">
              <w:rPr>
                <w:sz w:val="18"/>
                <w:szCs w:val="18"/>
              </w:rPr>
              <w:t>2,58</w:t>
            </w:r>
          </w:p>
        </w:tc>
      </w:tr>
      <w:tr w:rsidR="007739DC" w:rsidRPr="007739DC" w14:paraId="5C97F06A" w14:textId="77777777" w:rsidTr="0028751D">
        <w:trPr>
          <w:trHeight w:val="480"/>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C2AF507" w14:textId="77777777" w:rsidR="001E64EE" w:rsidRPr="007739DC" w:rsidRDefault="001E64EE">
            <w:pPr>
              <w:jc w:val="center"/>
              <w:rPr>
                <w:sz w:val="18"/>
                <w:szCs w:val="18"/>
              </w:rPr>
            </w:pPr>
            <w:r w:rsidRPr="007739DC">
              <w:rPr>
                <w:sz w:val="18"/>
                <w:szCs w:val="18"/>
              </w:rPr>
              <w:t>2.2.</w:t>
            </w:r>
          </w:p>
        </w:tc>
        <w:tc>
          <w:tcPr>
            <w:tcW w:w="3195" w:type="dxa"/>
            <w:vMerge w:val="restart"/>
            <w:tcBorders>
              <w:top w:val="nil"/>
              <w:left w:val="single" w:sz="4" w:space="0" w:color="auto"/>
              <w:bottom w:val="single" w:sz="4" w:space="0" w:color="auto"/>
              <w:right w:val="single" w:sz="4" w:space="0" w:color="auto"/>
            </w:tcBorders>
            <w:shd w:val="clear" w:color="auto" w:fill="auto"/>
            <w:hideMark/>
          </w:tcPr>
          <w:p w14:paraId="17070548" w14:textId="77777777" w:rsidR="001E64EE" w:rsidRPr="007739DC" w:rsidRDefault="001E64EE">
            <w:pPr>
              <w:jc w:val="both"/>
              <w:rPr>
                <w:sz w:val="18"/>
                <w:szCs w:val="18"/>
              </w:rPr>
            </w:pPr>
            <w:r w:rsidRPr="007739DC">
              <w:rPr>
                <w:sz w:val="18"/>
                <w:szCs w:val="18"/>
              </w:rPr>
              <w:t>Организация предоставления общедоступного и бесплатного общего образования, дополнительного образования, воспитания</w:t>
            </w:r>
          </w:p>
        </w:tc>
        <w:tc>
          <w:tcPr>
            <w:tcW w:w="3685" w:type="dxa"/>
            <w:tcBorders>
              <w:top w:val="nil"/>
              <w:left w:val="nil"/>
              <w:bottom w:val="single" w:sz="4" w:space="0" w:color="auto"/>
              <w:right w:val="single" w:sz="4" w:space="0" w:color="auto"/>
            </w:tcBorders>
            <w:shd w:val="clear" w:color="auto" w:fill="auto"/>
            <w:hideMark/>
          </w:tcPr>
          <w:p w14:paraId="036258D4" w14:textId="73043351" w:rsidR="001E64EE" w:rsidRPr="007739DC" w:rsidRDefault="001E64EE" w:rsidP="00450169">
            <w:pPr>
              <w:jc w:val="both"/>
              <w:rPr>
                <w:sz w:val="18"/>
                <w:szCs w:val="18"/>
              </w:rPr>
            </w:pPr>
            <w:r w:rsidRPr="007739DC">
              <w:rPr>
                <w:sz w:val="18"/>
                <w:szCs w:val="18"/>
              </w:rPr>
              <w:t>предоставлены субсидии 80-и муниципальны</w:t>
            </w:r>
            <w:r w:rsidR="00246726">
              <w:rPr>
                <w:sz w:val="18"/>
                <w:szCs w:val="18"/>
              </w:rPr>
              <w:t>м</w:t>
            </w:r>
            <w:r w:rsidRPr="007739DC">
              <w:rPr>
                <w:sz w:val="18"/>
                <w:szCs w:val="18"/>
              </w:rPr>
              <w:t xml:space="preserve"> учреждениям, подведомственным департаменту образования (финансовое обеспечение выполнения муниципального задания и иные цели) </w:t>
            </w:r>
          </w:p>
        </w:tc>
        <w:tc>
          <w:tcPr>
            <w:tcW w:w="1276" w:type="dxa"/>
            <w:tcBorders>
              <w:top w:val="nil"/>
              <w:left w:val="nil"/>
              <w:bottom w:val="single" w:sz="4" w:space="0" w:color="auto"/>
              <w:right w:val="single" w:sz="4" w:space="0" w:color="auto"/>
            </w:tcBorders>
            <w:shd w:val="clear" w:color="auto" w:fill="auto"/>
            <w:hideMark/>
          </w:tcPr>
          <w:p w14:paraId="6EF65CEF" w14:textId="77777777" w:rsidR="001E64EE" w:rsidRPr="007739DC" w:rsidRDefault="001E64EE" w:rsidP="001E64EE">
            <w:pPr>
              <w:jc w:val="center"/>
              <w:rPr>
                <w:sz w:val="18"/>
                <w:szCs w:val="18"/>
              </w:rPr>
            </w:pPr>
            <w:r w:rsidRPr="007739DC">
              <w:rPr>
                <w:sz w:val="18"/>
                <w:szCs w:val="18"/>
              </w:rPr>
              <w:t>21 081 519,37</w:t>
            </w:r>
          </w:p>
        </w:tc>
        <w:tc>
          <w:tcPr>
            <w:tcW w:w="1134" w:type="dxa"/>
            <w:tcBorders>
              <w:top w:val="nil"/>
              <w:left w:val="nil"/>
              <w:bottom w:val="single" w:sz="4" w:space="0" w:color="auto"/>
              <w:right w:val="single" w:sz="4" w:space="0" w:color="auto"/>
            </w:tcBorders>
            <w:shd w:val="clear" w:color="auto" w:fill="auto"/>
            <w:hideMark/>
          </w:tcPr>
          <w:p w14:paraId="7C582532" w14:textId="77777777" w:rsidR="001E64EE" w:rsidRPr="007739DC" w:rsidRDefault="001E64EE" w:rsidP="001E64EE">
            <w:pPr>
              <w:jc w:val="center"/>
              <w:rPr>
                <w:sz w:val="18"/>
                <w:szCs w:val="18"/>
              </w:rPr>
            </w:pPr>
            <w:r w:rsidRPr="007739DC">
              <w:rPr>
                <w:sz w:val="18"/>
                <w:szCs w:val="18"/>
              </w:rPr>
              <w:t>80,98</w:t>
            </w:r>
          </w:p>
        </w:tc>
      </w:tr>
      <w:tr w:rsidR="007739DC" w:rsidRPr="007739DC" w14:paraId="70848D7E" w14:textId="77777777" w:rsidTr="0028751D">
        <w:trPr>
          <w:trHeight w:val="1530"/>
        </w:trPr>
        <w:tc>
          <w:tcPr>
            <w:tcW w:w="486" w:type="dxa"/>
            <w:vMerge/>
            <w:tcBorders>
              <w:top w:val="nil"/>
              <w:left w:val="single" w:sz="4" w:space="0" w:color="auto"/>
              <w:bottom w:val="single" w:sz="4" w:space="0" w:color="auto"/>
              <w:right w:val="single" w:sz="4" w:space="0" w:color="auto"/>
            </w:tcBorders>
            <w:hideMark/>
          </w:tcPr>
          <w:p w14:paraId="4BEEF916"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hideMark/>
          </w:tcPr>
          <w:p w14:paraId="29D68E05" w14:textId="77777777" w:rsidR="001E64EE" w:rsidRPr="007739DC" w:rsidRDefault="001E64EE">
            <w:pPr>
              <w:rPr>
                <w:sz w:val="18"/>
                <w:szCs w:val="18"/>
              </w:rPr>
            </w:pPr>
          </w:p>
        </w:tc>
        <w:tc>
          <w:tcPr>
            <w:tcW w:w="3685" w:type="dxa"/>
            <w:tcBorders>
              <w:top w:val="nil"/>
              <w:left w:val="nil"/>
              <w:bottom w:val="single" w:sz="4" w:space="0" w:color="auto"/>
              <w:right w:val="single" w:sz="4" w:space="0" w:color="auto"/>
            </w:tcBorders>
            <w:shd w:val="clear" w:color="auto" w:fill="auto"/>
            <w:hideMark/>
          </w:tcPr>
          <w:p w14:paraId="2713252B" w14:textId="77777777" w:rsidR="001E64EE" w:rsidRPr="007739DC" w:rsidRDefault="001E64EE" w:rsidP="00450169">
            <w:pPr>
              <w:jc w:val="both"/>
              <w:rPr>
                <w:sz w:val="18"/>
                <w:szCs w:val="18"/>
              </w:rPr>
            </w:pPr>
            <w:r w:rsidRPr="007739DC">
              <w:rPr>
                <w:sz w:val="18"/>
                <w:szCs w:val="18"/>
              </w:rPr>
              <w:t>предоставлены субсидии 6-и частным организациям, 2-м индивидуальным предпринимателям, осуществляющим образовательную деятельность по реализации образовательных программ дошкольного образования, основного общего образования, 4-м частным организациям, осуществляющим образовательную деятельность, некоммерческим организациям, не являющимся государственными (муниципальными) учреждениями, осуществляющим образовательную деятельность, на организацию функционирования лагеря с дневным пребыванием детей</w:t>
            </w:r>
          </w:p>
        </w:tc>
        <w:tc>
          <w:tcPr>
            <w:tcW w:w="1276" w:type="dxa"/>
            <w:tcBorders>
              <w:top w:val="nil"/>
              <w:left w:val="nil"/>
              <w:bottom w:val="single" w:sz="4" w:space="0" w:color="auto"/>
              <w:right w:val="single" w:sz="4" w:space="0" w:color="auto"/>
            </w:tcBorders>
            <w:shd w:val="clear" w:color="auto" w:fill="auto"/>
            <w:hideMark/>
          </w:tcPr>
          <w:p w14:paraId="2485A3D0" w14:textId="77777777" w:rsidR="001E64EE" w:rsidRPr="007739DC" w:rsidRDefault="001E64EE" w:rsidP="001E64EE">
            <w:pPr>
              <w:jc w:val="center"/>
              <w:rPr>
                <w:sz w:val="18"/>
                <w:szCs w:val="18"/>
              </w:rPr>
            </w:pPr>
            <w:r w:rsidRPr="007739DC">
              <w:rPr>
                <w:sz w:val="18"/>
                <w:szCs w:val="18"/>
              </w:rPr>
              <w:t>477 642,32</w:t>
            </w:r>
          </w:p>
        </w:tc>
        <w:tc>
          <w:tcPr>
            <w:tcW w:w="1134" w:type="dxa"/>
            <w:tcBorders>
              <w:top w:val="nil"/>
              <w:left w:val="nil"/>
              <w:bottom w:val="single" w:sz="4" w:space="0" w:color="auto"/>
              <w:right w:val="single" w:sz="4" w:space="0" w:color="auto"/>
            </w:tcBorders>
            <w:shd w:val="clear" w:color="auto" w:fill="auto"/>
            <w:hideMark/>
          </w:tcPr>
          <w:p w14:paraId="35EA1717" w14:textId="77777777" w:rsidR="001E64EE" w:rsidRPr="007739DC" w:rsidRDefault="001E64EE" w:rsidP="001E64EE">
            <w:pPr>
              <w:jc w:val="center"/>
              <w:rPr>
                <w:sz w:val="18"/>
                <w:szCs w:val="18"/>
              </w:rPr>
            </w:pPr>
            <w:r w:rsidRPr="007739DC">
              <w:rPr>
                <w:sz w:val="18"/>
                <w:szCs w:val="18"/>
              </w:rPr>
              <w:t>1,83</w:t>
            </w:r>
          </w:p>
        </w:tc>
      </w:tr>
      <w:tr w:rsidR="007739DC" w:rsidRPr="007739DC" w14:paraId="436D5E85" w14:textId="77777777" w:rsidTr="0028751D">
        <w:trPr>
          <w:trHeight w:val="720"/>
        </w:trPr>
        <w:tc>
          <w:tcPr>
            <w:tcW w:w="486" w:type="dxa"/>
            <w:vMerge/>
            <w:tcBorders>
              <w:top w:val="nil"/>
              <w:left w:val="single" w:sz="4" w:space="0" w:color="auto"/>
              <w:bottom w:val="single" w:sz="4" w:space="0" w:color="auto"/>
              <w:right w:val="single" w:sz="4" w:space="0" w:color="auto"/>
            </w:tcBorders>
            <w:vAlign w:val="center"/>
            <w:hideMark/>
          </w:tcPr>
          <w:p w14:paraId="28350732"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1561DCB6" w14:textId="77777777" w:rsidR="001E64EE" w:rsidRPr="007739DC" w:rsidRDefault="001E64EE">
            <w:pPr>
              <w:rPr>
                <w:sz w:val="18"/>
                <w:szCs w:val="18"/>
              </w:rPr>
            </w:pPr>
          </w:p>
        </w:tc>
        <w:tc>
          <w:tcPr>
            <w:tcW w:w="3685" w:type="dxa"/>
            <w:tcBorders>
              <w:top w:val="nil"/>
              <w:left w:val="nil"/>
              <w:bottom w:val="single" w:sz="4" w:space="0" w:color="auto"/>
              <w:right w:val="single" w:sz="4" w:space="0" w:color="auto"/>
            </w:tcBorders>
            <w:shd w:val="clear" w:color="auto" w:fill="auto"/>
            <w:vAlign w:val="center"/>
            <w:hideMark/>
          </w:tcPr>
          <w:p w14:paraId="665CF9E5" w14:textId="77777777" w:rsidR="001E64EE" w:rsidRPr="007739DC" w:rsidRDefault="001E64EE" w:rsidP="00450169">
            <w:pPr>
              <w:jc w:val="both"/>
              <w:rPr>
                <w:sz w:val="18"/>
                <w:szCs w:val="18"/>
              </w:rPr>
            </w:pPr>
            <w:r w:rsidRPr="007739DC">
              <w:rPr>
                <w:sz w:val="18"/>
                <w:szCs w:val="18"/>
              </w:rPr>
              <w:t>компенсация части родительской платы за присмотр и уход за детьми в образовательных учреждениях, реализующих основную образовательную программу дошкольного образования, за присмотр и уход 27 816 человек</w:t>
            </w:r>
          </w:p>
        </w:tc>
        <w:tc>
          <w:tcPr>
            <w:tcW w:w="1276" w:type="dxa"/>
            <w:tcBorders>
              <w:top w:val="nil"/>
              <w:left w:val="nil"/>
              <w:bottom w:val="single" w:sz="4" w:space="0" w:color="auto"/>
              <w:right w:val="single" w:sz="4" w:space="0" w:color="auto"/>
            </w:tcBorders>
            <w:shd w:val="clear" w:color="auto" w:fill="auto"/>
            <w:hideMark/>
          </w:tcPr>
          <w:p w14:paraId="17EBC6D9" w14:textId="77777777" w:rsidR="001E64EE" w:rsidRPr="007739DC" w:rsidRDefault="001E64EE" w:rsidP="001E64EE">
            <w:pPr>
              <w:jc w:val="center"/>
              <w:rPr>
                <w:sz w:val="18"/>
                <w:szCs w:val="18"/>
              </w:rPr>
            </w:pPr>
            <w:r w:rsidRPr="007739DC">
              <w:rPr>
                <w:sz w:val="18"/>
                <w:szCs w:val="18"/>
              </w:rPr>
              <w:t>216 132,76</w:t>
            </w:r>
          </w:p>
        </w:tc>
        <w:tc>
          <w:tcPr>
            <w:tcW w:w="1134" w:type="dxa"/>
            <w:tcBorders>
              <w:top w:val="nil"/>
              <w:left w:val="nil"/>
              <w:bottom w:val="single" w:sz="4" w:space="0" w:color="auto"/>
              <w:right w:val="single" w:sz="4" w:space="0" w:color="auto"/>
            </w:tcBorders>
            <w:shd w:val="clear" w:color="auto" w:fill="auto"/>
            <w:hideMark/>
          </w:tcPr>
          <w:p w14:paraId="4B382196" w14:textId="77777777" w:rsidR="001E64EE" w:rsidRPr="007739DC" w:rsidRDefault="001E64EE" w:rsidP="001E64EE">
            <w:pPr>
              <w:jc w:val="center"/>
              <w:rPr>
                <w:sz w:val="18"/>
                <w:szCs w:val="18"/>
              </w:rPr>
            </w:pPr>
            <w:r w:rsidRPr="007739DC">
              <w:rPr>
                <w:sz w:val="18"/>
                <w:szCs w:val="18"/>
              </w:rPr>
              <w:t>0,83</w:t>
            </w:r>
          </w:p>
        </w:tc>
      </w:tr>
      <w:tr w:rsidR="007739DC" w:rsidRPr="007739DC" w14:paraId="2F0224BB" w14:textId="77777777" w:rsidTr="0028751D">
        <w:trPr>
          <w:trHeight w:val="480"/>
        </w:trPr>
        <w:tc>
          <w:tcPr>
            <w:tcW w:w="486" w:type="dxa"/>
            <w:vMerge/>
            <w:tcBorders>
              <w:top w:val="nil"/>
              <w:left w:val="single" w:sz="4" w:space="0" w:color="auto"/>
              <w:bottom w:val="single" w:sz="4" w:space="0" w:color="auto"/>
              <w:right w:val="single" w:sz="4" w:space="0" w:color="auto"/>
            </w:tcBorders>
            <w:vAlign w:val="center"/>
            <w:hideMark/>
          </w:tcPr>
          <w:p w14:paraId="55CFE4CA"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2388F65F"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58605DF2" w14:textId="77777777" w:rsidR="001E64EE" w:rsidRPr="007739DC" w:rsidRDefault="001E64EE" w:rsidP="00450169">
            <w:pPr>
              <w:jc w:val="both"/>
              <w:rPr>
                <w:sz w:val="18"/>
                <w:szCs w:val="18"/>
              </w:rPr>
            </w:pPr>
            <w:r w:rsidRPr="007739DC">
              <w:rPr>
                <w:sz w:val="18"/>
                <w:szCs w:val="18"/>
              </w:rPr>
              <w:t>организовано питание учащихся по очной форме обучения в 36 муниципальных общеобразовательных учреждениях</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0400F90A" w14:textId="77777777" w:rsidR="001E64EE" w:rsidRPr="007739DC" w:rsidRDefault="001E64EE">
            <w:pPr>
              <w:jc w:val="center"/>
              <w:rPr>
                <w:sz w:val="18"/>
                <w:szCs w:val="18"/>
              </w:rPr>
            </w:pPr>
            <w:r w:rsidRPr="007739DC">
              <w:rPr>
                <w:sz w:val="18"/>
                <w:szCs w:val="18"/>
              </w:rPr>
              <w:t>1 738 931,46</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45EAC3B" w14:textId="77777777" w:rsidR="001E64EE" w:rsidRPr="007739DC" w:rsidRDefault="001E64EE">
            <w:pPr>
              <w:jc w:val="center"/>
              <w:rPr>
                <w:sz w:val="18"/>
                <w:szCs w:val="18"/>
              </w:rPr>
            </w:pPr>
            <w:r w:rsidRPr="007739DC">
              <w:rPr>
                <w:sz w:val="18"/>
                <w:szCs w:val="18"/>
              </w:rPr>
              <w:t>6,68</w:t>
            </w:r>
          </w:p>
        </w:tc>
      </w:tr>
      <w:tr w:rsidR="007739DC" w:rsidRPr="007739DC" w14:paraId="3AC22D7B" w14:textId="77777777" w:rsidTr="0028751D">
        <w:trPr>
          <w:trHeight w:val="300"/>
        </w:trPr>
        <w:tc>
          <w:tcPr>
            <w:tcW w:w="486" w:type="dxa"/>
            <w:vMerge/>
            <w:tcBorders>
              <w:top w:val="nil"/>
              <w:left w:val="single" w:sz="4" w:space="0" w:color="auto"/>
              <w:bottom w:val="single" w:sz="4" w:space="0" w:color="auto"/>
              <w:right w:val="single" w:sz="4" w:space="0" w:color="auto"/>
            </w:tcBorders>
            <w:vAlign w:val="center"/>
            <w:hideMark/>
          </w:tcPr>
          <w:p w14:paraId="0047F6D9"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63D59F4C"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154D16DB" w14:textId="77777777" w:rsidR="001E64EE" w:rsidRPr="007739DC" w:rsidRDefault="001E64EE" w:rsidP="00450169">
            <w:pPr>
              <w:jc w:val="both"/>
              <w:rPr>
                <w:sz w:val="18"/>
                <w:szCs w:val="18"/>
              </w:rPr>
            </w:pPr>
            <w:r w:rsidRPr="007739DC">
              <w:rPr>
                <w:sz w:val="18"/>
                <w:szCs w:val="18"/>
              </w:rPr>
              <w:t>организовано питание воспитанников частных общеобразовательных организаций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972952B" w14:textId="77777777" w:rsidR="001E64EE" w:rsidRPr="007739DC" w:rsidRDefault="001E64EE">
            <w:pPr>
              <w:jc w:val="center"/>
              <w:rPr>
                <w:sz w:val="18"/>
                <w:szCs w:val="18"/>
              </w:rPr>
            </w:pPr>
            <w:r w:rsidRPr="007739DC">
              <w:rPr>
                <w:sz w:val="18"/>
                <w:szCs w:val="18"/>
              </w:rPr>
              <w:t>7 918,32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BD162A5" w14:textId="77777777" w:rsidR="001E64EE" w:rsidRPr="007739DC" w:rsidRDefault="001E64EE">
            <w:pPr>
              <w:jc w:val="center"/>
              <w:rPr>
                <w:sz w:val="18"/>
                <w:szCs w:val="18"/>
              </w:rPr>
            </w:pPr>
            <w:r w:rsidRPr="007739DC">
              <w:rPr>
                <w:sz w:val="18"/>
                <w:szCs w:val="18"/>
              </w:rPr>
              <w:t>0,03</w:t>
            </w:r>
          </w:p>
        </w:tc>
      </w:tr>
      <w:tr w:rsidR="007739DC" w:rsidRPr="007739DC" w14:paraId="1936B6BC" w14:textId="77777777" w:rsidTr="0028751D">
        <w:trPr>
          <w:trHeight w:val="569"/>
        </w:trPr>
        <w:tc>
          <w:tcPr>
            <w:tcW w:w="486" w:type="dxa"/>
            <w:vMerge/>
            <w:tcBorders>
              <w:top w:val="nil"/>
              <w:left w:val="single" w:sz="4" w:space="0" w:color="auto"/>
              <w:bottom w:val="single" w:sz="4" w:space="0" w:color="auto"/>
              <w:right w:val="single" w:sz="4" w:space="0" w:color="auto"/>
            </w:tcBorders>
            <w:vAlign w:val="center"/>
            <w:hideMark/>
          </w:tcPr>
          <w:p w14:paraId="57C5B2DC"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566B8BCB"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76DEDDD5" w14:textId="77777777" w:rsidR="001E64EE" w:rsidRPr="007739DC" w:rsidRDefault="001E64EE" w:rsidP="00450169">
            <w:pPr>
              <w:jc w:val="both"/>
              <w:rPr>
                <w:sz w:val="18"/>
                <w:szCs w:val="18"/>
              </w:rPr>
            </w:pPr>
            <w:r w:rsidRPr="007739DC">
              <w:rPr>
                <w:sz w:val="18"/>
                <w:szCs w:val="18"/>
              </w:rPr>
              <w:t>осуществлен подвоз 1 460 учащихся к трем муниципальным общеобразовательным учреждениям</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5EF13494" w14:textId="77777777" w:rsidR="001E64EE" w:rsidRPr="007739DC" w:rsidRDefault="001E64EE">
            <w:pPr>
              <w:jc w:val="center"/>
              <w:rPr>
                <w:sz w:val="18"/>
                <w:szCs w:val="18"/>
              </w:rPr>
            </w:pPr>
            <w:r w:rsidRPr="007739DC">
              <w:rPr>
                <w:sz w:val="18"/>
                <w:szCs w:val="18"/>
              </w:rPr>
              <w:t>113 080,88</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67B09E0" w14:textId="77777777" w:rsidR="001E64EE" w:rsidRPr="007739DC" w:rsidRDefault="001E64EE">
            <w:pPr>
              <w:jc w:val="center"/>
              <w:rPr>
                <w:sz w:val="18"/>
                <w:szCs w:val="18"/>
              </w:rPr>
            </w:pPr>
            <w:r w:rsidRPr="007739DC">
              <w:rPr>
                <w:sz w:val="18"/>
                <w:szCs w:val="18"/>
              </w:rPr>
              <w:t>0,44</w:t>
            </w:r>
          </w:p>
        </w:tc>
      </w:tr>
      <w:tr w:rsidR="007739DC" w:rsidRPr="007739DC" w14:paraId="45FCFACC" w14:textId="77777777" w:rsidTr="0028751D">
        <w:trPr>
          <w:trHeight w:val="1641"/>
        </w:trPr>
        <w:tc>
          <w:tcPr>
            <w:tcW w:w="486" w:type="dxa"/>
            <w:vMerge/>
            <w:tcBorders>
              <w:top w:val="nil"/>
              <w:left w:val="single" w:sz="4" w:space="0" w:color="auto"/>
              <w:bottom w:val="single" w:sz="4" w:space="0" w:color="auto"/>
              <w:right w:val="single" w:sz="4" w:space="0" w:color="auto"/>
            </w:tcBorders>
            <w:vAlign w:val="center"/>
            <w:hideMark/>
          </w:tcPr>
          <w:p w14:paraId="630D1466"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07D47F8D"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7E2DE650" w14:textId="77777777" w:rsidR="001E64EE" w:rsidRPr="007739DC" w:rsidRDefault="001E64EE" w:rsidP="00450169">
            <w:pPr>
              <w:jc w:val="both"/>
              <w:rPr>
                <w:sz w:val="18"/>
                <w:szCs w:val="18"/>
              </w:rPr>
            </w:pPr>
            <w:r w:rsidRPr="007739DC">
              <w:rPr>
                <w:sz w:val="18"/>
                <w:szCs w:val="18"/>
              </w:rPr>
              <w:t>заключены договоры с муниципальными образовательными учреждениями, подведомственными департаменту образования Администрации города, о целевом обучении по образовательным программам среднего профессионального или высшего образования в форме материального стимулирования в период обучения 11-и студентов</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1E97DB4" w14:textId="77777777" w:rsidR="001E64EE" w:rsidRPr="007739DC" w:rsidRDefault="001E64EE">
            <w:pPr>
              <w:jc w:val="center"/>
              <w:rPr>
                <w:sz w:val="18"/>
                <w:szCs w:val="18"/>
              </w:rPr>
            </w:pPr>
            <w:r w:rsidRPr="007739DC">
              <w:rPr>
                <w:sz w:val="18"/>
                <w:szCs w:val="18"/>
              </w:rPr>
              <w:t>390,50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58838EF" w14:textId="77777777" w:rsidR="001E64EE" w:rsidRPr="007739DC" w:rsidRDefault="001E64EE">
            <w:pPr>
              <w:jc w:val="center"/>
              <w:rPr>
                <w:sz w:val="18"/>
                <w:szCs w:val="18"/>
              </w:rPr>
            </w:pPr>
            <w:r w:rsidRPr="007739DC">
              <w:rPr>
                <w:sz w:val="18"/>
                <w:szCs w:val="18"/>
              </w:rPr>
              <w:t>0,00</w:t>
            </w:r>
          </w:p>
        </w:tc>
      </w:tr>
      <w:tr w:rsidR="007739DC" w:rsidRPr="007739DC" w14:paraId="72819AB4" w14:textId="77777777" w:rsidTr="0028751D">
        <w:trPr>
          <w:trHeight w:val="720"/>
        </w:trPr>
        <w:tc>
          <w:tcPr>
            <w:tcW w:w="486" w:type="dxa"/>
            <w:vMerge/>
            <w:tcBorders>
              <w:top w:val="nil"/>
              <w:left w:val="single" w:sz="4" w:space="0" w:color="auto"/>
              <w:bottom w:val="single" w:sz="4" w:space="0" w:color="auto"/>
              <w:right w:val="single" w:sz="4" w:space="0" w:color="auto"/>
            </w:tcBorders>
            <w:vAlign w:val="center"/>
            <w:hideMark/>
          </w:tcPr>
          <w:p w14:paraId="152E3303"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2867B7D5"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2E0433A2" w14:textId="77777777" w:rsidR="001E64EE" w:rsidRPr="007739DC" w:rsidRDefault="001E64EE" w:rsidP="00450169">
            <w:pPr>
              <w:jc w:val="both"/>
              <w:rPr>
                <w:sz w:val="18"/>
                <w:szCs w:val="18"/>
              </w:rPr>
            </w:pPr>
            <w:r w:rsidRPr="007739DC">
              <w:rPr>
                <w:sz w:val="18"/>
                <w:szCs w:val="18"/>
              </w:rPr>
              <w:t>выплачены именные стипендии имени А.С. Знаменского учащимся муниципальных образовательных учреждений, подведомственных департаменту образования (в 1-м полугодии – 1398 учащихся, во 2-м полугодии  – 1280 учащихся)</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723D8BBD" w14:textId="77777777" w:rsidR="001E64EE" w:rsidRPr="007739DC" w:rsidRDefault="001E64EE">
            <w:pPr>
              <w:jc w:val="center"/>
              <w:rPr>
                <w:sz w:val="18"/>
                <w:szCs w:val="18"/>
              </w:rPr>
            </w:pPr>
            <w:r w:rsidRPr="007739DC">
              <w:rPr>
                <w:sz w:val="18"/>
                <w:szCs w:val="18"/>
              </w:rPr>
              <w:t>5 070,95</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3E26D336" w14:textId="77777777" w:rsidR="001E64EE" w:rsidRPr="007739DC" w:rsidRDefault="001E64EE">
            <w:pPr>
              <w:jc w:val="center"/>
              <w:rPr>
                <w:sz w:val="18"/>
                <w:szCs w:val="18"/>
              </w:rPr>
            </w:pPr>
            <w:r w:rsidRPr="007739DC">
              <w:rPr>
                <w:sz w:val="18"/>
                <w:szCs w:val="18"/>
              </w:rPr>
              <w:t>0,02</w:t>
            </w:r>
          </w:p>
        </w:tc>
      </w:tr>
      <w:tr w:rsidR="007739DC" w:rsidRPr="007739DC" w14:paraId="06DDD083" w14:textId="77777777" w:rsidTr="0028751D">
        <w:trPr>
          <w:trHeight w:val="1095"/>
        </w:trPr>
        <w:tc>
          <w:tcPr>
            <w:tcW w:w="486" w:type="dxa"/>
            <w:vMerge/>
            <w:tcBorders>
              <w:top w:val="nil"/>
              <w:left w:val="single" w:sz="4" w:space="0" w:color="auto"/>
              <w:bottom w:val="single" w:sz="4" w:space="0" w:color="auto"/>
              <w:right w:val="single" w:sz="4" w:space="0" w:color="auto"/>
            </w:tcBorders>
            <w:vAlign w:val="center"/>
            <w:hideMark/>
          </w:tcPr>
          <w:p w14:paraId="7118CE4B"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5FAF0A75"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5C57A45B" w14:textId="190455F1" w:rsidR="001E64EE" w:rsidRPr="007739DC" w:rsidRDefault="001E64EE" w:rsidP="00450169">
            <w:pPr>
              <w:ind w:firstLine="37"/>
              <w:jc w:val="both"/>
              <w:rPr>
                <w:sz w:val="18"/>
                <w:szCs w:val="18"/>
              </w:rPr>
            </w:pPr>
            <w:r w:rsidRPr="007739DC">
              <w:rPr>
                <w:sz w:val="18"/>
                <w:szCs w:val="18"/>
              </w:rPr>
              <w:t xml:space="preserve">осуществлялся ремонт образовательных учреждений (текущий ремонт 51 </w:t>
            </w:r>
            <w:proofErr w:type="gramStart"/>
            <w:r w:rsidRPr="007739DC">
              <w:rPr>
                <w:sz w:val="18"/>
                <w:szCs w:val="18"/>
              </w:rPr>
              <w:t>объекта,  капитальный</w:t>
            </w:r>
            <w:proofErr w:type="gramEnd"/>
            <w:r w:rsidRPr="007739DC">
              <w:rPr>
                <w:sz w:val="18"/>
                <w:szCs w:val="18"/>
              </w:rPr>
              <w:t xml:space="preserve"> ремонт 26 объектов);</w:t>
            </w:r>
          </w:p>
          <w:p w14:paraId="5931040B" w14:textId="10BA7643" w:rsidR="001E64EE" w:rsidRPr="007739DC" w:rsidRDefault="001E64EE" w:rsidP="00450169">
            <w:pPr>
              <w:ind w:firstLine="37"/>
              <w:jc w:val="both"/>
              <w:rPr>
                <w:sz w:val="18"/>
                <w:szCs w:val="18"/>
              </w:rPr>
            </w:pPr>
            <w:r w:rsidRPr="007739DC">
              <w:rPr>
                <w:sz w:val="18"/>
                <w:szCs w:val="18"/>
              </w:rPr>
              <w:t>благоустроены территории 19 образовательных учреждений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4874F628" w14:textId="77777777" w:rsidR="001E64EE" w:rsidRPr="007739DC" w:rsidRDefault="001E64EE">
            <w:pPr>
              <w:jc w:val="center"/>
              <w:rPr>
                <w:sz w:val="18"/>
                <w:szCs w:val="18"/>
              </w:rPr>
            </w:pPr>
            <w:r w:rsidRPr="007739DC">
              <w:rPr>
                <w:sz w:val="18"/>
                <w:szCs w:val="18"/>
              </w:rPr>
              <w:t>333 058,92</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A144668" w14:textId="77777777" w:rsidR="001E64EE" w:rsidRPr="007739DC" w:rsidRDefault="001E64EE">
            <w:pPr>
              <w:jc w:val="center"/>
              <w:rPr>
                <w:sz w:val="18"/>
                <w:szCs w:val="18"/>
              </w:rPr>
            </w:pPr>
            <w:r w:rsidRPr="007739DC">
              <w:rPr>
                <w:sz w:val="18"/>
                <w:szCs w:val="18"/>
              </w:rPr>
              <w:t>1,28</w:t>
            </w:r>
          </w:p>
        </w:tc>
      </w:tr>
      <w:tr w:rsidR="007739DC" w:rsidRPr="007739DC" w14:paraId="4FFA81BE" w14:textId="77777777" w:rsidTr="0028751D">
        <w:trPr>
          <w:trHeight w:val="885"/>
        </w:trPr>
        <w:tc>
          <w:tcPr>
            <w:tcW w:w="486" w:type="dxa"/>
            <w:vMerge/>
            <w:tcBorders>
              <w:top w:val="nil"/>
              <w:left w:val="single" w:sz="4" w:space="0" w:color="auto"/>
              <w:bottom w:val="single" w:sz="4" w:space="0" w:color="auto"/>
              <w:right w:val="single" w:sz="4" w:space="0" w:color="auto"/>
            </w:tcBorders>
            <w:vAlign w:val="center"/>
            <w:hideMark/>
          </w:tcPr>
          <w:p w14:paraId="0694E512" w14:textId="77777777" w:rsidR="001E64EE" w:rsidRPr="007739DC" w:rsidRDefault="001E64EE">
            <w:pPr>
              <w:rPr>
                <w:sz w:val="18"/>
                <w:szCs w:val="18"/>
              </w:rPr>
            </w:pPr>
          </w:p>
        </w:tc>
        <w:tc>
          <w:tcPr>
            <w:tcW w:w="3195" w:type="dxa"/>
            <w:vMerge/>
            <w:tcBorders>
              <w:top w:val="nil"/>
              <w:left w:val="single" w:sz="4" w:space="0" w:color="auto"/>
              <w:bottom w:val="single" w:sz="4" w:space="0" w:color="auto"/>
              <w:right w:val="single" w:sz="4" w:space="0" w:color="auto"/>
            </w:tcBorders>
            <w:vAlign w:val="center"/>
            <w:hideMark/>
          </w:tcPr>
          <w:p w14:paraId="19248EDA" w14:textId="77777777" w:rsidR="001E64EE" w:rsidRPr="007739DC" w:rsidRDefault="001E64EE">
            <w:pPr>
              <w:rPr>
                <w:sz w:val="18"/>
                <w:szCs w:val="18"/>
              </w:rPr>
            </w:pP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2A88F439" w14:textId="108417CA" w:rsidR="001E64EE" w:rsidRPr="007739DC" w:rsidRDefault="005A2577" w:rsidP="00450169">
            <w:pPr>
              <w:ind w:firstLine="37"/>
              <w:jc w:val="both"/>
              <w:rPr>
                <w:sz w:val="18"/>
                <w:szCs w:val="18"/>
              </w:rPr>
            </w:pPr>
            <w:r>
              <w:rPr>
                <w:sz w:val="18"/>
                <w:szCs w:val="18"/>
              </w:rPr>
              <w:t xml:space="preserve">обеспечена эксплуатация </w:t>
            </w:r>
            <w:r w:rsidR="001E64EE" w:rsidRPr="007739DC">
              <w:rPr>
                <w:sz w:val="18"/>
                <w:szCs w:val="18"/>
              </w:rPr>
              <w:t xml:space="preserve">153 зданий, сооружений, инженерных систем муниципальных учреждений, </w:t>
            </w:r>
            <w:r w:rsidR="005B7FD9" w:rsidRPr="007739DC">
              <w:rPr>
                <w:sz w:val="18"/>
                <w:szCs w:val="18"/>
              </w:rPr>
              <w:t>подведомственных</w:t>
            </w:r>
            <w:r w:rsidR="001E64EE" w:rsidRPr="007739DC">
              <w:rPr>
                <w:sz w:val="18"/>
                <w:szCs w:val="18"/>
              </w:rPr>
              <w:t xml:space="preserve"> департаменту образования</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630DFCEE" w14:textId="77777777" w:rsidR="001E64EE" w:rsidRPr="007739DC" w:rsidRDefault="001E64EE">
            <w:pPr>
              <w:jc w:val="center"/>
              <w:rPr>
                <w:sz w:val="18"/>
                <w:szCs w:val="18"/>
              </w:rPr>
            </w:pPr>
            <w:r w:rsidRPr="007739DC">
              <w:rPr>
                <w:sz w:val="18"/>
                <w:szCs w:val="18"/>
              </w:rPr>
              <w:t>393 688,54</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AAD2894" w14:textId="77777777" w:rsidR="001E64EE" w:rsidRPr="007739DC" w:rsidRDefault="001E64EE">
            <w:pPr>
              <w:jc w:val="center"/>
              <w:rPr>
                <w:sz w:val="18"/>
                <w:szCs w:val="18"/>
              </w:rPr>
            </w:pPr>
            <w:r w:rsidRPr="007739DC">
              <w:rPr>
                <w:sz w:val="18"/>
                <w:szCs w:val="18"/>
              </w:rPr>
              <w:t>1,51</w:t>
            </w:r>
          </w:p>
        </w:tc>
      </w:tr>
      <w:tr w:rsidR="007739DC" w:rsidRPr="007739DC" w14:paraId="3D8121CF" w14:textId="77777777" w:rsidTr="0028751D">
        <w:trPr>
          <w:trHeight w:val="1140"/>
        </w:trPr>
        <w:tc>
          <w:tcPr>
            <w:tcW w:w="486" w:type="dxa"/>
            <w:tcBorders>
              <w:top w:val="nil"/>
              <w:left w:val="single" w:sz="4" w:space="0" w:color="auto"/>
              <w:bottom w:val="single" w:sz="4" w:space="0" w:color="auto"/>
              <w:right w:val="single" w:sz="4" w:space="0" w:color="auto"/>
            </w:tcBorders>
            <w:shd w:val="clear" w:color="auto" w:fill="auto"/>
            <w:hideMark/>
          </w:tcPr>
          <w:p w14:paraId="585036E8" w14:textId="77777777" w:rsidR="001E64EE" w:rsidRPr="007739DC" w:rsidRDefault="001E64EE">
            <w:pPr>
              <w:jc w:val="center"/>
              <w:rPr>
                <w:sz w:val="18"/>
                <w:szCs w:val="18"/>
              </w:rPr>
            </w:pPr>
            <w:r w:rsidRPr="007739DC">
              <w:rPr>
                <w:sz w:val="18"/>
                <w:szCs w:val="18"/>
              </w:rPr>
              <w:t>2.3.</w:t>
            </w:r>
          </w:p>
        </w:tc>
        <w:tc>
          <w:tcPr>
            <w:tcW w:w="3195" w:type="dxa"/>
            <w:tcBorders>
              <w:top w:val="nil"/>
              <w:left w:val="nil"/>
              <w:bottom w:val="single" w:sz="4" w:space="0" w:color="auto"/>
              <w:right w:val="single" w:sz="4" w:space="0" w:color="auto"/>
            </w:tcBorders>
            <w:shd w:val="clear" w:color="auto" w:fill="auto"/>
            <w:hideMark/>
          </w:tcPr>
          <w:p w14:paraId="185736CE" w14:textId="77777777" w:rsidR="001E64EE" w:rsidRPr="007739DC" w:rsidRDefault="001E64EE">
            <w:pPr>
              <w:rPr>
                <w:sz w:val="18"/>
                <w:szCs w:val="18"/>
              </w:rPr>
            </w:pPr>
            <w:r w:rsidRPr="007739DC">
              <w:rPr>
                <w:sz w:val="18"/>
                <w:szCs w:val="18"/>
              </w:rPr>
              <w:t>Организация и обеспечение отдыха и оздоровления детей</w:t>
            </w:r>
          </w:p>
        </w:tc>
        <w:tc>
          <w:tcPr>
            <w:tcW w:w="3685" w:type="dxa"/>
            <w:tcBorders>
              <w:top w:val="single" w:sz="4" w:space="0" w:color="auto"/>
              <w:left w:val="single" w:sz="4" w:space="0" w:color="auto"/>
              <w:bottom w:val="single" w:sz="4" w:space="0" w:color="auto"/>
              <w:right w:val="single" w:sz="4" w:space="0" w:color="auto"/>
            </w:tcBorders>
            <w:shd w:val="clear" w:color="auto" w:fill="auto"/>
            <w:hideMark/>
          </w:tcPr>
          <w:p w14:paraId="64DE2C1D" w14:textId="054E9F08" w:rsidR="001E64EE" w:rsidRPr="007739DC" w:rsidRDefault="001E64EE" w:rsidP="00450169">
            <w:pPr>
              <w:ind w:firstLine="37"/>
              <w:jc w:val="both"/>
              <w:rPr>
                <w:sz w:val="18"/>
                <w:szCs w:val="18"/>
              </w:rPr>
            </w:pPr>
            <w:r w:rsidRPr="007739DC">
              <w:rPr>
                <w:sz w:val="18"/>
                <w:szCs w:val="18"/>
              </w:rPr>
              <w:t>организован выезд 2 233 детей в организации отдыха детей и их оздоровления; организовано санаторно-курортное лечение 17-и детей-инвалидов по путевкам по типу «Мать и дитя» в республику Крым за счет средств местного бюджета; организован отдых и оздоровление 14 642 детей в лагерях с дневным пребыванием детей на базе образовательных учреждений, подведомственных департаменту образования, 740-а детей в лагерях, организованных на базе частных организаций</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14:paraId="3A4F45FA" w14:textId="30E4F20D" w:rsidR="001E64EE" w:rsidRPr="007739DC" w:rsidRDefault="001E64EE" w:rsidP="00DF65EE">
            <w:pPr>
              <w:jc w:val="center"/>
              <w:rPr>
                <w:sz w:val="18"/>
                <w:szCs w:val="18"/>
              </w:rPr>
            </w:pPr>
            <w:r w:rsidRPr="007739DC">
              <w:rPr>
                <w:sz w:val="18"/>
                <w:szCs w:val="18"/>
              </w:rPr>
              <w:t>225 551,4</w:t>
            </w:r>
            <w:r w:rsidR="00DF65EE" w:rsidRPr="007739DC">
              <w:rPr>
                <w:sz w:val="18"/>
                <w:szCs w:val="18"/>
              </w:rPr>
              <w:t>3</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E3C61D0" w14:textId="77777777" w:rsidR="001E64EE" w:rsidRPr="007739DC" w:rsidRDefault="001E64EE">
            <w:pPr>
              <w:jc w:val="center"/>
              <w:rPr>
                <w:sz w:val="18"/>
                <w:szCs w:val="18"/>
              </w:rPr>
            </w:pPr>
            <w:r w:rsidRPr="007739DC">
              <w:rPr>
                <w:sz w:val="18"/>
                <w:szCs w:val="18"/>
              </w:rPr>
              <w:t>0,87</w:t>
            </w:r>
          </w:p>
        </w:tc>
      </w:tr>
      <w:tr w:rsidR="007739DC" w:rsidRPr="007739DC" w14:paraId="22A6B11E" w14:textId="77777777" w:rsidTr="0028751D">
        <w:trPr>
          <w:trHeight w:val="300"/>
        </w:trPr>
        <w:tc>
          <w:tcPr>
            <w:tcW w:w="486" w:type="dxa"/>
            <w:tcBorders>
              <w:top w:val="single" w:sz="4" w:space="0" w:color="auto"/>
              <w:left w:val="single" w:sz="4" w:space="0" w:color="auto"/>
              <w:bottom w:val="single" w:sz="4" w:space="0" w:color="auto"/>
              <w:right w:val="nil"/>
            </w:tcBorders>
            <w:shd w:val="clear" w:color="auto" w:fill="auto"/>
            <w:vAlign w:val="center"/>
            <w:hideMark/>
          </w:tcPr>
          <w:p w14:paraId="1DFAD359" w14:textId="77777777" w:rsidR="001E64EE" w:rsidRPr="007739DC" w:rsidRDefault="001E64EE">
            <w:pPr>
              <w:jc w:val="center"/>
              <w:rPr>
                <w:b/>
                <w:bCs/>
                <w:sz w:val="18"/>
                <w:szCs w:val="18"/>
              </w:rPr>
            </w:pPr>
            <w:r w:rsidRPr="007739DC">
              <w:rPr>
                <w:b/>
                <w:bCs/>
                <w:sz w:val="18"/>
                <w:szCs w:val="18"/>
              </w:rPr>
              <w:t> </w:t>
            </w:r>
          </w:p>
        </w:tc>
        <w:tc>
          <w:tcPr>
            <w:tcW w:w="3195" w:type="dxa"/>
            <w:tcBorders>
              <w:top w:val="nil"/>
              <w:left w:val="single" w:sz="4" w:space="0" w:color="auto"/>
              <w:bottom w:val="single" w:sz="4" w:space="0" w:color="auto"/>
              <w:right w:val="single" w:sz="4" w:space="0" w:color="auto"/>
            </w:tcBorders>
            <w:shd w:val="clear" w:color="auto" w:fill="auto"/>
            <w:hideMark/>
          </w:tcPr>
          <w:p w14:paraId="3A8ACC4F" w14:textId="77777777" w:rsidR="001E64EE" w:rsidRPr="007739DC" w:rsidRDefault="001E64EE">
            <w:pPr>
              <w:rPr>
                <w:b/>
                <w:bCs/>
                <w:sz w:val="18"/>
                <w:szCs w:val="18"/>
              </w:rPr>
            </w:pPr>
            <w:r w:rsidRPr="007739DC">
              <w:rPr>
                <w:b/>
                <w:bCs/>
                <w:sz w:val="18"/>
                <w:szCs w:val="18"/>
              </w:rPr>
              <w:t>ИТОГО (за счет средств бюджета города)</w:t>
            </w:r>
          </w:p>
        </w:tc>
        <w:tc>
          <w:tcPr>
            <w:tcW w:w="3685" w:type="dxa"/>
            <w:tcBorders>
              <w:top w:val="single" w:sz="4" w:space="0" w:color="auto"/>
              <w:left w:val="nil"/>
              <w:bottom w:val="single" w:sz="4" w:space="0" w:color="auto"/>
              <w:right w:val="single" w:sz="4" w:space="0" w:color="auto"/>
            </w:tcBorders>
            <w:shd w:val="clear" w:color="auto" w:fill="auto"/>
            <w:hideMark/>
          </w:tcPr>
          <w:p w14:paraId="79CCB768" w14:textId="77777777" w:rsidR="001E64EE" w:rsidRPr="007739DC" w:rsidRDefault="001E64EE" w:rsidP="00450169">
            <w:pPr>
              <w:ind w:firstLine="37"/>
              <w:rPr>
                <w:sz w:val="18"/>
                <w:szCs w:val="18"/>
              </w:rPr>
            </w:pPr>
            <w:r w:rsidRPr="007739DC">
              <w:rPr>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14:paraId="3DA50046" w14:textId="7D35272D" w:rsidR="001E64EE" w:rsidRPr="007739DC" w:rsidRDefault="001E64EE" w:rsidP="00DF65EE">
            <w:pPr>
              <w:jc w:val="center"/>
              <w:rPr>
                <w:b/>
                <w:bCs/>
                <w:sz w:val="18"/>
                <w:szCs w:val="18"/>
              </w:rPr>
            </w:pPr>
            <w:r w:rsidRPr="007739DC">
              <w:rPr>
                <w:b/>
                <w:bCs/>
                <w:sz w:val="18"/>
                <w:szCs w:val="18"/>
              </w:rPr>
              <w:t>26 032 553,5</w:t>
            </w:r>
            <w:r w:rsidR="00DF65EE" w:rsidRPr="007739DC">
              <w:rPr>
                <w:b/>
                <w:bCs/>
                <w:sz w:val="18"/>
                <w:szCs w:val="18"/>
              </w:rPr>
              <w:t>3</w:t>
            </w:r>
          </w:p>
        </w:tc>
        <w:tc>
          <w:tcPr>
            <w:tcW w:w="1134" w:type="dxa"/>
            <w:tcBorders>
              <w:top w:val="single" w:sz="4" w:space="0" w:color="auto"/>
              <w:left w:val="nil"/>
              <w:bottom w:val="single" w:sz="4" w:space="0" w:color="auto"/>
              <w:right w:val="single" w:sz="4" w:space="0" w:color="auto"/>
            </w:tcBorders>
            <w:shd w:val="clear" w:color="auto" w:fill="auto"/>
            <w:hideMark/>
          </w:tcPr>
          <w:p w14:paraId="7E08620E" w14:textId="77777777" w:rsidR="001E64EE" w:rsidRPr="007739DC" w:rsidRDefault="001E64EE">
            <w:pPr>
              <w:jc w:val="center"/>
              <w:rPr>
                <w:b/>
                <w:bCs/>
                <w:sz w:val="18"/>
                <w:szCs w:val="18"/>
              </w:rPr>
            </w:pPr>
            <w:r w:rsidRPr="007739DC">
              <w:rPr>
                <w:b/>
                <w:bCs/>
                <w:sz w:val="18"/>
                <w:szCs w:val="18"/>
              </w:rPr>
              <w:t>100,00</w:t>
            </w:r>
          </w:p>
        </w:tc>
      </w:tr>
      <w:tr w:rsidR="007739DC" w:rsidRPr="007739DC" w14:paraId="4349CBF4" w14:textId="77777777" w:rsidTr="0028751D">
        <w:trPr>
          <w:trHeight w:val="300"/>
        </w:trPr>
        <w:tc>
          <w:tcPr>
            <w:tcW w:w="486" w:type="dxa"/>
            <w:tcBorders>
              <w:top w:val="single" w:sz="4" w:space="0" w:color="auto"/>
              <w:left w:val="single" w:sz="4" w:space="0" w:color="auto"/>
              <w:bottom w:val="single" w:sz="4" w:space="0" w:color="auto"/>
              <w:right w:val="nil"/>
            </w:tcBorders>
            <w:shd w:val="clear" w:color="auto" w:fill="auto"/>
            <w:noWrap/>
            <w:vAlign w:val="bottom"/>
            <w:hideMark/>
          </w:tcPr>
          <w:p w14:paraId="6FE59374" w14:textId="77777777" w:rsidR="001E64EE" w:rsidRPr="007739DC" w:rsidRDefault="001E64EE">
            <w:pPr>
              <w:jc w:val="center"/>
              <w:rPr>
                <w:b/>
                <w:bCs/>
                <w:sz w:val="18"/>
                <w:szCs w:val="18"/>
              </w:rPr>
            </w:pPr>
          </w:p>
        </w:tc>
        <w:tc>
          <w:tcPr>
            <w:tcW w:w="3195" w:type="dxa"/>
            <w:tcBorders>
              <w:top w:val="nil"/>
              <w:left w:val="single" w:sz="4" w:space="0" w:color="auto"/>
              <w:bottom w:val="single" w:sz="4" w:space="0" w:color="auto"/>
              <w:right w:val="single" w:sz="4" w:space="0" w:color="auto"/>
            </w:tcBorders>
            <w:shd w:val="clear" w:color="auto" w:fill="auto"/>
            <w:noWrap/>
            <w:hideMark/>
          </w:tcPr>
          <w:p w14:paraId="5556B4E3" w14:textId="0DBDEEB2" w:rsidR="001E64EE" w:rsidRPr="007739DC" w:rsidRDefault="001E64EE">
            <w:pPr>
              <w:rPr>
                <w:sz w:val="18"/>
                <w:szCs w:val="18"/>
              </w:rPr>
            </w:pPr>
            <w:r w:rsidRPr="007739DC">
              <w:rPr>
                <w:sz w:val="18"/>
                <w:szCs w:val="18"/>
              </w:rPr>
              <w:t>КРОМЕ ТОГО расходы за счет внебюджетных источников</w:t>
            </w:r>
          </w:p>
        </w:tc>
        <w:tc>
          <w:tcPr>
            <w:tcW w:w="3685" w:type="dxa"/>
            <w:tcBorders>
              <w:top w:val="single" w:sz="4" w:space="0" w:color="auto"/>
              <w:left w:val="nil"/>
              <w:bottom w:val="single" w:sz="4" w:space="0" w:color="auto"/>
              <w:right w:val="single" w:sz="4" w:space="0" w:color="auto"/>
            </w:tcBorders>
            <w:shd w:val="clear" w:color="auto" w:fill="auto"/>
            <w:hideMark/>
          </w:tcPr>
          <w:p w14:paraId="7A664A18" w14:textId="261A9D7B" w:rsidR="001E64EE" w:rsidRPr="007739DC" w:rsidRDefault="001E64EE" w:rsidP="00450169">
            <w:pPr>
              <w:ind w:firstLine="37"/>
              <w:jc w:val="both"/>
              <w:rPr>
                <w:sz w:val="18"/>
                <w:szCs w:val="18"/>
              </w:rPr>
            </w:pPr>
            <w:r w:rsidRPr="007739DC">
              <w:rPr>
                <w:sz w:val="18"/>
                <w:szCs w:val="18"/>
              </w:rPr>
              <w:t>организ</w:t>
            </w:r>
            <w:r w:rsidR="005B7FD9">
              <w:rPr>
                <w:sz w:val="18"/>
                <w:szCs w:val="18"/>
              </w:rPr>
              <w:t>о</w:t>
            </w:r>
            <w:r w:rsidR="00D61C71">
              <w:rPr>
                <w:sz w:val="18"/>
                <w:szCs w:val="18"/>
              </w:rPr>
              <w:t>вано</w:t>
            </w:r>
            <w:r w:rsidRPr="007739DC">
              <w:rPr>
                <w:sz w:val="18"/>
                <w:szCs w:val="18"/>
              </w:rPr>
              <w:t xml:space="preserve"> питани</w:t>
            </w:r>
            <w:r w:rsidR="0053645E">
              <w:rPr>
                <w:sz w:val="18"/>
                <w:szCs w:val="18"/>
              </w:rPr>
              <w:t>е</w:t>
            </w:r>
            <w:r w:rsidRPr="007739DC">
              <w:rPr>
                <w:sz w:val="18"/>
                <w:szCs w:val="18"/>
              </w:rPr>
              <w:t xml:space="preserve"> детей за счет средств родительской платы</w:t>
            </w:r>
          </w:p>
        </w:tc>
        <w:tc>
          <w:tcPr>
            <w:tcW w:w="1276" w:type="dxa"/>
            <w:tcBorders>
              <w:top w:val="single" w:sz="4" w:space="0" w:color="auto"/>
              <w:left w:val="nil"/>
              <w:bottom w:val="single" w:sz="4" w:space="0" w:color="auto"/>
              <w:right w:val="single" w:sz="4" w:space="0" w:color="auto"/>
            </w:tcBorders>
            <w:shd w:val="clear" w:color="auto" w:fill="auto"/>
            <w:hideMark/>
          </w:tcPr>
          <w:p w14:paraId="41356E8F" w14:textId="77777777" w:rsidR="001E64EE" w:rsidRPr="007739DC" w:rsidRDefault="001E64EE">
            <w:pPr>
              <w:jc w:val="center"/>
              <w:rPr>
                <w:sz w:val="18"/>
                <w:szCs w:val="18"/>
              </w:rPr>
            </w:pPr>
            <w:r w:rsidRPr="007739DC">
              <w:rPr>
                <w:sz w:val="18"/>
                <w:szCs w:val="18"/>
              </w:rPr>
              <w:t>702 371,77</w:t>
            </w:r>
          </w:p>
        </w:tc>
        <w:tc>
          <w:tcPr>
            <w:tcW w:w="1134" w:type="dxa"/>
            <w:tcBorders>
              <w:top w:val="single" w:sz="4" w:space="0" w:color="auto"/>
              <w:left w:val="nil"/>
              <w:bottom w:val="single" w:sz="4" w:space="0" w:color="auto"/>
              <w:right w:val="single" w:sz="4" w:space="0" w:color="auto"/>
            </w:tcBorders>
            <w:shd w:val="clear" w:color="auto" w:fill="auto"/>
            <w:noWrap/>
            <w:hideMark/>
          </w:tcPr>
          <w:p w14:paraId="39DF36E5" w14:textId="77777777" w:rsidR="001E64EE" w:rsidRPr="007739DC" w:rsidRDefault="001E64EE">
            <w:pPr>
              <w:rPr>
                <w:sz w:val="18"/>
                <w:szCs w:val="18"/>
              </w:rPr>
            </w:pPr>
            <w:r w:rsidRPr="007739DC">
              <w:rPr>
                <w:sz w:val="18"/>
                <w:szCs w:val="18"/>
              </w:rPr>
              <w:t> </w:t>
            </w:r>
          </w:p>
        </w:tc>
      </w:tr>
      <w:tr w:rsidR="001E64EE" w:rsidRPr="007739DC" w14:paraId="61E67E55" w14:textId="77777777" w:rsidTr="0028751D">
        <w:trPr>
          <w:trHeight w:val="283"/>
        </w:trPr>
        <w:tc>
          <w:tcPr>
            <w:tcW w:w="486" w:type="dxa"/>
            <w:tcBorders>
              <w:top w:val="single" w:sz="4" w:space="0" w:color="auto"/>
              <w:left w:val="single" w:sz="4" w:space="0" w:color="auto"/>
              <w:bottom w:val="single" w:sz="4" w:space="0" w:color="auto"/>
              <w:right w:val="nil"/>
            </w:tcBorders>
            <w:shd w:val="clear" w:color="auto" w:fill="auto"/>
            <w:vAlign w:val="center"/>
            <w:hideMark/>
          </w:tcPr>
          <w:p w14:paraId="0122248A" w14:textId="77777777" w:rsidR="001E64EE" w:rsidRPr="007739DC" w:rsidRDefault="001E64EE">
            <w:pPr>
              <w:jc w:val="center"/>
              <w:rPr>
                <w:b/>
                <w:bCs/>
                <w:sz w:val="18"/>
                <w:szCs w:val="18"/>
              </w:rPr>
            </w:pPr>
            <w:r w:rsidRPr="007739DC">
              <w:rPr>
                <w:b/>
                <w:bCs/>
                <w:sz w:val="18"/>
                <w:szCs w:val="18"/>
              </w:rPr>
              <w:t> </w:t>
            </w:r>
          </w:p>
        </w:tc>
        <w:tc>
          <w:tcPr>
            <w:tcW w:w="3195" w:type="dxa"/>
            <w:tcBorders>
              <w:top w:val="nil"/>
              <w:left w:val="single" w:sz="4" w:space="0" w:color="auto"/>
              <w:bottom w:val="single" w:sz="4" w:space="0" w:color="auto"/>
              <w:right w:val="single" w:sz="4" w:space="0" w:color="auto"/>
            </w:tcBorders>
            <w:shd w:val="clear" w:color="auto" w:fill="auto"/>
            <w:hideMark/>
          </w:tcPr>
          <w:p w14:paraId="15E06DE5" w14:textId="77777777" w:rsidR="001E64EE" w:rsidRPr="007739DC" w:rsidRDefault="001E64EE">
            <w:pPr>
              <w:rPr>
                <w:b/>
                <w:bCs/>
                <w:sz w:val="18"/>
                <w:szCs w:val="18"/>
              </w:rPr>
            </w:pPr>
            <w:r w:rsidRPr="007739DC">
              <w:rPr>
                <w:b/>
                <w:bCs/>
                <w:sz w:val="18"/>
                <w:szCs w:val="18"/>
              </w:rPr>
              <w:t>ВСЕГО расходов по программе с учетом внебюджетных источников</w:t>
            </w:r>
          </w:p>
        </w:tc>
        <w:tc>
          <w:tcPr>
            <w:tcW w:w="3685" w:type="dxa"/>
            <w:tcBorders>
              <w:top w:val="single" w:sz="4" w:space="0" w:color="auto"/>
              <w:left w:val="nil"/>
              <w:bottom w:val="single" w:sz="4" w:space="0" w:color="auto"/>
              <w:right w:val="single" w:sz="4" w:space="0" w:color="auto"/>
            </w:tcBorders>
            <w:shd w:val="clear" w:color="auto" w:fill="auto"/>
            <w:hideMark/>
          </w:tcPr>
          <w:p w14:paraId="5DE4A0AA" w14:textId="77777777" w:rsidR="001E64EE" w:rsidRPr="007739DC" w:rsidRDefault="001E64EE">
            <w:pPr>
              <w:rPr>
                <w:sz w:val="18"/>
                <w:szCs w:val="18"/>
              </w:rPr>
            </w:pPr>
            <w:r w:rsidRPr="007739DC">
              <w:rPr>
                <w:sz w:val="18"/>
                <w:szCs w:val="18"/>
              </w:rPr>
              <w:t> </w:t>
            </w:r>
          </w:p>
        </w:tc>
        <w:tc>
          <w:tcPr>
            <w:tcW w:w="1276" w:type="dxa"/>
            <w:tcBorders>
              <w:top w:val="single" w:sz="4" w:space="0" w:color="auto"/>
              <w:left w:val="nil"/>
              <w:bottom w:val="single" w:sz="4" w:space="0" w:color="auto"/>
              <w:right w:val="single" w:sz="4" w:space="0" w:color="auto"/>
            </w:tcBorders>
            <w:shd w:val="clear" w:color="auto" w:fill="auto"/>
            <w:hideMark/>
          </w:tcPr>
          <w:p w14:paraId="26F48120" w14:textId="08826254" w:rsidR="001E64EE" w:rsidRPr="007739DC" w:rsidRDefault="001E64EE" w:rsidP="00DF65EE">
            <w:pPr>
              <w:jc w:val="center"/>
              <w:rPr>
                <w:b/>
                <w:bCs/>
                <w:sz w:val="18"/>
                <w:szCs w:val="18"/>
              </w:rPr>
            </w:pPr>
            <w:r w:rsidRPr="007739DC">
              <w:rPr>
                <w:b/>
                <w:bCs/>
                <w:sz w:val="18"/>
                <w:szCs w:val="18"/>
              </w:rPr>
              <w:t>26 734 925,</w:t>
            </w:r>
            <w:r w:rsidR="00DF65EE" w:rsidRPr="007739DC">
              <w:rPr>
                <w:b/>
                <w:bCs/>
                <w:sz w:val="18"/>
                <w:szCs w:val="18"/>
              </w:rPr>
              <w:t>30</w:t>
            </w:r>
          </w:p>
        </w:tc>
        <w:tc>
          <w:tcPr>
            <w:tcW w:w="1134" w:type="dxa"/>
            <w:tcBorders>
              <w:top w:val="single" w:sz="4" w:space="0" w:color="auto"/>
              <w:left w:val="nil"/>
              <w:bottom w:val="single" w:sz="4" w:space="0" w:color="auto"/>
              <w:right w:val="single" w:sz="4" w:space="0" w:color="auto"/>
            </w:tcBorders>
            <w:shd w:val="clear" w:color="auto" w:fill="auto"/>
            <w:hideMark/>
          </w:tcPr>
          <w:p w14:paraId="0D0A5EE0" w14:textId="77777777" w:rsidR="001E64EE" w:rsidRPr="007739DC" w:rsidRDefault="001E64EE">
            <w:pPr>
              <w:jc w:val="center"/>
              <w:rPr>
                <w:b/>
                <w:bCs/>
                <w:sz w:val="18"/>
                <w:szCs w:val="18"/>
              </w:rPr>
            </w:pPr>
            <w:r w:rsidRPr="007739DC">
              <w:rPr>
                <w:b/>
                <w:bCs/>
                <w:sz w:val="18"/>
                <w:szCs w:val="18"/>
              </w:rPr>
              <w:t> </w:t>
            </w:r>
          </w:p>
        </w:tc>
      </w:tr>
    </w:tbl>
    <w:p w14:paraId="04DB8EDA" w14:textId="45685FC4" w:rsidR="00FD1D4F" w:rsidRPr="007739DC" w:rsidRDefault="00FD1D4F" w:rsidP="00FD1D4F">
      <w:pPr>
        <w:rPr>
          <w:sz w:val="28"/>
        </w:rPr>
      </w:pPr>
    </w:p>
    <w:p w14:paraId="4E7EF34E" w14:textId="0F18C7B5" w:rsidR="00C43E71" w:rsidRPr="007739DC" w:rsidRDefault="00C43E71" w:rsidP="00C43E71">
      <w:pPr>
        <w:ind w:firstLine="709"/>
        <w:jc w:val="both"/>
        <w:rPr>
          <w:sz w:val="28"/>
        </w:rPr>
      </w:pPr>
      <w:r w:rsidRPr="007739DC">
        <w:rPr>
          <w:sz w:val="28"/>
        </w:rPr>
        <w:t xml:space="preserve">Несмотря на </w:t>
      </w:r>
      <w:r w:rsidR="0014063E">
        <w:rPr>
          <w:sz w:val="28"/>
        </w:rPr>
        <w:t>высокий</w:t>
      </w:r>
      <w:r w:rsidRPr="007739DC">
        <w:rPr>
          <w:sz w:val="28"/>
        </w:rPr>
        <w:t xml:space="preserve"> уровень эффективности муниципальной программы, не исполнен показатель «Увеличение объема средств бюджета города, направленного немуниципальным организациям на оказание услуг (работ) в сфере образования». По данному показателю наблюдается снижение объема средств в 2025 году по сравнению предыдущим отчетным периодом.</w:t>
      </w:r>
    </w:p>
    <w:p w14:paraId="502EB0F4" w14:textId="2B79BBCB" w:rsidR="00C43E71" w:rsidRPr="007739DC" w:rsidRDefault="00C43E71" w:rsidP="00C43E71">
      <w:pPr>
        <w:ind w:firstLine="709"/>
        <w:jc w:val="both"/>
        <w:rPr>
          <w:sz w:val="28"/>
        </w:rPr>
      </w:pPr>
      <w:r w:rsidRPr="007739DC">
        <w:rPr>
          <w:sz w:val="28"/>
        </w:rPr>
        <w:t>Фактором, не позволившим достичь планового значения целевого показателя, является закрытие на ремонт с 01.09.2024 частной (немуниципальной) организации, осуществляющей образовательную деятельность по реализации образовательных программ дошкольного образования, - получателя субсидии НП «Центр временного пребывания детей» с последующим расторжением соглашения о предоставлении субсидии на 2025 год</w:t>
      </w:r>
      <w:r w:rsidR="00B9620C" w:rsidRPr="007739DC">
        <w:rPr>
          <w:sz w:val="28"/>
        </w:rPr>
        <w:t>, что повлекло снижение объема субсидий, предоставленных немуниципальным организациям.</w:t>
      </w:r>
    </w:p>
    <w:p w14:paraId="03E94FF3" w14:textId="0F8A955A" w:rsidR="00C43E71" w:rsidRPr="007739DC" w:rsidRDefault="00C43E71" w:rsidP="00FD1D4F">
      <w:pPr>
        <w:rPr>
          <w:sz w:val="28"/>
        </w:rPr>
      </w:pPr>
    </w:p>
    <w:p w14:paraId="7603E3BC" w14:textId="4C47405D" w:rsidR="00FD1D4F" w:rsidRPr="007739DC" w:rsidRDefault="00FD1D4F" w:rsidP="00FD1D4F">
      <w:pPr>
        <w:ind w:firstLine="708"/>
        <w:jc w:val="both"/>
        <w:rPr>
          <w:sz w:val="28"/>
          <w:szCs w:val="28"/>
        </w:rPr>
      </w:pPr>
      <w:r w:rsidRPr="007739DC">
        <w:rPr>
          <w:sz w:val="28"/>
          <w:szCs w:val="28"/>
        </w:rPr>
        <w:t>2.3.</w:t>
      </w:r>
      <w:r w:rsidRPr="007739DC">
        <w:t xml:space="preserve"> </w:t>
      </w:r>
      <w:r w:rsidRPr="007739DC">
        <w:rPr>
          <w:sz w:val="28"/>
        </w:rPr>
        <w:t>Муниципальная программа «Развитие культуры в городе Сургуте»</w:t>
      </w:r>
    </w:p>
    <w:p w14:paraId="0E449963" w14:textId="77777777" w:rsidR="00FD1D4F" w:rsidRPr="007739DC" w:rsidRDefault="00FD1D4F" w:rsidP="00FD1D4F">
      <w:pPr>
        <w:ind w:firstLine="708"/>
        <w:jc w:val="both"/>
        <w:rPr>
          <w:sz w:val="28"/>
          <w:szCs w:val="28"/>
          <w:highlight w:val="yellow"/>
        </w:rPr>
      </w:pPr>
    </w:p>
    <w:p w14:paraId="06C77681" w14:textId="7545FA50" w:rsidR="00BD06FA" w:rsidRPr="007739DC" w:rsidRDefault="00BD06FA" w:rsidP="00BD06FA">
      <w:pPr>
        <w:ind w:firstLine="708"/>
        <w:jc w:val="both"/>
        <w:rPr>
          <w:sz w:val="28"/>
          <w:szCs w:val="28"/>
        </w:rPr>
      </w:pPr>
      <w:r w:rsidRPr="007739DC">
        <w:rPr>
          <w:sz w:val="28"/>
          <w:szCs w:val="28"/>
        </w:rPr>
        <w:t>Ответственным исполнителем муниципальной программы являлся комитет культуры Администрации города.</w:t>
      </w:r>
    </w:p>
    <w:p w14:paraId="2D19E1C5" w14:textId="77777777" w:rsidR="00BD06FA" w:rsidRPr="007739DC" w:rsidRDefault="00BD06FA" w:rsidP="00BD06FA">
      <w:pPr>
        <w:ind w:firstLine="708"/>
        <w:jc w:val="both"/>
        <w:rPr>
          <w:sz w:val="28"/>
          <w:szCs w:val="28"/>
        </w:rPr>
      </w:pPr>
      <w:r w:rsidRPr="007739DC">
        <w:rPr>
          <w:sz w:val="28"/>
          <w:szCs w:val="28"/>
        </w:rPr>
        <w:t>Общий объем расходов (за счет бюджетных ассигнований) на реализацию программы составил 2 654 229,49 тыс. руб. (99,24 % от плана).</w:t>
      </w:r>
    </w:p>
    <w:p w14:paraId="54F7112A" w14:textId="77777777" w:rsidR="00BD06FA" w:rsidRPr="007739DC" w:rsidRDefault="00BD06FA" w:rsidP="00BD06FA">
      <w:pPr>
        <w:ind w:firstLine="708"/>
        <w:jc w:val="both"/>
        <w:rPr>
          <w:sz w:val="28"/>
          <w:szCs w:val="28"/>
        </w:rPr>
      </w:pPr>
      <w:r w:rsidRPr="007739DC">
        <w:rPr>
          <w:sz w:val="28"/>
          <w:szCs w:val="28"/>
        </w:rPr>
        <w:t>По данной программе утверждено 5 показателей, из них:</w:t>
      </w:r>
    </w:p>
    <w:p w14:paraId="255A66DB" w14:textId="77777777" w:rsidR="00BD06FA" w:rsidRPr="007739DC" w:rsidRDefault="00BD06FA" w:rsidP="00BD06FA">
      <w:pPr>
        <w:ind w:firstLine="708"/>
        <w:jc w:val="both"/>
        <w:rPr>
          <w:sz w:val="28"/>
          <w:szCs w:val="28"/>
        </w:rPr>
      </w:pPr>
      <w:r w:rsidRPr="007739DC">
        <w:rPr>
          <w:sz w:val="28"/>
          <w:szCs w:val="28"/>
        </w:rPr>
        <w:t xml:space="preserve">- достигнуты значения по 4 показателям; </w:t>
      </w:r>
    </w:p>
    <w:p w14:paraId="516E7D97" w14:textId="579911E6" w:rsidR="00BD06FA" w:rsidRPr="007739DC" w:rsidRDefault="00BD06FA" w:rsidP="00BD06FA">
      <w:pPr>
        <w:ind w:firstLine="708"/>
        <w:jc w:val="both"/>
        <w:rPr>
          <w:sz w:val="28"/>
          <w:szCs w:val="28"/>
        </w:rPr>
      </w:pPr>
      <w:r w:rsidRPr="007739DC">
        <w:rPr>
          <w:sz w:val="28"/>
          <w:szCs w:val="28"/>
        </w:rPr>
        <w:t>- исполнен менее чем на 95% 1 показатель.</w:t>
      </w:r>
    </w:p>
    <w:p w14:paraId="26508404" w14:textId="77777777" w:rsidR="00892803" w:rsidRPr="007739DC" w:rsidRDefault="00892803" w:rsidP="00BD06FA">
      <w:pPr>
        <w:ind w:firstLine="708"/>
        <w:jc w:val="both"/>
        <w:rPr>
          <w:sz w:val="28"/>
          <w:szCs w:val="28"/>
        </w:rPr>
      </w:pPr>
    </w:p>
    <w:p w14:paraId="1A76D675" w14:textId="502C3A22" w:rsidR="00FD1D4F" w:rsidRPr="007739DC" w:rsidRDefault="00FD1D4F" w:rsidP="00BD06FA">
      <w:pPr>
        <w:ind w:firstLine="708"/>
        <w:jc w:val="both"/>
        <w:rPr>
          <w:sz w:val="28"/>
          <w:szCs w:val="28"/>
        </w:rPr>
      </w:pPr>
      <w:r w:rsidRPr="007739DC">
        <w:rPr>
          <w:sz w:val="28"/>
          <w:szCs w:val="28"/>
        </w:rPr>
        <w:t xml:space="preserve">Итоговая расчетная оценка эффективности составила </w:t>
      </w:r>
      <w:r w:rsidR="00A93D24" w:rsidRPr="007739DC">
        <w:rPr>
          <w:sz w:val="28"/>
          <w:szCs w:val="28"/>
        </w:rPr>
        <w:t>98,</w:t>
      </w:r>
      <w:r w:rsidR="005E41C8" w:rsidRPr="007739DC">
        <w:rPr>
          <w:sz w:val="28"/>
          <w:szCs w:val="28"/>
        </w:rPr>
        <w:t>30</w:t>
      </w:r>
      <w:r w:rsidRPr="007739DC">
        <w:rPr>
          <w:sz w:val="28"/>
          <w:szCs w:val="28"/>
        </w:rPr>
        <w:t xml:space="preserve"> балла, что соответствует ВЫСОКОМУ уровню эффективности муниципальной программы, в том числе в разрезе составляющих критериев оценки:</w:t>
      </w:r>
    </w:p>
    <w:p w14:paraId="5C0E0418" w14:textId="390636C5" w:rsidR="00FD1D4F" w:rsidRPr="007739DC" w:rsidRDefault="00FD1D4F" w:rsidP="00344C61">
      <w:pPr>
        <w:jc w:val="both"/>
        <w:rPr>
          <w:sz w:val="28"/>
          <w:szCs w:val="28"/>
          <w:highlight w:val="yellow"/>
        </w:rPr>
      </w:pPr>
    </w:p>
    <w:p w14:paraId="1ECCA2B1" w14:textId="33333C61" w:rsidR="00344C61" w:rsidRPr="007739DC" w:rsidRDefault="00F82C67" w:rsidP="00344C61">
      <w:pPr>
        <w:jc w:val="both"/>
        <w:rPr>
          <w:sz w:val="28"/>
          <w:szCs w:val="28"/>
          <w:highlight w:val="yellow"/>
        </w:rPr>
      </w:pPr>
      <w:r w:rsidRPr="00F82C67">
        <w:rPr>
          <w:noProof/>
          <w:sz w:val="28"/>
          <w:szCs w:val="28"/>
        </w:rPr>
        <w:drawing>
          <wp:inline distT="0" distB="0" distL="0" distR="0" wp14:anchorId="0B1C6A33" wp14:editId="5A43A276">
            <wp:extent cx="6304280" cy="2699152"/>
            <wp:effectExtent l="0" t="0" r="0" b="635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23951" cy="2707574"/>
                    </a:xfrm>
                    <a:prstGeom prst="rect">
                      <a:avLst/>
                    </a:prstGeom>
                    <a:noFill/>
                  </pic:spPr>
                </pic:pic>
              </a:graphicData>
            </a:graphic>
          </wp:inline>
        </w:drawing>
      </w:r>
    </w:p>
    <w:p w14:paraId="7EC2F92F" w14:textId="77777777" w:rsidR="00FD1D4F" w:rsidRPr="007739DC" w:rsidRDefault="00FD1D4F" w:rsidP="00FD1D4F">
      <w:pPr>
        <w:jc w:val="center"/>
        <w:rPr>
          <w:sz w:val="28"/>
          <w:szCs w:val="28"/>
        </w:rPr>
      </w:pPr>
      <w:r w:rsidRPr="007739DC">
        <w:rPr>
          <w:sz w:val="28"/>
          <w:szCs w:val="28"/>
        </w:rPr>
        <w:t>Рисунок 21. Результаты оценки эффективности реализации муниципальной программы</w:t>
      </w:r>
    </w:p>
    <w:p w14:paraId="1065508A" w14:textId="77777777" w:rsidR="0067333F" w:rsidRPr="007739DC" w:rsidRDefault="0067333F" w:rsidP="0067333F">
      <w:pPr>
        <w:jc w:val="center"/>
        <w:rPr>
          <w:sz w:val="28"/>
          <w:szCs w:val="28"/>
        </w:rPr>
      </w:pPr>
    </w:p>
    <w:p w14:paraId="19CF7FC6" w14:textId="21A9A854" w:rsidR="0067333F" w:rsidRPr="007739DC" w:rsidRDefault="0067333F" w:rsidP="0067333F">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Pr>
          <w:sz w:val="28"/>
          <w:szCs w:val="28"/>
        </w:rPr>
        <w:t>5</w:t>
      </w:r>
      <w:r w:rsidR="00372CBD">
        <w:rPr>
          <w:sz w:val="28"/>
          <w:szCs w:val="28"/>
        </w:rPr>
        <w:t>.</w:t>
      </w:r>
    </w:p>
    <w:p w14:paraId="486586E7" w14:textId="6E06FE63" w:rsidR="0067333F" w:rsidRPr="007739DC" w:rsidRDefault="0028751D" w:rsidP="0028751D">
      <w:pPr>
        <w:pStyle w:val="a9"/>
        <w:ind w:left="0" w:firstLine="708"/>
        <w:jc w:val="right"/>
        <w:rPr>
          <w:sz w:val="28"/>
          <w:szCs w:val="28"/>
        </w:rPr>
      </w:pPr>
      <w:r w:rsidRPr="0028751D">
        <w:rPr>
          <w:sz w:val="28"/>
          <w:szCs w:val="28"/>
        </w:rPr>
        <w:t>Таблица 5</w:t>
      </w:r>
    </w:p>
    <w:p w14:paraId="2FA4D3E0" w14:textId="121CAE37" w:rsidR="0067333F" w:rsidRPr="007739DC" w:rsidRDefault="0067333F" w:rsidP="0028751D">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623"/>
        <w:gridCol w:w="2349"/>
        <w:gridCol w:w="4536"/>
        <w:gridCol w:w="1312"/>
        <w:gridCol w:w="1001"/>
      </w:tblGrid>
      <w:tr w:rsidR="007739DC" w:rsidRPr="007739DC" w14:paraId="402D6E23" w14:textId="77777777" w:rsidTr="0028751D">
        <w:trPr>
          <w:trHeight w:val="735"/>
          <w:tblHeader/>
        </w:trPr>
        <w:tc>
          <w:tcPr>
            <w:tcW w:w="623" w:type="dxa"/>
            <w:tcBorders>
              <w:top w:val="single" w:sz="4" w:space="0" w:color="auto"/>
              <w:left w:val="single" w:sz="4" w:space="0" w:color="auto"/>
              <w:bottom w:val="single" w:sz="4" w:space="0" w:color="auto"/>
              <w:right w:val="single" w:sz="4" w:space="0" w:color="auto"/>
            </w:tcBorders>
            <w:shd w:val="clear" w:color="000000" w:fill="FFFFFF"/>
            <w:hideMark/>
          </w:tcPr>
          <w:p w14:paraId="6160F79D" w14:textId="77777777" w:rsidR="0067333F" w:rsidRPr="007739DC" w:rsidRDefault="0067333F" w:rsidP="0067333F">
            <w:pPr>
              <w:jc w:val="center"/>
              <w:rPr>
                <w:sz w:val="18"/>
                <w:szCs w:val="18"/>
              </w:rPr>
            </w:pPr>
            <w:r w:rsidRPr="007739DC">
              <w:rPr>
                <w:sz w:val="18"/>
                <w:szCs w:val="18"/>
              </w:rPr>
              <w:t>№ п/п</w:t>
            </w:r>
          </w:p>
        </w:tc>
        <w:tc>
          <w:tcPr>
            <w:tcW w:w="2349" w:type="dxa"/>
            <w:tcBorders>
              <w:top w:val="single" w:sz="4" w:space="0" w:color="auto"/>
              <w:left w:val="single" w:sz="4" w:space="0" w:color="auto"/>
              <w:bottom w:val="single" w:sz="4" w:space="0" w:color="auto"/>
              <w:right w:val="single" w:sz="4" w:space="0" w:color="auto"/>
            </w:tcBorders>
            <w:shd w:val="clear" w:color="000000" w:fill="FFFFFF"/>
            <w:hideMark/>
          </w:tcPr>
          <w:p w14:paraId="60082790" w14:textId="77777777" w:rsidR="0067333F" w:rsidRPr="007739DC" w:rsidRDefault="0067333F" w:rsidP="0067333F">
            <w:pPr>
              <w:jc w:val="center"/>
              <w:rPr>
                <w:sz w:val="18"/>
                <w:szCs w:val="18"/>
              </w:rPr>
            </w:pPr>
            <w:r w:rsidRPr="007739DC">
              <w:rPr>
                <w:sz w:val="18"/>
                <w:szCs w:val="18"/>
              </w:rPr>
              <w:t>Наименование направлений расходов</w:t>
            </w:r>
          </w:p>
        </w:tc>
        <w:tc>
          <w:tcPr>
            <w:tcW w:w="4536" w:type="dxa"/>
            <w:tcBorders>
              <w:top w:val="single" w:sz="4" w:space="0" w:color="auto"/>
              <w:left w:val="single" w:sz="4" w:space="0" w:color="auto"/>
              <w:bottom w:val="single" w:sz="4" w:space="0" w:color="auto"/>
              <w:right w:val="single" w:sz="4" w:space="0" w:color="auto"/>
            </w:tcBorders>
            <w:shd w:val="clear" w:color="000000" w:fill="FFFFFF"/>
            <w:hideMark/>
          </w:tcPr>
          <w:p w14:paraId="33E29DE0" w14:textId="77777777" w:rsidR="0067333F" w:rsidRPr="007739DC" w:rsidRDefault="0067333F" w:rsidP="0067333F">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single" w:sz="4" w:space="0" w:color="auto"/>
              <w:bottom w:val="single" w:sz="4" w:space="0" w:color="auto"/>
              <w:right w:val="single" w:sz="4" w:space="0" w:color="auto"/>
            </w:tcBorders>
            <w:shd w:val="clear" w:color="000000" w:fill="FFFFFF"/>
            <w:hideMark/>
          </w:tcPr>
          <w:p w14:paraId="17CF56B2" w14:textId="77777777" w:rsidR="0067333F" w:rsidRPr="007739DC" w:rsidRDefault="0067333F" w:rsidP="0067333F">
            <w:pPr>
              <w:jc w:val="center"/>
              <w:rPr>
                <w:sz w:val="18"/>
                <w:szCs w:val="18"/>
              </w:rPr>
            </w:pPr>
            <w:r w:rsidRPr="007739DC">
              <w:rPr>
                <w:sz w:val="18"/>
                <w:szCs w:val="18"/>
              </w:rPr>
              <w:t>Объем ассигнований, тыс. руб.</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083DA69C" w14:textId="2483AE5F" w:rsidR="0067333F" w:rsidRPr="007739DC" w:rsidRDefault="00891AC1" w:rsidP="00891AC1">
            <w:pPr>
              <w:jc w:val="center"/>
              <w:rPr>
                <w:sz w:val="18"/>
                <w:szCs w:val="18"/>
              </w:rPr>
            </w:pPr>
            <w:r w:rsidRPr="007739DC">
              <w:rPr>
                <w:sz w:val="18"/>
                <w:szCs w:val="18"/>
              </w:rPr>
              <w:t>Удельный вес</w:t>
            </w:r>
            <w:r w:rsidR="0067333F" w:rsidRPr="007739DC">
              <w:rPr>
                <w:sz w:val="18"/>
                <w:szCs w:val="18"/>
              </w:rPr>
              <w:t>, %</w:t>
            </w:r>
          </w:p>
        </w:tc>
      </w:tr>
      <w:tr w:rsidR="007739DC" w:rsidRPr="007739DC" w14:paraId="37318B37" w14:textId="77777777" w:rsidTr="0028751D">
        <w:trPr>
          <w:trHeight w:val="315"/>
        </w:trPr>
        <w:tc>
          <w:tcPr>
            <w:tcW w:w="623" w:type="dxa"/>
            <w:tcBorders>
              <w:top w:val="single" w:sz="4" w:space="0" w:color="auto"/>
              <w:left w:val="single" w:sz="4" w:space="0" w:color="auto"/>
              <w:bottom w:val="single" w:sz="4" w:space="0" w:color="auto"/>
              <w:right w:val="single" w:sz="4" w:space="0" w:color="auto"/>
            </w:tcBorders>
            <w:shd w:val="clear" w:color="auto" w:fill="auto"/>
            <w:hideMark/>
          </w:tcPr>
          <w:p w14:paraId="29E708C9" w14:textId="77777777" w:rsidR="0067333F" w:rsidRPr="007739DC" w:rsidRDefault="0067333F" w:rsidP="0067333F">
            <w:pPr>
              <w:jc w:val="center"/>
              <w:rPr>
                <w:i/>
                <w:iCs/>
                <w:sz w:val="18"/>
                <w:szCs w:val="18"/>
              </w:rPr>
            </w:pPr>
            <w:r w:rsidRPr="007739DC">
              <w:rPr>
                <w:i/>
                <w:iCs/>
                <w:sz w:val="18"/>
                <w:szCs w:val="18"/>
              </w:rPr>
              <w:t>1.</w:t>
            </w:r>
          </w:p>
        </w:tc>
        <w:tc>
          <w:tcPr>
            <w:tcW w:w="6885" w:type="dxa"/>
            <w:gridSpan w:val="2"/>
            <w:tcBorders>
              <w:top w:val="single" w:sz="4" w:space="0" w:color="auto"/>
              <w:left w:val="single" w:sz="4" w:space="0" w:color="auto"/>
              <w:bottom w:val="single" w:sz="4" w:space="0" w:color="auto"/>
              <w:right w:val="single" w:sz="4" w:space="0" w:color="auto"/>
            </w:tcBorders>
            <w:shd w:val="clear" w:color="auto" w:fill="auto"/>
            <w:hideMark/>
          </w:tcPr>
          <w:p w14:paraId="1F48D938" w14:textId="77777777" w:rsidR="0067333F" w:rsidRPr="007739DC" w:rsidRDefault="0067333F" w:rsidP="0067333F">
            <w:pPr>
              <w:rPr>
                <w:i/>
                <w:iCs/>
                <w:sz w:val="18"/>
                <w:szCs w:val="18"/>
              </w:rPr>
            </w:pPr>
            <w:r w:rsidRPr="007739DC">
              <w:rPr>
                <w:i/>
                <w:iCs/>
                <w:sz w:val="18"/>
                <w:szCs w:val="18"/>
              </w:rPr>
              <w:t xml:space="preserve">Проектная часть </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48C1F6C9" w14:textId="77777777" w:rsidR="0067333F" w:rsidRPr="007739DC" w:rsidRDefault="0067333F" w:rsidP="0067333F">
            <w:pPr>
              <w:jc w:val="center"/>
              <w:rPr>
                <w:i/>
                <w:iCs/>
                <w:sz w:val="18"/>
                <w:szCs w:val="18"/>
              </w:rPr>
            </w:pPr>
            <w:r w:rsidRPr="007739DC">
              <w:rPr>
                <w:i/>
                <w:iCs/>
                <w:sz w:val="18"/>
                <w:szCs w:val="18"/>
              </w:rPr>
              <w:t>29 616,22</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542554C2" w14:textId="77777777" w:rsidR="0067333F" w:rsidRPr="007739DC" w:rsidRDefault="0067333F" w:rsidP="0067333F">
            <w:pPr>
              <w:jc w:val="center"/>
              <w:rPr>
                <w:i/>
                <w:iCs/>
                <w:sz w:val="18"/>
                <w:szCs w:val="18"/>
              </w:rPr>
            </w:pPr>
            <w:r w:rsidRPr="007739DC">
              <w:rPr>
                <w:i/>
                <w:iCs/>
                <w:sz w:val="18"/>
                <w:szCs w:val="18"/>
              </w:rPr>
              <w:t>1,12</w:t>
            </w:r>
          </w:p>
        </w:tc>
      </w:tr>
      <w:tr w:rsidR="007739DC" w:rsidRPr="007739DC" w14:paraId="79884409" w14:textId="77777777" w:rsidTr="0028751D">
        <w:trPr>
          <w:trHeight w:val="975"/>
        </w:trPr>
        <w:tc>
          <w:tcPr>
            <w:tcW w:w="623" w:type="dxa"/>
            <w:tcBorders>
              <w:top w:val="single" w:sz="4" w:space="0" w:color="auto"/>
              <w:left w:val="single" w:sz="4" w:space="0" w:color="auto"/>
              <w:bottom w:val="single" w:sz="4" w:space="0" w:color="auto"/>
              <w:right w:val="single" w:sz="4" w:space="0" w:color="auto"/>
            </w:tcBorders>
            <w:shd w:val="clear" w:color="auto" w:fill="auto"/>
            <w:hideMark/>
          </w:tcPr>
          <w:p w14:paraId="02B696AC" w14:textId="77777777" w:rsidR="0067333F" w:rsidRPr="007739DC" w:rsidRDefault="0067333F" w:rsidP="0067333F">
            <w:pPr>
              <w:jc w:val="center"/>
              <w:rPr>
                <w:sz w:val="18"/>
                <w:szCs w:val="18"/>
              </w:rPr>
            </w:pPr>
            <w:r w:rsidRPr="007739DC">
              <w:rPr>
                <w:sz w:val="18"/>
                <w:szCs w:val="18"/>
              </w:rPr>
              <w:t>1.1.</w:t>
            </w:r>
          </w:p>
        </w:tc>
        <w:tc>
          <w:tcPr>
            <w:tcW w:w="2349" w:type="dxa"/>
            <w:tcBorders>
              <w:top w:val="single" w:sz="4" w:space="0" w:color="auto"/>
              <w:left w:val="single" w:sz="4" w:space="0" w:color="auto"/>
              <w:bottom w:val="single" w:sz="4" w:space="0" w:color="auto"/>
              <w:right w:val="single" w:sz="4" w:space="0" w:color="auto"/>
            </w:tcBorders>
            <w:shd w:val="clear" w:color="auto" w:fill="auto"/>
            <w:hideMark/>
          </w:tcPr>
          <w:p w14:paraId="31BF0839" w14:textId="77777777" w:rsidR="0067333F" w:rsidRPr="007739DC" w:rsidRDefault="0067333F" w:rsidP="0067333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культуры»</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53D9C505" w14:textId="6F3EA902" w:rsidR="0067333F" w:rsidRPr="007739DC" w:rsidRDefault="00742A19" w:rsidP="00450169">
            <w:pPr>
              <w:jc w:val="both"/>
              <w:rPr>
                <w:sz w:val="18"/>
                <w:szCs w:val="18"/>
              </w:rPr>
            </w:pPr>
            <w:r>
              <w:rPr>
                <w:sz w:val="18"/>
                <w:szCs w:val="18"/>
              </w:rPr>
              <w:t>р</w:t>
            </w:r>
            <w:r w:rsidR="0067333F" w:rsidRPr="007739DC">
              <w:rPr>
                <w:sz w:val="18"/>
                <w:szCs w:val="18"/>
              </w:rPr>
              <w:t xml:space="preserve">еализованы 3 инициативных проекта: </w:t>
            </w:r>
            <w:r w:rsidR="005B7FD9">
              <w:rPr>
                <w:sz w:val="18"/>
                <w:szCs w:val="18"/>
              </w:rPr>
              <w:t>- </w:t>
            </w:r>
            <w:r w:rsidR="0067333F" w:rsidRPr="007739DC">
              <w:rPr>
                <w:sz w:val="18"/>
                <w:szCs w:val="18"/>
              </w:rPr>
              <w:t>«Креативная энергия»</w:t>
            </w:r>
          </w:p>
          <w:p w14:paraId="00D4E395" w14:textId="7856BA93" w:rsidR="0067333F" w:rsidRPr="007739DC" w:rsidRDefault="005B7FD9" w:rsidP="00450169">
            <w:pPr>
              <w:jc w:val="both"/>
              <w:rPr>
                <w:sz w:val="18"/>
                <w:szCs w:val="18"/>
              </w:rPr>
            </w:pPr>
            <w:proofErr w:type="gramStart"/>
            <w:r>
              <w:rPr>
                <w:sz w:val="18"/>
                <w:szCs w:val="18"/>
              </w:rPr>
              <w:t>- </w:t>
            </w:r>
            <w:r w:rsidR="0067333F" w:rsidRPr="007739DC">
              <w:rPr>
                <w:sz w:val="18"/>
                <w:szCs w:val="18"/>
              </w:rPr>
              <w:t xml:space="preserve"> «</w:t>
            </w:r>
            <w:proofErr w:type="gramEnd"/>
            <w:r w:rsidR="0067333F" w:rsidRPr="007739DC">
              <w:rPr>
                <w:sz w:val="18"/>
                <w:szCs w:val="18"/>
              </w:rPr>
              <w:t>Арт-Пространство»</w:t>
            </w:r>
          </w:p>
          <w:p w14:paraId="08AB2DFB" w14:textId="0EAECA51" w:rsidR="0067333F" w:rsidRPr="007739DC" w:rsidRDefault="005B7FD9" w:rsidP="00450169">
            <w:pPr>
              <w:jc w:val="both"/>
              <w:rPr>
                <w:sz w:val="18"/>
                <w:szCs w:val="18"/>
              </w:rPr>
            </w:pPr>
            <w:r>
              <w:rPr>
                <w:sz w:val="18"/>
                <w:szCs w:val="18"/>
              </w:rPr>
              <w:t>- </w:t>
            </w:r>
            <w:r w:rsidR="0067333F" w:rsidRPr="007739DC">
              <w:rPr>
                <w:sz w:val="18"/>
                <w:szCs w:val="18"/>
              </w:rPr>
              <w:t xml:space="preserve"> «Экспозиция «Открывая тайгу»</w:t>
            </w:r>
          </w:p>
        </w:tc>
        <w:tc>
          <w:tcPr>
            <w:tcW w:w="1312" w:type="dxa"/>
            <w:tcBorders>
              <w:top w:val="single" w:sz="4" w:space="0" w:color="auto"/>
              <w:left w:val="single" w:sz="4" w:space="0" w:color="auto"/>
              <w:bottom w:val="single" w:sz="4" w:space="0" w:color="auto"/>
              <w:right w:val="single" w:sz="4" w:space="0" w:color="auto"/>
            </w:tcBorders>
            <w:shd w:val="clear" w:color="auto" w:fill="auto"/>
            <w:hideMark/>
          </w:tcPr>
          <w:p w14:paraId="2A0FB44D" w14:textId="77777777" w:rsidR="0067333F" w:rsidRPr="007739DC" w:rsidRDefault="0067333F" w:rsidP="0067333F">
            <w:pPr>
              <w:jc w:val="center"/>
              <w:rPr>
                <w:sz w:val="18"/>
                <w:szCs w:val="18"/>
              </w:rPr>
            </w:pPr>
            <w:r w:rsidRPr="007739DC">
              <w:rPr>
                <w:sz w:val="18"/>
                <w:szCs w:val="18"/>
              </w:rPr>
              <w:t>22 490,98</w:t>
            </w:r>
          </w:p>
        </w:tc>
        <w:tc>
          <w:tcPr>
            <w:tcW w:w="1001" w:type="dxa"/>
            <w:tcBorders>
              <w:top w:val="single" w:sz="4" w:space="0" w:color="auto"/>
              <w:left w:val="single" w:sz="4" w:space="0" w:color="auto"/>
              <w:bottom w:val="single" w:sz="4" w:space="0" w:color="auto"/>
              <w:right w:val="single" w:sz="4" w:space="0" w:color="auto"/>
            </w:tcBorders>
            <w:shd w:val="clear" w:color="auto" w:fill="auto"/>
            <w:hideMark/>
          </w:tcPr>
          <w:p w14:paraId="3784B7B4" w14:textId="77777777" w:rsidR="0067333F" w:rsidRPr="007739DC" w:rsidRDefault="0067333F" w:rsidP="0067333F">
            <w:pPr>
              <w:jc w:val="center"/>
              <w:rPr>
                <w:sz w:val="18"/>
                <w:szCs w:val="18"/>
              </w:rPr>
            </w:pPr>
            <w:r w:rsidRPr="007739DC">
              <w:rPr>
                <w:sz w:val="18"/>
                <w:szCs w:val="18"/>
              </w:rPr>
              <w:t>0,85</w:t>
            </w:r>
          </w:p>
        </w:tc>
      </w:tr>
      <w:tr w:rsidR="007739DC" w:rsidRPr="007739DC" w14:paraId="1FE18605" w14:textId="77777777" w:rsidTr="0028751D">
        <w:trPr>
          <w:trHeight w:val="480"/>
        </w:trPr>
        <w:tc>
          <w:tcPr>
            <w:tcW w:w="623"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7BA710B1" w14:textId="77777777" w:rsidR="0067333F" w:rsidRPr="007739DC" w:rsidRDefault="0067333F" w:rsidP="0067333F">
            <w:pPr>
              <w:jc w:val="center"/>
              <w:rPr>
                <w:sz w:val="18"/>
                <w:szCs w:val="18"/>
              </w:rPr>
            </w:pPr>
            <w:r w:rsidRPr="007739DC">
              <w:rPr>
                <w:sz w:val="18"/>
                <w:szCs w:val="18"/>
              </w:rPr>
              <w:t>1.2.</w:t>
            </w:r>
          </w:p>
        </w:tc>
        <w:tc>
          <w:tcPr>
            <w:tcW w:w="2349" w:type="dxa"/>
            <w:vMerge w:val="restart"/>
            <w:tcBorders>
              <w:top w:val="single" w:sz="4" w:space="0" w:color="auto"/>
              <w:left w:val="single" w:sz="8" w:space="0" w:color="auto"/>
              <w:bottom w:val="single" w:sz="4" w:space="0" w:color="auto"/>
              <w:right w:val="nil"/>
            </w:tcBorders>
            <w:shd w:val="clear" w:color="auto" w:fill="auto"/>
            <w:hideMark/>
          </w:tcPr>
          <w:p w14:paraId="53384738" w14:textId="77777777" w:rsidR="0067333F" w:rsidRPr="007739DC" w:rsidRDefault="0067333F" w:rsidP="0067333F">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«Сохранение культурного и исторического наследия», не входящего в состав национального проекта </w:t>
            </w:r>
          </w:p>
        </w:tc>
        <w:tc>
          <w:tcPr>
            <w:tcW w:w="4536" w:type="dxa"/>
            <w:tcBorders>
              <w:top w:val="single" w:sz="4" w:space="0" w:color="auto"/>
              <w:left w:val="single" w:sz="8" w:space="0" w:color="auto"/>
              <w:bottom w:val="single" w:sz="4" w:space="0" w:color="auto"/>
              <w:right w:val="single" w:sz="8" w:space="0" w:color="auto"/>
            </w:tcBorders>
            <w:shd w:val="clear" w:color="auto" w:fill="auto"/>
            <w:hideMark/>
          </w:tcPr>
          <w:p w14:paraId="3110FEFE" w14:textId="0ADD0B71" w:rsidR="0067333F" w:rsidRPr="007739DC" w:rsidRDefault="005B7FD9" w:rsidP="00450169">
            <w:pPr>
              <w:jc w:val="both"/>
              <w:rPr>
                <w:sz w:val="18"/>
                <w:szCs w:val="18"/>
              </w:rPr>
            </w:pPr>
            <w:r>
              <w:rPr>
                <w:sz w:val="18"/>
                <w:szCs w:val="18"/>
              </w:rPr>
              <w:t>п</w:t>
            </w:r>
            <w:r w:rsidR="0067333F" w:rsidRPr="007739DC">
              <w:rPr>
                <w:sz w:val="18"/>
                <w:szCs w:val="18"/>
              </w:rPr>
              <w:t>роведены мероприятия по модернизации муниципальных общедоступных библиотек</w:t>
            </w:r>
          </w:p>
        </w:tc>
        <w:tc>
          <w:tcPr>
            <w:tcW w:w="1312"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74133355" w14:textId="77777777" w:rsidR="0067333F" w:rsidRPr="007739DC" w:rsidRDefault="0067333F" w:rsidP="0067333F">
            <w:pPr>
              <w:jc w:val="center"/>
              <w:rPr>
                <w:sz w:val="18"/>
                <w:szCs w:val="18"/>
              </w:rPr>
            </w:pPr>
            <w:r w:rsidRPr="007739DC">
              <w:rPr>
                <w:sz w:val="18"/>
                <w:szCs w:val="18"/>
              </w:rPr>
              <w:t>2 460,38</w:t>
            </w:r>
          </w:p>
        </w:tc>
        <w:tc>
          <w:tcPr>
            <w:tcW w:w="1001" w:type="dxa"/>
            <w:vMerge w:val="restart"/>
            <w:tcBorders>
              <w:top w:val="single" w:sz="4" w:space="0" w:color="auto"/>
              <w:left w:val="single" w:sz="8" w:space="0" w:color="auto"/>
              <w:bottom w:val="single" w:sz="4" w:space="0" w:color="auto"/>
              <w:right w:val="single" w:sz="8" w:space="0" w:color="auto"/>
            </w:tcBorders>
            <w:shd w:val="clear" w:color="auto" w:fill="auto"/>
            <w:hideMark/>
          </w:tcPr>
          <w:p w14:paraId="1FA534A6" w14:textId="77777777" w:rsidR="0067333F" w:rsidRPr="007739DC" w:rsidRDefault="0067333F" w:rsidP="0067333F">
            <w:pPr>
              <w:jc w:val="center"/>
              <w:rPr>
                <w:sz w:val="18"/>
                <w:szCs w:val="18"/>
              </w:rPr>
            </w:pPr>
            <w:r w:rsidRPr="007739DC">
              <w:rPr>
                <w:sz w:val="18"/>
                <w:szCs w:val="18"/>
              </w:rPr>
              <w:t>менее 0,1</w:t>
            </w:r>
          </w:p>
        </w:tc>
      </w:tr>
      <w:tr w:rsidR="007739DC" w:rsidRPr="007739DC" w14:paraId="4B05ABE8" w14:textId="77777777" w:rsidTr="0028751D">
        <w:trPr>
          <w:trHeight w:val="975"/>
        </w:trPr>
        <w:tc>
          <w:tcPr>
            <w:tcW w:w="623" w:type="dxa"/>
            <w:vMerge/>
            <w:tcBorders>
              <w:top w:val="single" w:sz="4" w:space="0" w:color="auto"/>
              <w:left w:val="single" w:sz="8" w:space="0" w:color="auto"/>
              <w:bottom w:val="single" w:sz="8" w:space="0" w:color="000000"/>
              <w:right w:val="single" w:sz="8" w:space="0" w:color="auto"/>
            </w:tcBorders>
            <w:hideMark/>
          </w:tcPr>
          <w:p w14:paraId="29DF2CC2" w14:textId="77777777" w:rsidR="0067333F" w:rsidRPr="007739DC" w:rsidRDefault="0067333F" w:rsidP="0067333F">
            <w:pPr>
              <w:rPr>
                <w:sz w:val="18"/>
                <w:szCs w:val="18"/>
              </w:rPr>
            </w:pPr>
          </w:p>
        </w:tc>
        <w:tc>
          <w:tcPr>
            <w:tcW w:w="2349" w:type="dxa"/>
            <w:vMerge/>
            <w:tcBorders>
              <w:top w:val="single" w:sz="4" w:space="0" w:color="auto"/>
              <w:left w:val="single" w:sz="8" w:space="0" w:color="auto"/>
              <w:bottom w:val="single" w:sz="8" w:space="0" w:color="000000"/>
              <w:right w:val="nil"/>
            </w:tcBorders>
            <w:hideMark/>
          </w:tcPr>
          <w:p w14:paraId="71C4D821" w14:textId="77777777" w:rsidR="0067333F" w:rsidRPr="007739DC" w:rsidRDefault="0067333F" w:rsidP="0067333F">
            <w:pPr>
              <w:rPr>
                <w:sz w:val="18"/>
                <w:szCs w:val="18"/>
              </w:rPr>
            </w:pPr>
          </w:p>
        </w:tc>
        <w:tc>
          <w:tcPr>
            <w:tcW w:w="4536" w:type="dxa"/>
            <w:tcBorders>
              <w:top w:val="single" w:sz="4" w:space="0" w:color="auto"/>
              <w:left w:val="single" w:sz="8" w:space="0" w:color="auto"/>
              <w:bottom w:val="single" w:sz="8" w:space="0" w:color="auto"/>
              <w:right w:val="single" w:sz="8" w:space="0" w:color="auto"/>
            </w:tcBorders>
            <w:shd w:val="clear" w:color="auto" w:fill="auto"/>
            <w:hideMark/>
          </w:tcPr>
          <w:p w14:paraId="27A45909" w14:textId="515CE7CB" w:rsidR="0067333F" w:rsidRPr="007739DC" w:rsidRDefault="005B7FD9" w:rsidP="00450169">
            <w:pPr>
              <w:jc w:val="both"/>
              <w:rPr>
                <w:sz w:val="18"/>
                <w:szCs w:val="18"/>
              </w:rPr>
            </w:pPr>
            <w:r>
              <w:rPr>
                <w:sz w:val="18"/>
                <w:szCs w:val="18"/>
              </w:rPr>
              <w:t>у</w:t>
            </w:r>
            <w:r w:rsidR="0067333F" w:rsidRPr="007739DC">
              <w:rPr>
                <w:sz w:val="18"/>
                <w:szCs w:val="18"/>
              </w:rPr>
              <w:t>комплектованы книжными фондами 13 общедоступных муниципальных библиотек, являющихся структурными подразделениями МБУК «ЦБС»</w:t>
            </w:r>
          </w:p>
        </w:tc>
        <w:tc>
          <w:tcPr>
            <w:tcW w:w="1312" w:type="dxa"/>
            <w:vMerge/>
            <w:tcBorders>
              <w:top w:val="single" w:sz="4" w:space="0" w:color="auto"/>
              <w:left w:val="single" w:sz="8" w:space="0" w:color="auto"/>
              <w:bottom w:val="single" w:sz="8" w:space="0" w:color="000000"/>
              <w:right w:val="single" w:sz="8" w:space="0" w:color="auto"/>
            </w:tcBorders>
            <w:hideMark/>
          </w:tcPr>
          <w:p w14:paraId="66F8693C" w14:textId="77777777" w:rsidR="0067333F" w:rsidRPr="007739DC" w:rsidRDefault="0067333F" w:rsidP="0067333F">
            <w:pPr>
              <w:rPr>
                <w:sz w:val="18"/>
                <w:szCs w:val="18"/>
              </w:rPr>
            </w:pPr>
          </w:p>
        </w:tc>
        <w:tc>
          <w:tcPr>
            <w:tcW w:w="1001" w:type="dxa"/>
            <w:vMerge/>
            <w:tcBorders>
              <w:top w:val="single" w:sz="4" w:space="0" w:color="auto"/>
              <w:left w:val="single" w:sz="8" w:space="0" w:color="auto"/>
              <w:bottom w:val="single" w:sz="8" w:space="0" w:color="000000"/>
              <w:right w:val="single" w:sz="8" w:space="0" w:color="auto"/>
            </w:tcBorders>
            <w:hideMark/>
          </w:tcPr>
          <w:p w14:paraId="62EA2120" w14:textId="77777777" w:rsidR="0067333F" w:rsidRPr="007739DC" w:rsidRDefault="0067333F" w:rsidP="0067333F">
            <w:pPr>
              <w:rPr>
                <w:sz w:val="18"/>
                <w:szCs w:val="18"/>
              </w:rPr>
            </w:pPr>
          </w:p>
        </w:tc>
      </w:tr>
      <w:tr w:rsidR="007739DC" w:rsidRPr="007739DC" w14:paraId="636A2954" w14:textId="77777777" w:rsidTr="0028751D">
        <w:trPr>
          <w:trHeight w:val="1050"/>
        </w:trPr>
        <w:tc>
          <w:tcPr>
            <w:tcW w:w="623" w:type="dxa"/>
            <w:tcBorders>
              <w:top w:val="nil"/>
              <w:left w:val="single" w:sz="8" w:space="0" w:color="auto"/>
              <w:bottom w:val="single" w:sz="8" w:space="0" w:color="auto"/>
              <w:right w:val="nil"/>
            </w:tcBorders>
            <w:shd w:val="clear" w:color="auto" w:fill="auto"/>
            <w:hideMark/>
          </w:tcPr>
          <w:p w14:paraId="33A0B09C" w14:textId="77777777" w:rsidR="0067333F" w:rsidRPr="007739DC" w:rsidRDefault="0067333F" w:rsidP="0067333F">
            <w:pPr>
              <w:jc w:val="center"/>
              <w:rPr>
                <w:sz w:val="18"/>
                <w:szCs w:val="18"/>
              </w:rPr>
            </w:pPr>
            <w:r w:rsidRPr="007739DC">
              <w:rPr>
                <w:sz w:val="18"/>
                <w:szCs w:val="18"/>
              </w:rPr>
              <w:t>1.3.</w:t>
            </w:r>
          </w:p>
        </w:tc>
        <w:tc>
          <w:tcPr>
            <w:tcW w:w="2349" w:type="dxa"/>
            <w:tcBorders>
              <w:top w:val="nil"/>
              <w:left w:val="single" w:sz="8" w:space="0" w:color="auto"/>
              <w:bottom w:val="single" w:sz="8" w:space="0" w:color="auto"/>
              <w:right w:val="single" w:sz="8" w:space="0" w:color="auto"/>
            </w:tcBorders>
            <w:shd w:val="clear" w:color="auto" w:fill="auto"/>
            <w:hideMark/>
          </w:tcPr>
          <w:p w14:paraId="36A41588" w14:textId="77777777" w:rsidR="0067333F" w:rsidRPr="007739DC" w:rsidRDefault="0067333F" w:rsidP="0067333F">
            <w:pPr>
              <w:jc w:val="both"/>
              <w:rPr>
                <w:sz w:val="18"/>
                <w:szCs w:val="18"/>
              </w:rPr>
            </w:pPr>
            <w:r w:rsidRPr="007739DC">
              <w:rPr>
                <w:sz w:val="18"/>
                <w:szCs w:val="18"/>
              </w:rPr>
              <w:t xml:space="preserve">Муниципальный проект, направленный на достижение регионального проекта, обеспечивающего достижение показателей федерального проекта «Развитие искусства и творчества», не входящего в состав национального проекта </w:t>
            </w:r>
          </w:p>
        </w:tc>
        <w:tc>
          <w:tcPr>
            <w:tcW w:w="4536" w:type="dxa"/>
            <w:tcBorders>
              <w:top w:val="nil"/>
              <w:left w:val="nil"/>
              <w:bottom w:val="single" w:sz="8" w:space="0" w:color="auto"/>
              <w:right w:val="single" w:sz="8" w:space="0" w:color="auto"/>
            </w:tcBorders>
            <w:shd w:val="clear" w:color="auto" w:fill="auto"/>
            <w:hideMark/>
          </w:tcPr>
          <w:p w14:paraId="4FDAD979" w14:textId="3EF7D320" w:rsidR="0067333F" w:rsidRPr="007739DC" w:rsidRDefault="005B7FD9" w:rsidP="00450169">
            <w:pPr>
              <w:jc w:val="both"/>
              <w:rPr>
                <w:sz w:val="18"/>
                <w:szCs w:val="18"/>
              </w:rPr>
            </w:pPr>
            <w:r>
              <w:rPr>
                <w:sz w:val="18"/>
                <w:szCs w:val="18"/>
              </w:rPr>
              <w:t>п</w:t>
            </w:r>
            <w:r w:rsidR="0067333F" w:rsidRPr="007739DC">
              <w:rPr>
                <w:sz w:val="18"/>
                <w:szCs w:val="18"/>
              </w:rPr>
              <w:t>роведены мероприятия по улучшению технического оснащения детск</w:t>
            </w:r>
            <w:r w:rsidR="002B68EB" w:rsidRPr="007739DC">
              <w:rPr>
                <w:sz w:val="18"/>
                <w:szCs w:val="18"/>
              </w:rPr>
              <w:t>ого</w:t>
            </w:r>
            <w:r w:rsidR="0067333F" w:rsidRPr="007739DC">
              <w:rPr>
                <w:sz w:val="18"/>
                <w:szCs w:val="18"/>
              </w:rPr>
              <w:t xml:space="preserve"> кукольн</w:t>
            </w:r>
            <w:r w:rsidR="002B68EB" w:rsidRPr="007739DC">
              <w:rPr>
                <w:sz w:val="18"/>
                <w:szCs w:val="18"/>
              </w:rPr>
              <w:t>ого театра «Петрушка»</w:t>
            </w:r>
          </w:p>
        </w:tc>
        <w:tc>
          <w:tcPr>
            <w:tcW w:w="1312" w:type="dxa"/>
            <w:tcBorders>
              <w:top w:val="nil"/>
              <w:left w:val="nil"/>
              <w:bottom w:val="single" w:sz="8" w:space="0" w:color="auto"/>
              <w:right w:val="single" w:sz="8" w:space="0" w:color="auto"/>
            </w:tcBorders>
            <w:shd w:val="clear" w:color="auto" w:fill="auto"/>
            <w:hideMark/>
          </w:tcPr>
          <w:p w14:paraId="19D5D359" w14:textId="77777777" w:rsidR="0067333F" w:rsidRPr="007739DC" w:rsidRDefault="0067333F" w:rsidP="0067333F">
            <w:pPr>
              <w:jc w:val="center"/>
              <w:rPr>
                <w:sz w:val="18"/>
                <w:szCs w:val="18"/>
              </w:rPr>
            </w:pPr>
            <w:r w:rsidRPr="007739DC">
              <w:rPr>
                <w:sz w:val="18"/>
                <w:szCs w:val="18"/>
              </w:rPr>
              <w:t>1 119,67</w:t>
            </w:r>
          </w:p>
        </w:tc>
        <w:tc>
          <w:tcPr>
            <w:tcW w:w="1001" w:type="dxa"/>
            <w:tcBorders>
              <w:top w:val="nil"/>
              <w:left w:val="nil"/>
              <w:bottom w:val="single" w:sz="8" w:space="0" w:color="auto"/>
              <w:right w:val="single" w:sz="8" w:space="0" w:color="auto"/>
            </w:tcBorders>
            <w:shd w:val="clear" w:color="auto" w:fill="auto"/>
            <w:hideMark/>
          </w:tcPr>
          <w:p w14:paraId="3B19AF62" w14:textId="77777777" w:rsidR="0067333F" w:rsidRPr="007739DC" w:rsidRDefault="0067333F" w:rsidP="0067333F">
            <w:pPr>
              <w:jc w:val="center"/>
              <w:rPr>
                <w:sz w:val="18"/>
                <w:szCs w:val="18"/>
              </w:rPr>
            </w:pPr>
            <w:r w:rsidRPr="007739DC">
              <w:rPr>
                <w:sz w:val="18"/>
                <w:szCs w:val="18"/>
              </w:rPr>
              <w:t>менее 0,1</w:t>
            </w:r>
          </w:p>
        </w:tc>
      </w:tr>
      <w:tr w:rsidR="007739DC" w:rsidRPr="007739DC" w14:paraId="203E0A0D" w14:textId="77777777" w:rsidTr="0028751D">
        <w:trPr>
          <w:trHeight w:val="2370"/>
        </w:trPr>
        <w:tc>
          <w:tcPr>
            <w:tcW w:w="623" w:type="dxa"/>
            <w:tcBorders>
              <w:top w:val="nil"/>
              <w:left w:val="single" w:sz="8" w:space="0" w:color="auto"/>
              <w:bottom w:val="single" w:sz="8" w:space="0" w:color="auto"/>
              <w:right w:val="single" w:sz="8" w:space="0" w:color="auto"/>
            </w:tcBorders>
            <w:shd w:val="clear" w:color="auto" w:fill="auto"/>
            <w:hideMark/>
          </w:tcPr>
          <w:p w14:paraId="7AC0567A" w14:textId="77777777" w:rsidR="0067333F" w:rsidRPr="007739DC" w:rsidRDefault="0067333F" w:rsidP="0067333F">
            <w:pPr>
              <w:jc w:val="center"/>
              <w:rPr>
                <w:sz w:val="18"/>
                <w:szCs w:val="18"/>
              </w:rPr>
            </w:pPr>
            <w:r w:rsidRPr="007739DC">
              <w:rPr>
                <w:sz w:val="18"/>
                <w:szCs w:val="18"/>
              </w:rPr>
              <w:t>1.4.</w:t>
            </w:r>
          </w:p>
        </w:tc>
        <w:tc>
          <w:tcPr>
            <w:tcW w:w="2349" w:type="dxa"/>
            <w:tcBorders>
              <w:top w:val="nil"/>
              <w:left w:val="nil"/>
              <w:bottom w:val="nil"/>
              <w:right w:val="single" w:sz="8" w:space="0" w:color="auto"/>
            </w:tcBorders>
            <w:shd w:val="clear" w:color="auto" w:fill="auto"/>
            <w:hideMark/>
          </w:tcPr>
          <w:p w14:paraId="3FC273CA" w14:textId="77777777" w:rsidR="0067333F" w:rsidRPr="007739DC" w:rsidRDefault="0067333F" w:rsidP="0067333F">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«Приобретение, строительство и реконструкция объектов муниципальной собственности в сфере культуры»</w:t>
            </w:r>
          </w:p>
        </w:tc>
        <w:tc>
          <w:tcPr>
            <w:tcW w:w="4536" w:type="dxa"/>
            <w:tcBorders>
              <w:top w:val="nil"/>
              <w:left w:val="nil"/>
              <w:bottom w:val="single" w:sz="8" w:space="0" w:color="auto"/>
              <w:right w:val="single" w:sz="8" w:space="0" w:color="auto"/>
            </w:tcBorders>
            <w:shd w:val="clear" w:color="auto" w:fill="auto"/>
            <w:hideMark/>
          </w:tcPr>
          <w:p w14:paraId="364F962E" w14:textId="50D9B3ED" w:rsidR="0067333F" w:rsidRPr="007739DC" w:rsidRDefault="005B7FD9" w:rsidP="00450169">
            <w:pPr>
              <w:jc w:val="both"/>
              <w:rPr>
                <w:sz w:val="18"/>
                <w:szCs w:val="18"/>
              </w:rPr>
            </w:pPr>
            <w:r>
              <w:rPr>
                <w:sz w:val="18"/>
                <w:szCs w:val="18"/>
              </w:rPr>
              <w:t>р</w:t>
            </w:r>
            <w:r w:rsidR="0067333F" w:rsidRPr="007739DC">
              <w:rPr>
                <w:sz w:val="18"/>
                <w:szCs w:val="18"/>
              </w:rPr>
              <w:t>азработана проектная документация на реконструкцию 3 объектов:</w:t>
            </w:r>
          </w:p>
          <w:p w14:paraId="4F97D1ED" w14:textId="62E5A913" w:rsidR="0067333F" w:rsidRPr="007739DC" w:rsidRDefault="005B7FD9" w:rsidP="00450169">
            <w:pPr>
              <w:jc w:val="both"/>
              <w:rPr>
                <w:sz w:val="18"/>
                <w:szCs w:val="18"/>
              </w:rPr>
            </w:pPr>
            <w:r>
              <w:rPr>
                <w:sz w:val="18"/>
                <w:szCs w:val="18"/>
              </w:rPr>
              <w:t>- </w:t>
            </w:r>
            <w:r w:rsidR="0067333F" w:rsidRPr="007739DC">
              <w:rPr>
                <w:sz w:val="18"/>
                <w:szCs w:val="18"/>
              </w:rPr>
              <w:t xml:space="preserve"> МАУ «Городской культурный центр», ул. Сибирская, 2, г. Сургут. Реконструкция;</w:t>
            </w:r>
          </w:p>
          <w:p w14:paraId="1F4E130E" w14:textId="466EBA56" w:rsidR="0067333F" w:rsidRPr="007739DC" w:rsidRDefault="005B7FD9" w:rsidP="00450169">
            <w:pPr>
              <w:jc w:val="both"/>
              <w:rPr>
                <w:sz w:val="18"/>
                <w:szCs w:val="18"/>
              </w:rPr>
            </w:pPr>
            <w:r>
              <w:rPr>
                <w:sz w:val="18"/>
                <w:szCs w:val="18"/>
              </w:rPr>
              <w:t>- </w:t>
            </w:r>
            <w:r w:rsidR="0067333F" w:rsidRPr="007739DC">
              <w:rPr>
                <w:sz w:val="18"/>
                <w:szCs w:val="18"/>
              </w:rPr>
              <w:t xml:space="preserve"> </w:t>
            </w:r>
            <w:r>
              <w:rPr>
                <w:sz w:val="18"/>
                <w:szCs w:val="18"/>
              </w:rPr>
              <w:t>э</w:t>
            </w:r>
            <w:r w:rsidR="0067333F" w:rsidRPr="007739DC">
              <w:rPr>
                <w:sz w:val="18"/>
                <w:szCs w:val="18"/>
              </w:rPr>
              <w:t>кспозиционно-выставочное здание на территории Мемориального комплекса геологов-первопроходцев «Дом Ф.К. Салмановая»;</w:t>
            </w:r>
          </w:p>
          <w:p w14:paraId="21E0F4C3" w14:textId="182A8E6A" w:rsidR="0067333F" w:rsidRPr="007739DC" w:rsidRDefault="005B7FD9" w:rsidP="00450169">
            <w:pPr>
              <w:jc w:val="both"/>
              <w:rPr>
                <w:sz w:val="18"/>
                <w:szCs w:val="18"/>
              </w:rPr>
            </w:pPr>
            <w:r>
              <w:rPr>
                <w:sz w:val="18"/>
                <w:szCs w:val="18"/>
              </w:rPr>
              <w:t>- в</w:t>
            </w:r>
            <w:r w:rsidR="0067333F" w:rsidRPr="007739DC">
              <w:rPr>
                <w:sz w:val="18"/>
                <w:szCs w:val="18"/>
              </w:rPr>
              <w:t>строенное нежилое здание, расположенное на 1, 2, 3 этаже 3-х этажного нежилого здания Музейный центр, расположенный по адресу: ул. 30 лет Победы, 21/2 в г. Сургуте. Реконструкция входной группы. (МБУК «Сургутский краеведческий музей</w:t>
            </w:r>
            <w:r w:rsidR="0067333F" w:rsidRPr="007739DC">
              <w:rPr>
                <w:b/>
                <w:bCs/>
                <w:sz w:val="18"/>
                <w:szCs w:val="18"/>
              </w:rPr>
              <w:t>»</w:t>
            </w:r>
            <w:r w:rsidR="0067333F" w:rsidRPr="007739DC">
              <w:rPr>
                <w:sz w:val="18"/>
                <w:szCs w:val="18"/>
              </w:rPr>
              <w:t>)</w:t>
            </w:r>
          </w:p>
        </w:tc>
        <w:tc>
          <w:tcPr>
            <w:tcW w:w="1312" w:type="dxa"/>
            <w:tcBorders>
              <w:top w:val="nil"/>
              <w:left w:val="nil"/>
              <w:bottom w:val="single" w:sz="8" w:space="0" w:color="auto"/>
              <w:right w:val="single" w:sz="8" w:space="0" w:color="auto"/>
            </w:tcBorders>
            <w:shd w:val="clear" w:color="auto" w:fill="auto"/>
            <w:hideMark/>
          </w:tcPr>
          <w:p w14:paraId="4E1A914A" w14:textId="77777777" w:rsidR="0067333F" w:rsidRPr="007739DC" w:rsidRDefault="0067333F" w:rsidP="0067333F">
            <w:pPr>
              <w:jc w:val="center"/>
              <w:rPr>
                <w:sz w:val="18"/>
                <w:szCs w:val="18"/>
              </w:rPr>
            </w:pPr>
            <w:r w:rsidRPr="007739DC">
              <w:rPr>
                <w:sz w:val="18"/>
                <w:szCs w:val="18"/>
              </w:rPr>
              <w:t>3 545,19</w:t>
            </w:r>
          </w:p>
        </w:tc>
        <w:tc>
          <w:tcPr>
            <w:tcW w:w="1001" w:type="dxa"/>
            <w:tcBorders>
              <w:top w:val="nil"/>
              <w:left w:val="nil"/>
              <w:bottom w:val="single" w:sz="8" w:space="0" w:color="auto"/>
              <w:right w:val="single" w:sz="8" w:space="0" w:color="auto"/>
            </w:tcBorders>
            <w:shd w:val="clear" w:color="auto" w:fill="auto"/>
            <w:hideMark/>
          </w:tcPr>
          <w:p w14:paraId="6C44A36A" w14:textId="77777777" w:rsidR="0067333F" w:rsidRPr="007739DC" w:rsidRDefault="0067333F" w:rsidP="0067333F">
            <w:pPr>
              <w:jc w:val="center"/>
              <w:rPr>
                <w:sz w:val="18"/>
                <w:szCs w:val="18"/>
              </w:rPr>
            </w:pPr>
            <w:r w:rsidRPr="007739DC">
              <w:rPr>
                <w:sz w:val="18"/>
                <w:szCs w:val="18"/>
              </w:rPr>
              <w:t>0,13</w:t>
            </w:r>
          </w:p>
        </w:tc>
      </w:tr>
      <w:tr w:rsidR="007739DC" w:rsidRPr="007739DC" w14:paraId="733479C9" w14:textId="77777777" w:rsidTr="0028751D">
        <w:trPr>
          <w:trHeight w:val="64"/>
        </w:trPr>
        <w:tc>
          <w:tcPr>
            <w:tcW w:w="623" w:type="dxa"/>
            <w:tcBorders>
              <w:top w:val="nil"/>
              <w:left w:val="single" w:sz="8" w:space="0" w:color="auto"/>
              <w:bottom w:val="single" w:sz="8" w:space="0" w:color="auto"/>
              <w:right w:val="single" w:sz="8" w:space="0" w:color="auto"/>
            </w:tcBorders>
            <w:shd w:val="clear" w:color="auto" w:fill="auto"/>
            <w:hideMark/>
          </w:tcPr>
          <w:p w14:paraId="071467F9" w14:textId="77777777" w:rsidR="0067333F" w:rsidRPr="007739DC" w:rsidRDefault="0067333F" w:rsidP="0067333F">
            <w:pPr>
              <w:jc w:val="center"/>
              <w:rPr>
                <w:sz w:val="18"/>
                <w:szCs w:val="18"/>
              </w:rPr>
            </w:pPr>
            <w:r w:rsidRPr="007739DC">
              <w:rPr>
                <w:sz w:val="18"/>
                <w:szCs w:val="18"/>
              </w:rPr>
              <w:t>2.</w:t>
            </w:r>
          </w:p>
        </w:tc>
        <w:tc>
          <w:tcPr>
            <w:tcW w:w="6885" w:type="dxa"/>
            <w:gridSpan w:val="2"/>
            <w:tcBorders>
              <w:top w:val="single" w:sz="8" w:space="0" w:color="auto"/>
              <w:left w:val="nil"/>
              <w:bottom w:val="single" w:sz="8" w:space="0" w:color="auto"/>
              <w:right w:val="single" w:sz="8" w:space="0" w:color="000000"/>
            </w:tcBorders>
            <w:shd w:val="clear" w:color="auto" w:fill="auto"/>
            <w:hideMark/>
          </w:tcPr>
          <w:p w14:paraId="34E5675E" w14:textId="77777777" w:rsidR="0067333F" w:rsidRPr="007739DC" w:rsidRDefault="0067333F" w:rsidP="00450169">
            <w:pPr>
              <w:rPr>
                <w:i/>
                <w:iCs/>
                <w:sz w:val="18"/>
                <w:szCs w:val="18"/>
              </w:rPr>
            </w:pPr>
            <w:r w:rsidRPr="007739DC">
              <w:rPr>
                <w:i/>
                <w:iCs/>
                <w:sz w:val="18"/>
                <w:szCs w:val="18"/>
              </w:rPr>
              <w:t>Процессная часть (комплексы процессных мероприятий)</w:t>
            </w:r>
          </w:p>
        </w:tc>
        <w:tc>
          <w:tcPr>
            <w:tcW w:w="1312" w:type="dxa"/>
            <w:tcBorders>
              <w:top w:val="nil"/>
              <w:left w:val="nil"/>
              <w:bottom w:val="single" w:sz="8" w:space="0" w:color="auto"/>
              <w:right w:val="single" w:sz="8" w:space="0" w:color="auto"/>
            </w:tcBorders>
            <w:shd w:val="clear" w:color="auto" w:fill="auto"/>
            <w:hideMark/>
          </w:tcPr>
          <w:p w14:paraId="5FBB458E" w14:textId="77777777" w:rsidR="0067333F" w:rsidRPr="007739DC" w:rsidRDefault="0067333F" w:rsidP="0067333F">
            <w:pPr>
              <w:jc w:val="center"/>
              <w:rPr>
                <w:i/>
                <w:iCs/>
                <w:sz w:val="18"/>
                <w:szCs w:val="18"/>
              </w:rPr>
            </w:pPr>
            <w:r w:rsidRPr="007739DC">
              <w:rPr>
                <w:i/>
                <w:iCs/>
                <w:sz w:val="18"/>
                <w:szCs w:val="18"/>
              </w:rPr>
              <w:t>2 624 613,27</w:t>
            </w:r>
          </w:p>
        </w:tc>
        <w:tc>
          <w:tcPr>
            <w:tcW w:w="1001" w:type="dxa"/>
            <w:tcBorders>
              <w:top w:val="nil"/>
              <w:left w:val="nil"/>
              <w:bottom w:val="single" w:sz="8" w:space="0" w:color="auto"/>
              <w:right w:val="single" w:sz="8" w:space="0" w:color="auto"/>
            </w:tcBorders>
            <w:shd w:val="clear" w:color="auto" w:fill="auto"/>
            <w:hideMark/>
          </w:tcPr>
          <w:p w14:paraId="2E685292" w14:textId="77777777" w:rsidR="0067333F" w:rsidRPr="007739DC" w:rsidRDefault="0067333F" w:rsidP="0067333F">
            <w:pPr>
              <w:jc w:val="center"/>
              <w:rPr>
                <w:i/>
                <w:iCs/>
                <w:sz w:val="18"/>
                <w:szCs w:val="18"/>
              </w:rPr>
            </w:pPr>
            <w:r w:rsidRPr="007739DC">
              <w:rPr>
                <w:i/>
                <w:iCs/>
                <w:sz w:val="18"/>
                <w:szCs w:val="18"/>
              </w:rPr>
              <w:t>98,88</w:t>
            </w:r>
          </w:p>
        </w:tc>
      </w:tr>
      <w:tr w:rsidR="007739DC" w:rsidRPr="007739DC" w14:paraId="52126A19" w14:textId="77777777" w:rsidTr="0028751D">
        <w:trPr>
          <w:trHeight w:val="599"/>
        </w:trPr>
        <w:tc>
          <w:tcPr>
            <w:tcW w:w="623" w:type="dxa"/>
            <w:vMerge w:val="restart"/>
            <w:tcBorders>
              <w:top w:val="nil"/>
              <w:left w:val="single" w:sz="8" w:space="0" w:color="auto"/>
              <w:bottom w:val="single" w:sz="8" w:space="0" w:color="000000"/>
              <w:right w:val="single" w:sz="8" w:space="0" w:color="auto"/>
            </w:tcBorders>
            <w:shd w:val="clear" w:color="auto" w:fill="auto"/>
            <w:hideMark/>
          </w:tcPr>
          <w:p w14:paraId="3F31108D" w14:textId="77777777" w:rsidR="0067333F" w:rsidRPr="007739DC" w:rsidRDefault="0067333F" w:rsidP="0067333F">
            <w:pPr>
              <w:jc w:val="center"/>
              <w:rPr>
                <w:sz w:val="18"/>
                <w:szCs w:val="18"/>
              </w:rPr>
            </w:pPr>
            <w:r w:rsidRPr="007739DC">
              <w:rPr>
                <w:sz w:val="18"/>
                <w:szCs w:val="18"/>
              </w:rPr>
              <w:t>2.1.</w:t>
            </w:r>
          </w:p>
        </w:tc>
        <w:tc>
          <w:tcPr>
            <w:tcW w:w="2349" w:type="dxa"/>
            <w:vMerge w:val="restart"/>
            <w:tcBorders>
              <w:top w:val="nil"/>
              <w:left w:val="single" w:sz="8" w:space="0" w:color="auto"/>
              <w:bottom w:val="single" w:sz="8" w:space="0" w:color="000000"/>
              <w:right w:val="single" w:sz="8" w:space="0" w:color="auto"/>
            </w:tcBorders>
            <w:shd w:val="clear" w:color="auto" w:fill="auto"/>
            <w:hideMark/>
          </w:tcPr>
          <w:p w14:paraId="5854C6DD" w14:textId="77777777" w:rsidR="0067333F" w:rsidRPr="007739DC" w:rsidRDefault="0067333F" w:rsidP="0067333F">
            <w:pPr>
              <w:rPr>
                <w:sz w:val="18"/>
                <w:szCs w:val="18"/>
              </w:rPr>
            </w:pPr>
            <w:r w:rsidRPr="007739DC">
              <w:rPr>
                <w:sz w:val="18"/>
                <w:szCs w:val="18"/>
              </w:rPr>
              <w:t>Оказание услуг (работ), осуществление мероприятий в целях развития сферы культуры, из них:</w:t>
            </w:r>
          </w:p>
        </w:tc>
        <w:tc>
          <w:tcPr>
            <w:tcW w:w="4536" w:type="dxa"/>
            <w:tcBorders>
              <w:top w:val="nil"/>
              <w:left w:val="nil"/>
              <w:bottom w:val="nil"/>
              <w:right w:val="single" w:sz="8" w:space="0" w:color="auto"/>
            </w:tcBorders>
            <w:shd w:val="clear" w:color="auto" w:fill="auto"/>
            <w:hideMark/>
          </w:tcPr>
          <w:p w14:paraId="475DFDBA" w14:textId="0280E2B4" w:rsidR="0067333F" w:rsidRPr="007739DC" w:rsidRDefault="005B7FD9" w:rsidP="00450169">
            <w:pPr>
              <w:jc w:val="both"/>
              <w:rPr>
                <w:sz w:val="18"/>
                <w:szCs w:val="18"/>
              </w:rPr>
            </w:pPr>
            <w:r>
              <w:rPr>
                <w:sz w:val="18"/>
                <w:szCs w:val="18"/>
              </w:rPr>
              <w:t>- п</w:t>
            </w:r>
            <w:r w:rsidR="0067333F" w:rsidRPr="007739DC">
              <w:rPr>
                <w:sz w:val="18"/>
                <w:szCs w:val="18"/>
              </w:rPr>
              <w:t xml:space="preserve">редоставлены субсидии </w:t>
            </w:r>
            <w:r w:rsidR="00DB5487" w:rsidRPr="007739DC">
              <w:rPr>
                <w:sz w:val="18"/>
                <w:szCs w:val="18"/>
              </w:rPr>
              <w:t xml:space="preserve">3 </w:t>
            </w:r>
            <w:r w:rsidR="0067333F" w:rsidRPr="007739DC">
              <w:rPr>
                <w:sz w:val="18"/>
                <w:szCs w:val="18"/>
              </w:rPr>
              <w:t xml:space="preserve">коммерческим организациям, </w:t>
            </w:r>
            <w:r w:rsidR="00DB5487" w:rsidRPr="007739DC">
              <w:rPr>
                <w:sz w:val="18"/>
                <w:szCs w:val="18"/>
              </w:rPr>
              <w:t xml:space="preserve">2 </w:t>
            </w:r>
            <w:r w:rsidR="0067333F" w:rsidRPr="007739DC">
              <w:rPr>
                <w:sz w:val="18"/>
                <w:szCs w:val="18"/>
              </w:rPr>
              <w:t>индивидуальным предпринимателям в связи с выполнением работ, оказанием услуг в сфере культуры в соответствии с перечнем, установленным муниципальным правовым актом Администрации города</w:t>
            </w:r>
          </w:p>
        </w:tc>
        <w:tc>
          <w:tcPr>
            <w:tcW w:w="1312" w:type="dxa"/>
            <w:vMerge w:val="restart"/>
            <w:tcBorders>
              <w:top w:val="nil"/>
              <w:left w:val="single" w:sz="8" w:space="0" w:color="auto"/>
              <w:bottom w:val="single" w:sz="8" w:space="0" w:color="000000"/>
              <w:right w:val="single" w:sz="8" w:space="0" w:color="auto"/>
            </w:tcBorders>
            <w:shd w:val="clear" w:color="auto" w:fill="auto"/>
            <w:hideMark/>
          </w:tcPr>
          <w:p w14:paraId="7BDBA28E" w14:textId="77777777" w:rsidR="0067333F" w:rsidRPr="007739DC" w:rsidRDefault="0067333F" w:rsidP="0067333F">
            <w:pPr>
              <w:jc w:val="center"/>
              <w:rPr>
                <w:sz w:val="18"/>
                <w:szCs w:val="18"/>
              </w:rPr>
            </w:pPr>
            <w:r w:rsidRPr="007739DC">
              <w:rPr>
                <w:sz w:val="18"/>
                <w:szCs w:val="18"/>
              </w:rPr>
              <w:t>2 499 914,85</w:t>
            </w:r>
          </w:p>
        </w:tc>
        <w:tc>
          <w:tcPr>
            <w:tcW w:w="1001" w:type="dxa"/>
            <w:vMerge w:val="restart"/>
            <w:tcBorders>
              <w:top w:val="nil"/>
              <w:left w:val="single" w:sz="8" w:space="0" w:color="auto"/>
              <w:bottom w:val="single" w:sz="8" w:space="0" w:color="000000"/>
              <w:right w:val="single" w:sz="8" w:space="0" w:color="auto"/>
            </w:tcBorders>
            <w:shd w:val="clear" w:color="auto" w:fill="auto"/>
            <w:hideMark/>
          </w:tcPr>
          <w:p w14:paraId="33F8278F" w14:textId="77777777" w:rsidR="0067333F" w:rsidRPr="007739DC" w:rsidRDefault="0067333F" w:rsidP="0067333F">
            <w:pPr>
              <w:jc w:val="center"/>
              <w:rPr>
                <w:sz w:val="18"/>
                <w:szCs w:val="18"/>
              </w:rPr>
            </w:pPr>
            <w:r w:rsidRPr="007739DC">
              <w:rPr>
                <w:sz w:val="18"/>
                <w:szCs w:val="18"/>
              </w:rPr>
              <w:t>94,19</w:t>
            </w:r>
          </w:p>
        </w:tc>
      </w:tr>
      <w:tr w:rsidR="007739DC" w:rsidRPr="007739DC" w14:paraId="02722BEE" w14:textId="77777777" w:rsidTr="0028751D">
        <w:trPr>
          <w:trHeight w:val="334"/>
        </w:trPr>
        <w:tc>
          <w:tcPr>
            <w:tcW w:w="623" w:type="dxa"/>
            <w:vMerge/>
            <w:tcBorders>
              <w:top w:val="nil"/>
              <w:left w:val="single" w:sz="8" w:space="0" w:color="auto"/>
              <w:bottom w:val="single" w:sz="8" w:space="0" w:color="000000"/>
              <w:right w:val="single" w:sz="8" w:space="0" w:color="auto"/>
            </w:tcBorders>
            <w:hideMark/>
          </w:tcPr>
          <w:p w14:paraId="277D100F"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03DDD42A" w14:textId="77777777" w:rsidR="0067333F" w:rsidRPr="007739DC" w:rsidRDefault="0067333F" w:rsidP="0067333F">
            <w:pPr>
              <w:rPr>
                <w:sz w:val="18"/>
                <w:szCs w:val="18"/>
              </w:rPr>
            </w:pPr>
          </w:p>
        </w:tc>
        <w:tc>
          <w:tcPr>
            <w:tcW w:w="4536" w:type="dxa"/>
            <w:tcBorders>
              <w:top w:val="nil"/>
              <w:left w:val="nil"/>
              <w:bottom w:val="nil"/>
              <w:right w:val="single" w:sz="8" w:space="0" w:color="auto"/>
            </w:tcBorders>
            <w:shd w:val="clear" w:color="auto" w:fill="auto"/>
            <w:hideMark/>
          </w:tcPr>
          <w:p w14:paraId="7020F206" w14:textId="7568D791" w:rsidR="0067333F" w:rsidRPr="007739DC" w:rsidRDefault="005B7FD9" w:rsidP="00450169">
            <w:pPr>
              <w:jc w:val="both"/>
              <w:rPr>
                <w:sz w:val="18"/>
                <w:szCs w:val="18"/>
              </w:rPr>
            </w:pPr>
            <w:r>
              <w:rPr>
                <w:sz w:val="18"/>
                <w:szCs w:val="18"/>
              </w:rPr>
              <w:t>- п</w:t>
            </w:r>
            <w:r w:rsidR="0067333F" w:rsidRPr="007739DC">
              <w:rPr>
                <w:sz w:val="18"/>
                <w:szCs w:val="18"/>
              </w:rPr>
              <w:t xml:space="preserve">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 </w:t>
            </w:r>
            <w:r w:rsidR="008237F4" w:rsidRPr="007739DC">
              <w:rPr>
                <w:sz w:val="18"/>
                <w:szCs w:val="18"/>
              </w:rPr>
              <w:t xml:space="preserve">(15 учреждений) </w:t>
            </w:r>
            <w:r w:rsidR="0067333F" w:rsidRPr="007739DC">
              <w:rPr>
                <w:sz w:val="18"/>
                <w:szCs w:val="18"/>
              </w:rPr>
              <w:t xml:space="preserve">и иные цели </w:t>
            </w:r>
            <w:r w:rsidR="008237F4" w:rsidRPr="007739DC">
              <w:rPr>
                <w:sz w:val="18"/>
                <w:szCs w:val="18"/>
              </w:rPr>
              <w:t>(13 учреждений)</w:t>
            </w:r>
          </w:p>
        </w:tc>
        <w:tc>
          <w:tcPr>
            <w:tcW w:w="1312" w:type="dxa"/>
            <w:vMerge/>
            <w:tcBorders>
              <w:top w:val="nil"/>
              <w:left w:val="single" w:sz="8" w:space="0" w:color="auto"/>
              <w:bottom w:val="single" w:sz="8" w:space="0" w:color="000000"/>
              <w:right w:val="single" w:sz="8" w:space="0" w:color="auto"/>
            </w:tcBorders>
            <w:hideMark/>
          </w:tcPr>
          <w:p w14:paraId="3AF1B4CF"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65B240F0" w14:textId="77777777" w:rsidR="0067333F" w:rsidRPr="007739DC" w:rsidRDefault="0067333F" w:rsidP="0067333F">
            <w:pPr>
              <w:rPr>
                <w:sz w:val="18"/>
                <w:szCs w:val="18"/>
              </w:rPr>
            </w:pPr>
          </w:p>
        </w:tc>
      </w:tr>
      <w:tr w:rsidR="007739DC" w:rsidRPr="007739DC" w14:paraId="03A2A199" w14:textId="77777777" w:rsidTr="0028751D">
        <w:trPr>
          <w:trHeight w:val="135"/>
        </w:trPr>
        <w:tc>
          <w:tcPr>
            <w:tcW w:w="623" w:type="dxa"/>
            <w:vMerge/>
            <w:tcBorders>
              <w:top w:val="nil"/>
              <w:left w:val="single" w:sz="8" w:space="0" w:color="auto"/>
              <w:bottom w:val="single" w:sz="8" w:space="0" w:color="000000"/>
              <w:right w:val="single" w:sz="8" w:space="0" w:color="auto"/>
            </w:tcBorders>
            <w:hideMark/>
          </w:tcPr>
          <w:p w14:paraId="710BFCC9"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73ED951E" w14:textId="77777777" w:rsidR="0067333F" w:rsidRPr="007739DC" w:rsidRDefault="0067333F" w:rsidP="0067333F">
            <w:pPr>
              <w:rPr>
                <w:sz w:val="18"/>
                <w:szCs w:val="18"/>
              </w:rPr>
            </w:pPr>
          </w:p>
        </w:tc>
        <w:tc>
          <w:tcPr>
            <w:tcW w:w="4536" w:type="dxa"/>
            <w:tcBorders>
              <w:top w:val="nil"/>
              <w:left w:val="nil"/>
              <w:bottom w:val="nil"/>
              <w:right w:val="single" w:sz="8" w:space="0" w:color="auto"/>
            </w:tcBorders>
            <w:shd w:val="clear" w:color="auto" w:fill="auto"/>
            <w:hideMark/>
          </w:tcPr>
          <w:p w14:paraId="7C7E989B" w14:textId="688D71CF" w:rsidR="0067333F" w:rsidRPr="007739DC" w:rsidRDefault="005B7FD9" w:rsidP="00450169">
            <w:pPr>
              <w:jc w:val="both"/>
              <w:rPr>
                <w:sz w:val="18"/>
                <w:szCs w:val="18"/>
              </w:rPr>
            </w:pPr>
            <w:r>
              <w:rPr>
                <w:sz w:val="18"/>
                <w:szCs w:val="18"/>
              </w:rPr>
              <w:t>- о</w:t>
            </w:r>
            <w:r w:rsidR="0067333F" w:rsidRPr="007739DC">
              <w:rPr>
                <w:sz w:val="18"/>
                <w:szCs w:val="18"/>
              </w:rPr>
              <w:t xml:space="preserve">существлены выплаты именных стипендий </w:t>
            </w:r>
            <w:r w:rsidR="0029445A" w:rsidRPr="007739DC">
              <w:rPr>
                <w:sz w:val="18"/>
                <w:szCs w:val="18"/>
              </w:rPr>
              <w:t xml:space="preserve">34 </w:t>
            </w:r>
            <w:r w:rsidR="0067333F" w:rsidRPr="007739DC">
              <w:rPr>
                <w:sz w:val="18"/>
                <w:szCs w:val="18"/>
              </w:rPr>
              <w:t>учащимся муниципальных учреждений, осуществляющих образовательную деятельность в сфере культуры</w:t>
            </w:r>
          </w:p>
        </w:tc>
        <w:tc>
          <w:tcPr>
            <w:tcW w:w="1312" w:type="dxa"/>
            <w:vMerge/>
            <w:tcBorders>
              <w:top w:val="nil"/>
              <w:left w:val="single" w:sz="8" w:space="0" w:color="auto"/>
              <w:bottom w:val="single" w:sz="8" w:space="0" w:color="000000"/>
              <w:right w:val="single" w:sz="8" w:space="0" w:color="auto"/>
            </w:tcBorders>
            <w:hideMark/>
          </w:tcPr>
          <w:p w14:paraId="1FB16421"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735AF62A" w14:textId="77777777" w:rsidR="0067333F" w:rsidRPr="007739DC" w:rsidRDefault="0067333F" w:rsidP="0067333F">
            <w:pPr>
              <w:rPr>
                <w:sz w:val="18"/>
                <w:szCs w:val="18"/>
              </w:rPr>
            </w:pPr>
          </w:p>
        </w:tc>
      </w:tr>
      <w:tr w:rsidR="007739DC" w:rsidRPr="007739DC" w14:paraId="57FD2A5D" w14:textId="77777777" w:rsidTr="0028751D">
        <w:trPr>
          <w:trHeight w:val="276"/>
        </w:trPr>
        <w:tc>
          <w:tcPr>
            <w:tcW w:w="623" w:type="dxa"/>
            <w:vMerge/>
            <w:tcBorders>
              <w:top w:val="nil"/>
              <w:left w:val="single" w:sz="8" w:space="0" w:color="auto"/>
              <w:bottom w:val="single" w:sz="8" w:space="0" w:color="000000"/>
              <w:right w:val="single" w:sz="8" w:space="0" w:color="auto"/>
            </w:tcBorders>
            <w:hideMark/>
          </w:tcPr>
          <w:p w14:paraId="111E1345"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49D609BE" w14:textId="77777777" w:rsidR="0067333F" w:rsidRPr="007739DC" w:rsidRDefault="0067333F" w:rsidP="0067333F">
            <w:pPr>
              <w:rPr>
                <w:sz w:val="18"/>
                <w:szCs w:val="18"/>
              </w:rPr>
            </w:pPr>
          </w:p>
        </w:tc>
        <w:tc>
          <w:tcPr>
            <w:tcW w:w="4536" w:type="dxa"/>
            <w:tcBorders>
              <w:top w:val="nil"/>
              <w:left w:val="nil"/>
              <w:bottom w:val="single" w:sz="8" w:space="0" w:color="auto"/>
              <w:right w:val="single" w:sz="8" w:space="0" w:color="auto"/>
            </w:tcBorders>
            <w:shd w:val="clear" w:color="auto" w:fill="auto"/>
            <w:hideMark/>
          </w:tcPr>
          <w:p w14:paraId="3340A966" w14:textId="5D5A8612" w:rsidR="0067333F" w:rsidRPr="007739DC" w:rsidRDefault="005B7FD9" w:rsidP="00450169">
            <w:pPr>
              <w:jc w:val="both"/>
              <w:rPr>
                <w:sz w:val="18"/>
                <w:szCs w:val="18"/>
              </w:rPr>
            </w:pPr>
            <w:r>
              <w:rPr>
                <w:sz w:val="18"/>
                <w:szCs w:val="18"/>
              </w:rPr>
              <w:t>- м</w:t>
            </w:r>
            <w:r w:rsidR="0067333F" w:rsidRPr="007739DC">
              <w:rPr>
                <w:sz w:val="18"/>
                <w:szCs w:val="18"/>
              </w:rPr>
              <w:t xml:space="preserve">ассовые мероприятия муниципальных учреждений культуры обеспечены </w:t>
            </w:r>
            <w:r w:rsidR="004752CA" w:rsidRPr="007739DC">
              <w:rPr>
                <w:sz w:val="18"/>
                <w:szCs w:val="18"/>
              </w:rPr>
              <w:t xml:space="preserve">15 </w:t>
            </w:r>
            <w:r w:rsidR="0067333F" w:rsidRPr="007739DC">
              <w:rPr>
                <w:sz w:val="18"/>
                <w:szCs w:val="18"/>
              </w:rPr>
              <w:t>временными мобильными туалетами</w:t>
            </w:r>
          </w:p>
        </w:tc>
        <w:tc>
          <w:tcPr>
            <w:tcW w:w="1312" w:type="dxa"/>
            <w:vMerge/>
            <w:tcBorders>
              <w:top w:val="nil"/>
              <w:left w:val="single" w:sz="8" w:space="0" w:color="auto"/>
              <w:bottom w:val="single" w:sz="8" w:space="0" w:color="000000"/>
              <w:right w:val="single" w:sz="8" w:space="0" w:color="auto"/>
            </w:tcBorders>
            <w:hideMark/>
          </w:tcPr>
          <w:p w14:paraId="52AF6CB2" w14:textId="77777777" w:rsidR="0067333F" w:rsidRPr="007739DC" w:rsidRDefault="0067333F" w:rsidP="0067333F">
            <w:pPr>
              <w:rPr>
                <w:sz w:val="18"/>
                <w:szCs w:val="18"/>
              </w:rPr>
            </w:pPr>
          </w:p>
        </w:tc>
        <w:tc>
          <w:tcPr>
            <w:tcW w:w="1001" w:type="dxa"/>
            <w:vMerge/>
            <w:tcBorders>
              <w:top w:val="nil"/>
              <w:left w:val="single" w:sz="8" w:space="0" w:color="auto"/>
              <w:bottom w:val="single" w:sz="8" w:space="0" w:color="000000"/>
              <w:right w:val="single" w:sz="8" w:space="0" w:color="auto"/>
            </w:tcBorders>
            <w:hideMark/>
          </w:tcPr>
          <w:p w14:paraId="2EE9BCCF" w14:textId="77777777" w:rsidR="0067333F" w:rsidRPr="007739DC" w:rsidRDefault="0067333F" w:rsidP="0067333F">
            <w:pPr>
              <w:rPr>
                <w:sz w:val="18"/>
                <w:szCs w:val="18"/>
              </w:rPr>
            </w:pPr>
          </w:p>
        </w:tc>
      </w:tr>
      <w:tr w:rsidR="007739DC" w:rsidRPr="007739DC" w14:paraId="76FB9AE7" w14:textId="77777777" w:rsidTr="0028751D">
        <w:trPr>
          <w:trHeight w:val="200"/>
        </w:trPr>
        <w:tc>
          <w:tcPr>
            <w:tcW w:w="623" w:type="dxa"/>
            <w:vMerge w:val="restart"/>
            <w:tcBorders>
              <w:top w:val="nil"/>
              <w:left w:val="single" w:sz="8" w:space="0" w:color="auto"/>
              <w:bottom w:val="single" w:sz="8" w:space="0" w:color="000000"/>
              <w:right w:val="single" w:sz="8" w:space="0" w:color="auto"/>
            </w:tcBorders>
            <w:shd w:val="clear" w:color="auto" w:fill="auto"/>
            <w:hideMark/>
          </w:tcPr>
          <w:p w14:paraId="264F1178" w14:textId="77777777" w:rsidR="0067333F" w:rsidRPr="007739DC" w:rsidRDefault="0067333F" w:rsidP="0067333F">
            <w:pPr>
              <w:jc w:val="center"/>
              <w:rPr>
                <w:sz w:val="18"/>
                <w:szCs w:val="18"/>
              </w:rPr>
            </w:pPr>
            <w:r w:rsidRPr="007739DC">
              <w:rPr>
                <w:sz w:val="18"/>
                <w:szCs w:val="18"/>
              </w:rPr>
              <w:t>2.1.1.</w:t>
            </w:r>
          </w:p>
        </w:tc>
        <w:tc>
          <w:tcPr>
            <w:tcW w:w="2349" w:type="dxa"/>
            <w:vMerge w:val="restart"/>
            <w:tcBorders>
              <w:top w:val="nil"/>
              <w:left w:val="single" w:sz="8" w:space="0" w:color="auto"/>
              <w:bottom w:val="single" w:sz="8" w:space="0" w:color="000000"/>
              <w:right w:val="single" w:sz="8" w:space="0" w:color="auto"/>
            </w:tcBorders>
            <w:shd w:val="clear" w:color="auto" w:fill="auto"/>
            <w:hideMark/>
          </w:tcPr>
          <w:p w14:paraId="425E00B6" w14:textId="77777777" w:rsidR="0067333F" w:rsidRPr="007739DC" w:rsidRDefault="0067333F" w:rsidP="0067333F">
            <w:pPr>
              <w:rPr>
                <w:i/>
                <w:iCs/>
                <w:sz w:val="18"/>
                <w:szCs w:val="18"/>
              </w:rPr>
            </w:pPr>
            <w:r w:rsidRPr="007739DC">
              <w:rPr>
                <w:i/>
                <w:iCs/>
                <w:sz w:val="18"/>
                <w:szCs w:val="18"/>
              </w:rPr>
              <w:t>Обеспечение технической эксплуатации инженерных систем и оборудования, проведение текущего и капитального ремонта зданий учреждений сферы культуры</w:t>
            </w:r>
          </w:p>
        </w:tc>
        <w:tc>
          <w:tcPr>
            <w:tcW w:w="4536" w:type="dxa"/>
            <w:tcBorders>
              <w:top w:val="nil"/>
              <w:left w:val="nil"/>
              <w:bottom w:val="single" w:sz="8" w:space="0" w:color="auto"/>
              <w:right w:val="single" w:sz="8" w:space="0" w:color="auto"/>
            </w:tcBorders>
            <w:shd w:val="clear" w:color="auto" w:fill="auto"/>
            <w:hideMark/>
          </w:tcPr>
          <w:p w14:paraId="2B4E10F9" w14:textId="759E3FB2" w:rsidR="0067333F" w:rsidRPr="007739DC" w:rsidRDefault="005A2577" w:rsidP="005A2577">
            <w:pPr>
              <w:jc w:val="both"/>
              <w:rPr>
                <w:sz w:val="18"/>
                <w:szCs w:val="18"/>
              </w:rPr>
            </w:pPr>
            <w:r w:rsidRPr="005A2577">
              <w:rPr>
                <w:sz w:val="18"/>
                <w:szCs w:val="18"/>
              </w:rPr>
              <w:t>обеспеч</w:t>
            </w:r>
            <w:r>
              <w:rPr>
                <w:sz w:val="18"/>
                <w:szCs w:val="18"/>
              </w:rPr>
              <w:t>ена</w:t>
            </w:r>
            <w:r w:rsidRPr="005A2577">
              <w:rPr>
                <w:sz w:val="18"/>
                <w:szCs w:val="18"/>
              </w:rPr>
              <w:t xml:space="preserve"> эксплуатация  </w:t>
            </w:r>
            <w:r w:rsidR="0067333F" w:rsidRPr="007739DC">
              <w:rPr>
                <w:sz w:val="18"/>
                <w:szCs w:val="18"/>
              </w:rPr>
              <w:t>39 объектов</w:t>
            </w:r>
          </w:p>
        </w:tc>
        <w:tc>
          <w:tcPr>
            <w:tcW w:w="1312" w:type="dxa"/>
            <w:tcBorders>
              <w:top w:val="nil"/>
              <w:left w:val="nil"/>
              <w:bottom w:val="single" w:sz="8" w:space="0" w:color="auto"/>
              <w:right w:val="single" w:sz="8" w:space="0" w:color="auto"/>
            </w:tcBorders>
            <w:shd w:val="clear" w:color="auto" w:fill="auto"/>
            <w:hideMark/>
          </w:tcPr>
          <w:p w14:paraId="6CEDE58A" w14:textId="77777777" w:rsidR="0067333F" w:rsidRPr="007739DC" w:rsidRDefault="0067333F" w:rsidP="0067333F">
            <w:pPr>
              <w:jc w:val="center"/>
              <w:rPr>
                <w:sz w:val="18"/>
                <w:szCs w:val="18"/>
              </w:rPr>
            </w:pPr>
            <w:r w:rsidRPr="007739DC">
              <w:rPr>
                <w:sz w:val="18"/>
                <w:szCs w:val="18"/>
              </w:rPr>
              <w:t>35 841,63</w:t>
            </w:r>
          </w:p>
        </w:tc>
        <w:tc>
          <w:tcPr>
            <w:tcW w:w="1001" w:type="dxa"/>
            <w:tcBorders>
              <w:top w:val="nil"/>
              <w:left w:val="nil"/>
              <w:bottom w:val="single" w:sz="8" w:space="0" w:color="auto"/>
              <w:right w:val="single" w:sz="8" w:space="0" w:color="auto"/>
            </w:tcBorders>
            <w:shd w:val="clear" w:color="auto" w:fill="auto"/>
            <w:hideMark/>
          </w:tcPr>
          <w:p w14:paraId="7D8BCB1A" w14:textId="77777777" w:rsidR="0067333F" w:rsidRPr="007739DC" w:rsidRDefault="0067333F" w:rsidP="0067333F">
            <w:pPr>
              <w:jc w:val="center"/>
              <w:rPr>
                <w:sz w:val="18"/>
                <w:szCs w:val="18"/>
              </w:rPr>
            </w:pPr>
            <w:r w:rsidRPr="007739DC">
              <w:rPr>
                <w:sz w:val="18"/>
                <w:szCs w:val="18"/>
              </w:rPr>
              <w:t>1,35</w:t>
            </w:r>
          </w:p>
        </w:tc>
      </w:tr>
      <w:tr w:rsidR="007739DC" w:rsidRPr="007739DC" w14:paraId="60E8904E" w14:textId="77777777" w:rsidTr="0028751D">
        <w:trPr>
          <w:trHeight w:val="388"/>
        </w:trPr>
        <w:tc>
          <w:tcPr>
            <w:tcW w:w="623" w:type="dxa"/>
            <w:vMerge/>
            <w:tcBorders>
              <w:top w:val="nil"/>
              <w:left w:val="single" w:sz="8" w:space="0" w:color="auto"/>
              <w:bottom w:val="single" w:sz="8" w:space="0" w:color="000000"/>
              <w:right w:val="single" w:sz="8" w:space="0" w:color="auto"/>
            </w:tcBorders>
            <w:hideMark/>
          </w:tcPr>
          <w:p w14:paraId="2D7296DE"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20127B5F"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1B912AAE" w14:textId="732DD6C8" w:rsidR="0067333F" w:rsidRPr="00A008D2" w:rsidRDefault="005B7FD9" w:rsidP="00450169">
            <w:pPr>
              <w:jc w:val="both"/>
              <w:rPr>
                <w:sz w:val="18"/>
                <w:szCs w:val="18"/>
              </w:rPr>
            </w:pPr>
            <w:r w:rsidRPr="00A008D2">
              <w:rPr>
                <w:sz w:val="18"/>
                <w:szCs w:val="18"/>
              </w:rPr>
              <w:t>в</w:t>
            </w:r>
            <w:r w:rsidR="0067333F" w:rsidRPr="00A008D2">
              <w:rPr>
                <w:sz w:val="18"/>
                <w:szCs w:val="18"/>
              </w:rPr>
              <w:t xml:space="preserve">ыполнены работы по </w:t>
            </w:r>
            <w:r w:rsidR="003A78E3" w:rsidRPr="00A008D2">
              <w:rPr>
                <w:sz w:val="18"/>
                <w:szCs w:val="18"/>
              </w:rPr>
              <w:t xml:space="preserve">проверке сметной документации, обследованию и </w:t>
            </w:r>
            <w:r w:rsidR="0067333F" w:rsidRPr="00A008D2">
              <w:rPr>
                <w:sz w:val="18"/>
                <w:szCs w:val="18"/>
              </w:rPr>
              <w:t>текущему ремонту зданий, сооружений, помещений, инженерных систем муниципальных учреждений сферы культуры</w:t>
            </w:r>
            <w:r w:rsidR="003A78E3" w:rsidRPr="00A008D2">
              <w:rPr>
                <w:sz w:val="18"/>
                <w:szCs w:val="18"/>
              </w:rPr>
              <w:t>:</w:t>
            </w:r>
          </w:p>
          <w:p w14:paraId="64086CBB" w14:textId="3F62641B" w:rsidR="003A78E3" w:rsidRPr="009443A4" w:rsidRDefault="002A278B" w:rsidP="00450169">
            <w:pPr>
              <w:jc w:val="both"/>
              <w:rPr>
                <w:sz w:val="18"/>
                <w:szCs w:val="18"/>
              </w:rPr>
            </w:pPr>
            <w:r w:rsidRPr="009443A4">
              <w:rPr>
                <w:sz w:val="18"/>
                <w:szCs w:val="18"/>
              </w:rPr>
              <w:t>-</w:t>
            </w:r>
            <w:r w:rsidR="00F55333" w:rsidRPr="009443A4">
              <w:rPr>
                <w:sz w:val="18"/>
                <w:szCs w:val="18"/>
              </w:rPr>
              <w:t xml:space="preserve"> </w:t>
            </w:r>
            <w:r w:rsidR="00A87B3C" w:rsidRPr="009443A4">
              <w:rPr>
                <w:sz w:val="18"/>
                <w:szCs w:val="18"/>
              </w:rPr>
              <w:t xml:space="preserve">МБУ </w:t>
            </w:r>
            <w:r w:rsidR="000741C4" w:rsidRPr="009443A4">
              <w:rPr>
                <w:sz w:val="18"/>
                <w:szCs w:val="18"/>
              </w:rPr>
              <w:t>«</w:t>
            </w:r>
            <w:r w:rsidR="00A87B3C" w:rsidRPr="009443A4">
              <w:rPr>
                <w:sz w:val="18"/>
                <w:szCs w:val="18"/>
              </w:rPr>
              <w:t>Централизованная библиотечная система</w:t>
            </w:r>
            <w:r w:rsidR="00E70577" w:rsidRPr="009443A4">
              <w:rPr>
                <w:sz w:val="18"/>
                <w:szCs w:val="18"/>
              </w:rPr>
              <w:t xml:space="preserve"> (текущий ремонт</w:t>
            </w:r>
            <w:r w:rsidR="009443A4" w:rsidRPr="009443A4">
              <w:rPr>
                <w:sz w:val="18"/>
                <w:szCs w:val="18"/>
              </w:rPr>
              <w:t xml:space="preserve"> кровельного ограждения</w:t>
            </w:r>
            <w:r w:rsidR="00E70577" w:rsidRPr="009443A4">
              <w:rPr>
                <w:sz w:val="18"/>
                <w:szCs w:val="18"/>
              </w:rPr>
              <w:t>)</w:t>
            </w:r>
            <w:r w:rsidR="009E6BE6" w:rsidRPr="009443A4">
              <w:rPr>
                <w:sz w:val="18"/>
                <w:szCs w:val="18"/>
              </w:rPr>
              <w:t>;</w:t>
            </w:r>
          </w:p>
          <w:p w14:paraId="30BA1816" w14:textId="69054E5A" w:rsidR="00CC1CA1" w:rsidRPr="009443A4" w:rsidRDefault="002A278B" w:rsidP="00450169">
            <w:pPr>
              <w:jc w:val="both"/>
              <w:rPr>
                <w:sz w:val="18"/>
                <w:szCs w:val="18"/>
              </w:rPr>
            </w:pPr>
            <w:r w:rsidRPr="009443A4">
              <w:rPr>
                <w:sz w:val="18"/>
                <w:szCs w:val="18"/>
              </w:rPr>
              <w:t xml:space="preserve">- МБУ </w:t>
            </w:r>
            <w:r w:rsidR="000741C4" w:rsidRPr="009443A4">
              <w:rPr>
                <w:sz w:val="18"/>
                <w:szCs w:val="18"/>
              </w:rPr>
              <w:t>«Сургутский краеведческий музей</w:t>
            </w:r>
            <w:r w:rsidR="009443A4">
              <w:rPr>
                <w:sz w:val="18"/>
                <w:szCs w:val="18"/>
              </w:rPr>
              <w:t>»</w:t>
            </w:r>
            <w:r w:rsidR="00E70577" w:rsidRPr="009443A4">
              <w:rPr>
                <w:sz w:val="18"/>
                <w:szCs w:val="18"/>
              </w:rPr>
              <w:t xml:space="preserve"> (текущий ремонт)</w:t>
            </w:r>
            <w:r w:rsidR="009E6BE6" w:rsidRPr="009443A4">
              <w:rPr>
                <w:sz w:val="18"/>
                <w:szCs w:val="18"/>
              </w:rPr>
              <w:t>;</w:t>
            </w:r>
          </w:p>
          <w:p w14:paraId="290A1C40" w14:textId="6A0852C2" w:rsidR="0087686D" w:rsidRPr="000C2585" w:rsidRDefault="0087686D" w:rsidP="00450169">
            <w:pPr>
              <w:jc w:val="both"/>
              <w:rPr>
                <w:sz w:val="18"/>
                <w:szCs w:val="18"/>
              </w:rPr>
            </w:pPr>
            <w:r w:rsidRPr="000C2585">
              <w:rPr>
                <w:sz w:val="18"/>
                <w:szCs w:val="18"/>
              </w:rPr>
              <w:t xml:space="preserve">- </w:t>
            </w:r>
            <w:r w:rsidR="001C0D8A" w:rsidRPr="000C2585">
              <w:rPr>
                <w:sz w:val="18"/>
                <w:szCs w:val="18"/>
              </w:rPr>
              <w:t xml:space="preserve">МБУ ДО </w:t>
            </w:r>
            <w:r w:rsidR="000741C4" w:rsidRPr="000C2585">
              <w:rPr>
                <w:sz w:val="18"/>
                <w:szCs w:val="18"/>
              </w:rPr>
              <w:t>«</w:t>
            </w:r>
            <w:r w:rsidR="001C0D8A" w:rsidRPr="000C2585">
              <w:rPr>
                <w:sz w:val="18"/>
                <w:szCs w:val="18"/>
              </w:rPr>
              <w:t xml:space="preserve">Детская школа искусств </w:t>
            </w:r>
            <w:r w:rsidR="00E70577" w:rsidRPr="000C2585">
              <w:rPr>
                <w:sz w:val="18"/>
                <w:szCs w:val="18"/>
              </w:rPr>
              <w:br/>
            </w:r>
            <w:r w:rsidR="001C0D8A" w:rsidRPr="000C2585">
              <w:rPr>
                <w:sz w:val="18"/>
                <w:szCs w:val="18"/>
              </w:rPr>
              <w:t>им. Г. Кукуевицкого</w:t>
            </w:r>
            <w:r w:rsidR="000741C4" w:rsidRPr="000C2585">
              <w:rPr>
                <w:sz w:val="18"/>
                <w:szCs w:val="18"/>
              </w:rPr>
              <w:t>»</w:t>
            </w:r>
            <w:r w:rsidR="00E70577" w:rsidRPr="000C2585">
              <w:rPr>
                <w:sz w:val="18"/>
                <w:szCs w:val="18"/>
              </w:rPr>
              <w:t xml:space="preserve"> (текущий ремонт</w:t>
            </w:r>
            <w:r w:rsidR="000C2585" w:rsidRPr="000C2585">
              <w:rPr>
                <w:sz w:val="18"/>
                <w:szCs w:val="18"/>
              </w:rPr>
              <w:t xml:space="preserve"> крыльца</w:t>
            </w:r>
            <w:r w:rsidR="00E70577" w:rsidRPr="000C2585">
              <w:rPr>
                <w:sz w:val="18"/>
                <w:szCs w:val="18"/>
              </w:rPr>
              <w:t>)</w:t>
            </w:r>
            <w:r w:rsidR="009E6BE6" w:rsidRPr="000C2585">
              <w:rPr>
                <w:sz w:val="18"/>
                <w:szCs w:val="18"/>
              </w:rPr>
              <w:t>;</w:t>
            </w:r>
          </w:p>
          <w:p w14:paraId="428442B1" w14:textId="00938F3E" w:rsidR="00CC1E55" w:rsidRPr="00A26FBA" w:rsidRDefault="00CC1E55" w:rsidP="00450169">
            <w:pPr>
              <w:jc w:val="both"/>
              <w:rPr>
                <w:sz w:val="18"/>
                <w:szCs w:val="18"/>
              </w:rPr>
            </w:pPr>
            <w:r w:rsidRPr="00A26FBA">
              <w:rPr>
                <w:sz w:val="18"/>
                <w:szCs w:val="18"/>
              </w:rPr>
              <w:t xml:space="preserve">- МБУ ДО </w:t>
            </w:r>
            <w:r w:rsidR="000741C4" w:rsidRPr="00A26FBA">
              <w:rPr>
                <w:sz w:val="18"/>
                <w:szCs w:val="18"/>
              </w:rPr>
              <w:t>«</w:t>
            </w:r>
            <w:r w:rsidRPr="00A26FBA">
              <w:rPr>
                <w:sz w:val="18"/>
                <w:szCs w:val="18"/>
              </w:rPr>
              <w:t>Детская школа искусств №2</w:t>
            </w:r>
            <w:r w:rsidR="000741C4" w:rsidRPr="00A26FBA">
              <w:rPr>
                <w:sz w:val="18"/>
                <w:szCs w:val="18"/>
              </w:rPr>
              <w:t>»</w:t>
            </w:r>
            <w:r w:rsidR="00E70577" w:rsidRPr="00A26FBA">
              <w:t xml:space="preserve"> </w:t>
            </w:r>
            <w:r w:rsidR="00E70577" w:rsidRPr="00A26FBA">
              <w:rPr>
                <w:sz w:val="18"/>
                <w:szCs w:val="18"/>
              </w:rPr>
              <w:t>(</w:t>
            </w:r>
            <w:r w:rsidR="00A26FBA" w:rsidRPr="00A26FBA">
              <w:rPr>
                <w:sz w:val="18"/>
                <w:szCs w:val="18"/>
              </w:rPr>
              <w:t>обследование технического состояния конструкций здания</w:t>
            </w:r>
            <w:r w:rsidR="00E70577" w:rsidRPr="00A26FBA">
              <w:rPr>
                <w:sz w:val="18"/>
                <w:szCs w:val="18"/>
              </w:rPr>
              <w:t>)</w:t>
            </w:r>
            <w:r w:rsidR="009E6BE6" w:rsidRPr="00A26FBA">
              <w:rPr>
                <w:sz w:val="18"/>
                <w:szCs w:val="18"/>
              </w:rPr>
              <w:t>;</w:t>
            </w:r>
          </w:p>
          <w:p w14:paraId="1C8E3882" w14:textId="507C9CC3" w:rsidR="009E6BE6" w:rsidRPr="000C2585" w:rsidRDefault="009E6BE6" w:rsidP="00450169">
            <w:pPr>
              <w:jc w:val="both"/>
              <w:rPr>
                <w:sz w:val="18"/>
                <w:szCs w:val="18"/>
              </w:rPr>
            </w:pPr>
            <w:r w:rsidRPr="000C2585">
              <w:rPr>
                <w:sz w:val="18"/>
                <w:szCs w:val="18"/>
              </w:rPr>
              <w:t>-</w:t>
            </w:r>
            <w:r w:rsidR="00567751" w:rsidRPr="000C2585">
              <w:rPr>
                <w:sz w:val="18"/>
                <w:szCs w:val="18"/>
              </w:rPr>
              <w:t xml:space="preserve"> МБУ ИКЦ «Старый Сургут»</w:t>
            </w:r>
            <w:r w:rsidR="00E70577" w:rsidRPr="000C2585">
              <w:rPr>
                <w:sz w:val="18"/>
                <w:szCs w:val="18"/>
              </w:rPr>
              <w:t xml:space="preserve"> (обследование и текущий ремонт</w:t>
            </w:r>
            <w:r w:rsidR="000C2585" w:rsidRPr="000C2585">
              <w:rPr>
                <w:sz w:val="18"/>
                <w:szCs w:val="18"/>
              </w:rPr>
              <w:t xml:space="preserve"> </w:t>
            </w:r>
            <w:proofErr w:type="spellStart"/>
            <w:r w:rsidR="000C2585">
              <w:rPr>
                <w:sz w:val="18"/>
                <w:szCs w:val="18"/>
              </w:rPr>
              <w:t>забирки</w:t>
            </w:r>
            <w:proofErr w:type="spellEnd"/>
            <w:r w:rsidR="000C2585">
              <w:rPr>
                <w:sz w:val="18"/>
                <w:szCs w:val="18"/>
              </w:rPr>
              <w:t xml:space="preserve"> </w:t>
            </w:r>
            <w:r w:rsidR="000C2585" w:rsidRPr="000C2585">
              <w:rPr>
                <w:sz w:val="18"/>
                <w:szCs w:val="18"/>
              </w:rPr>
              <w:t>Дома журналистов</w:t>
            </w:r>
            <w:r w:rsidR="00E70577" w:rsidRPr="000C2585">
              <w:rPr>
                <w:sz w:val="18"/>
                <w:szCs w:val="18"/>
              </w:rPr>
              <w:t>)</w:t>
            </w:r>
            <w:r w:rsidR="00B02B00" w:rsidRPr="000C2585">
              <w:rPr>
                <w:sz w:val="18"/>
                <w:szCs w:val="18"/>
              </w:rPr>
              <w:t>;</w:t>
            </w:r>
          </w:p>
          <w:p w14:paraId="0013B240" w14:textId="201176EB" w:rsidR="00B02B00" w:rsidRPr="00A008D2" w:rsidRDefault="00B02B00" w:rsidP="000C2585">
            <w:pPr>
              <w:jc w:val="both"/>
              <w:rPr>
                <w:color w:val="C00000"/>
                <w:sz w:val="18"/>
                <w:szCs w:val="18"/>
              </w:rPr>
            </w:pPr>
            <w:r w:rsidRPr="000C2585">
              <w:rPr>
                <w:sz w:val="18"/>
                <w:szCs w:val="18"/>
              </w:rPr>
              <w:t>- МАУ «Сургутская филармония»</w:t>
            </w:r>
            <w:r w:rsidR="00E70577" w:rsidRPr="000C2585">
              <w:t xml:space="preserve"> </w:t>
            </w:r>
            <w:r w:rsidR="00E70577" w:rsidRPr="000C2585">
              <w:rPr>
                <w:sz w:val="18"/>
                <w:szCs w:val="18"/>
              </w:rPr>
              <w:t>(текущий ремонт</w:t>
            </w:r>
            <w:r w:rsidR="000C2585" w:rsidRPr="000C2585">
              <w:rPr>
                <w:sz w:val="18"/>
                <w:szCs w:val="18"/>
              </w:rPr>
              <w:t xml:space="preserve"> архитектурного освещения</w:t>
            </w:r>
            <w:r w:rsidR="00E70577" w:rsidRPr="000C2585">
              <w:rPr>
                <w:sz w:val="18"/>
                <w:szCs w:val="18"/>
              </w:rPr>
              <w:t>)</w:t>
            </w:r>
            <w:r w:rsidR="00A008D2">
              <w:rPr>
                <w:sz w:val="18"/>
                <w:szCs w:val="18"/>
              </w:rPr>
              <w:t>.</w:t>
            </w:r>
          </w:p>
        </w:tc>
        <w:tc>
          <w:tcPr>
            <w:tcW w:w="1312" w:type="dxa"/>
            <w:tcBorders>
              <w:top w:val="nil"/>
              <w:left w:val="nil"/>
              <w:bottom w:val="single" w:sz="8" w:space="0" w:color="auto"/>
              <w:right w:val="single" w:sz="8" w:space="0" w:color="auto"/>
            </w:tcBorders>
            <w:shd w:val="clear" w:color="auto" w:fill="auto"/>
            <w:hideMark/>
          </w:tcPr>
          <w:p w14:paraId="0EA9E059" w14:textId="77777777" w:rsidR="0067333F" w:rsidRPr="007739DC" w:rsidRDefault="0067333F" w:rsidP="0067333F">
            <w:pPr>
              <w:jc w:val="center"/>
              <w:rPr>
                <w:sz w:val="18"/>
                <w:szCs w:val="18"/>
              </w:rPr>
            </w:pPr>
            <w:r w:rsidRPr="007739DC">
              <w:rPr>
                <w:sz w:val="18"/>
                <w:szCs w:val="18"/>
              </w:rPr>
              <w:t>8 314,59</w:t>
            </w:r>
          </w:p>
        </w:tc>
        <w:tc>
          <w:tcPr>
            <w:tcW w:w="1001" w:type="dxa"/>
            <w:tcBorders>
              <w:top w:val="nil"/>
              <w:left w:val="nil"/>
              <w:bottom w:val="single" w:sz="8" w:space="0" w:color="auto"/>
              <w:right w:val="single" w:sz="8" w:space="0" w:color="auto"/>
            </w:tcBorders>
            <w:shd w:val="clear" w:color="auto" w:fill="auto"/>
            <w:hideMark/>
          </w:tcPr>
          <w:p w14:paraId="2610786C" w14:textId="77777777" w:rsidR="0067333F" w:rsidRPr="007739DC" w:rsidRDefault="0067333F" w:rsidP="0067333F">
            <w:pPr>
              <w:jc w:val="center"/>
              <w:rPr>
                <w:sz w:val="18"/>
                <w:szCs w:val="18"/>
              </w:rPr>
            </w:pPr>
            <w:r w:rsidRPr="007739DC">
              <w:rPr>
                <w:sz w:val="18"/>
                <w:szCs w:val="18"/>
              </w:rPr>
              <w:t>0,31</w:t>
            </w:r>
          </w:p>
        </w:tc>
      </w:tr>
      <w:tr w:rsidR="007739DC" w:rsidRPr="007739DC" w14:paraId="12CCAFD1" w14:textId="77777777" w:rsidTr="0028751D">
        <w:trPr>
          <w:trHeight w:val="1587"/>
        </w:trPr>
        <w:tc>
          <w:tcPr>
            <w:tcW w:w="623" w:type="dxa"/>
            <w:vMerge/>
            <w:tcBorders>
              <w:top w:val="nil"/>
              <w:left w:val="single" w:sz="8" w:space="0" w:color="auto"/>
              <w:bottom w:val="single" w:sz="8" w:space="0" w:color="000000"/>
              <w:right w:val="single" w:sz="8" w:space="0" w:color="auto"/>
            </w:tcBorders>
            <w:hideMark/>
          </w:tcPr>
          <w:p w14:paraId="54F4FC7E"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558746CA"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6177E9D4" w14:textId="6924E8C4" w:rsidR="009929FA" w:rsidRPr="007739DC" w:rsidRDefault="00645B44" w:rsidP="00450169">
            <w:pPr>
              <w:jc w:val="both"/>
              <w:rPr>
                <w:sz w:val="18"/>
                <w:szCs w:val="18"/>
              </w:rPr>
            </w:pPr>
            <w:r>
              <w:rPr>
                <w:sz w:val="18"/>
                <w:szCs w:val="18"/>
              </w:rPr>
              <w:t>- в</w:t>
            </w:r>
            <w:r w:rsidR="0067333F" w:rsidRPr="007739DC">
              <w:rPr>
                <w:sz w:val="18"/>
                <w:szCs w:val="18"/>
              </w:rPr>
              <w:t xml:space="preserve">ыполнены работы по </w:t>
            </w:r>
            <w:r w:rsidR="00086DEB" w:rsidRPr="007739DC">
              <w:rPr>
                <w:sz w:val="18"/>
                <w:szCs w:val="18"/>
              </w:rPr>
              <w:t xml:space="preserve">ПИР, </w:t>
            </w:r>
            <w:r w:rsidR="0067333F" w:rsidRPr="007739DC">
              <w:rPr>
                <w:sz w:val="18"/>
                <w:szCs w:val="18"/>
              </w:rPr>
              <w:t>капитальному ремонту объектов в сфере культуры (МБУ ИКЦ «Старый Сургут», МАУ «Многофункциональн</w:t>
            </w:r>
            <w:r w:rsidR="009929FA" w:rsidRPr="007739DC">
              <w:rPr>
                <w:sz w:val="18"/>
                <w:szCs w:val="18"/>
              </w:rPr>
              <w:t>ый культурно-досуговый центр»);</w:t>
            </w:r>
          </w:p>
          <w:p w14:paraId="41B38521" w14:textId="76C72839" w:rsidR="00CC1E55" w:rsidRPr="007739DC" w:rsidRDefault="00645B44" w:rsidP="00450169">
            <w:pPr>
              <w:jc w:val="both"/>
              <w:rPr>
                <w:sz w:val="18"/>
                <w:szCs w:val="18"/>
              </w:rPr>
            </w:pPr>
            <w:r>
              <w:rPr>
                <w:sz w:val="18"/>
                <w:szCs w:val="18"/>
              </w:rPr>
              <w:t>- п</w:t>
            </w:r>
            <w:r w:rsidR="009929FA" w:rsidRPr="007739DC">
              <w:rPr>
                <w:sz w:val="18"/>
                <w:szCs w:val="18"/>
              </w:rPr>
              <w:t>роведена к</w:t>
            </w:r>
            <w:r w:rsidR="0067333F" w:rsidRPr="007739DC">
              <w:rPr>
                <w:sz w:val="18"/>
                <w:szCs w:val="18"/>
              </w:rPr>
              <w:t>орректировка проектной и рабочей документации по объекту: «Капитальный ремонт по замене ограждающих конструкций элементов кровли МБУДО «ДШИ им. Г. Кукуевицкого»</w:t>
            </w:r>
            <w:r w:rsidR="00CC1E55" w:rsidRPr="007739DC">
              <w:rPr>
                <w:sz w:val="18"/>
                <w:szCs w:val="18"/>
              </w:rPr>
              <w:t>;</w:t>
            </w:r>
          </w:p>
        </w:tc>
        <w:tc>
          <w:tcPr>
            <w:tcW w:w="1312" w:type="dxa"/>
            <w:tcBorders>
              <w:top w:val="nil"/>
              <w:left w:val="nil"/>
              <w:bottom w:val="single" w:sz="8" w:space="0" w:color="auto"/>
              <w:right w:val="single" w:sz="8" w:space="0" w:color="auto"/>
            </w:tcBorders>
            <w:shd w:val="clear" w:color="auto" w:fill="auto"/>
            <w:hideMark/>
          </w:tcPr>
          <w:p w14:paraId="1F072359" w14:textId="77777777" w:rsidR="0067333F" w:rsidRPr="007739DC" w:rsidRDefault="0067333F" w:rsidP="0067333F">
            <w:pPr>
              <w:jc w:val="center"/>
              <w:rPr>
                <w:sz w:val="18"/>
                <w:szCs w:val="18"/>
              </w:rPr>
            </w:pPr>
            <w:r w:rsidRPr="007739DC">
              <w:rPr>
                <w:sz w:val="18"/>
                <w:szCs w:val="18"/>
              </w:rPr>
              <w:t>20 783,55</w:t>
            </w:r>
          </w:p>
        </w:tc>
        <w:tc>
          <w:tcPr>
            <w:tcW w:w="1001" w:type="dxa"/>
            <w:tcBorders>
              <w:top w:val="nil"/>
              <w:left w:val="nil"/>
              <w:bottom w:val="single" w:sz="8" w:space="0" w:color="auto"/>
              <w:right w:val="single" w:sz="8" w:space="0" w:color="auto"/>
            </w:tcBorders>
            <w:shd w:val="clear" w:color="auto" w:fill="auto"/>
            <w:hideMark/>
          </w:tcPr>
          <w:p w14:paraId="6FE3D76F" w14:textId="77777777" w:rsidR="0067333F" w:rsidRPr="007739DC" w:rsidRDefault="0067333F" w:rsidP="0067333F">
            <w:pPr>
              <w:jc w:val="center"/>
              <w:rPr>
                <w:sz w:val="18"/>
                <w:szCs w:val="18"/>
              </w:rPr>
            </w:pPr>
            <w:r w:rsidRPr="007739DC">
              <w:rPr>
                <w:sz w:val="18"/>
                <w:szCs w:val="18"/>
              </w:rPr>
              <w:t>0,78</w:t>
            </w:r>
          </w:p>
        </w:tc>
      </w:tr>
      <w:tr w:rsidR="007739DC" w:rsidRPr="007739DC" w14:paraId="5963480E" w14:textId="77777777" w:rsidTr="0028751D">
        <w:trPr>
          <w:trHeight w:val="66"/>
        </w:trPr>
        <w:tc>
          <w:tcPr>
            <w:tcW w:w="623" w:type="dxa"/>
            <w:vMerge/>
            <w:tcBorders>
              <w:top w:val="nil"/>
              <w:left w:val="single" w:sz="8" w:space="0" w:color="auto"/>
              <w:bottom w:val="single" w:sz="8" w:space="0" w:color="000000"/>
              <w:right w:val="single" w:sz="8" w:space="0" w:color="auto"/>
            </w:tcBorders>
            <w:hideMark/>
          </w:tcPr>
          <w:p w14:paraId="5181AD61" w14:textId="77777777" w:rsidR="0067333F" w:rsidRPr="007739DC" w:rsidRDefault="0067333F" w:rsidP="0067333F">
            <w:pPr>
              <w:rPr>
                <w:sz w:val="18"/>
                <w:szCs w:val="18"/>
              </w:rPr>
            </w:pPr>
          </w:p>
        </w:tc>
        <w:tc>
          <w:tcPr>
            <w:tcW w:w="2349" w:type="dxa"/>
            <w:vMerge/>
            <w:tcBorders>
              <w:top w:val="nil"/>
              <w:left w:val="single" w:sz="8" w:space="0" w:color="auto"/>
              <w:bottom w:val="single" w:sz="8" w:space="0" w:color="000000"/>
              <w:right w:val="single" w:sz="8" w:space="0" w:color="auto"/>
            </w:tcBorders>
            <w:hideMark/>
          </w:tcPr>
          <w:p w14:paraId="76E554E0" w14:textId="77777777" w:rsidR="0067333F" w:rsidRPr="007739DC" w:rsidRDefault="0067333F" w:rsidP="0067333F">
            <w:pPr>
              <w:rPr>
                <w:i/>
                <w:iCs/>
                <w:sz w:val="18"/>
                <w:szCs w:val="18"/>
              </w:rPr>
            </w:pPr>
          </w:p>
        </w:tc>
        <w:tc>
          <w:tcPr>
            <w:tcW w:w="4536" w:type="dxa"/>
            <w:tcBorders>
              <w:top w:val="nil"/>
              <w:left w:val="nil"/>
              <w:bottom w:val="single" w:sz="8" w:space="0" w:color="auto"/>
              <w:right w:val="single" w:sz="8" w:space="0" w:color="auto"/>
            </w:tcBorders>
            <w:shd w:val="clear" w:color="auto" w:fill="auto"/>
            <w:hideMark/>
          </w:tcPr>
          <w:p w14:paraId="56F61221" w14:textId="38D3884E" w:rsidR="0067333F" w:rsidRPr="007739DC" w:rsidRDefault="00645B44" w:rsidP="00450169">
            <w:pPr>
              <w:jc w:val="both"/>
              <w:rPr>
                <w:sz w:val="18"/>
                <w:szCs w:val="18"/>
              </w:rPr>
            </w:pPr>
            <w:r>
              <w:rPr>
                <w:sz w:val="18"/>
                <w:szCs w:val="18"/>
              </w:rPr>
              <w:t>в</w:t>
            </w:r>
            <w:r w:rsidR="0067333F" w:rsidRPr="007739DC">
              <w:rPr>
                <w:sz w:val="18"/>
                <w:szCs w:val="18"/>
              </w:rPr>
              <w:t xml:space="preserve">ыполнено благоустройство территории </w:t>
            </w:r>
            <w:r w:rsidR="00F410F6" w:rsidRPr="007739DC">
              <w:rPr>
                <w:sz w:val="18"/>
                <w:szCs w:val="18"/>
              </w:rPr>
              <w:t>МБУК «Сургутский краеведческий музей» мемориальный комплекс геологов- первопроходцев Дом Ф.К.Салманова</w:t>
            </w:r>
          </w:p>
        </w:tc>
        <w:tc>
          <w:tcPr>
            <w:tcW w:w="1312" w:type="dxa"/>
            <w:tcBorders>
              <w:top w:val="nil"/>
              <w:left w:val="nil"/>
              <w:bottom w:val="single" w:sz="8" w:space="0" w:color="auto"/>
              <w:right w:val="single" w:sz="8" w:space="0" w:color="auto"/>
            </w:tcBorders>
            <w:shd w:val="clear" w:color="auto" w:fill="auto"/>
            <w:hideMark/>
          </w:tcPr>
          <w:p w14:paraId="39226676" w14:textId="77777777" w:rsidR="0067333F" w:rsidRPr="007739DC" w:rsidRDefault="0067333F" w:rsidP="0067333F">
            <w:pPr>
              <w:jc w:val="center"/>
              <w:rPr>
                <w:sz w:val="18"/>
                <w:szCs w:val="18"/>
              </w:rPr>
            </w:pPr>
            <w:r w:rsidRPr="007739DC">
              <w:rPr>
                <w:sz w:val="18"/>
                <w:szCs w:val="18"/>
              </w:rPr>
              <w:t>1 290,26</w:t>
            </w:r>
          </w:p>
        </w:tc>
        <w:tc>
          <w:tcPr>
            <w:tcW w:w="1001" w:type="dxa"/>
            <w:tcBorders>
              <w:top w:val="nil"/>
              <w:left w:val="nil"/>
              <w:bottom w:val="single" w:sz="8" w:space="0" w:color="auto"/>
              <w:right w:val="single" w:sz="8" w:space="0" w:color="auto"/>
            </w:tcBorders>
            <w:shd w:val="clear" w:color="auto" w:fill="auto"/>
            <w:hideMark/>
          </w:tcPr>
          <w:p w14:paraId="77C19AF9" w14:textId="77777777" w:rsidR="0067333F" w:rsidRPr="007739DC" w:rsidRDefault="0067333F" w:rsidP="0067333F">
            <w:pPr>
              <w:jc w:val="center"/>
              <w:rPr>
                <w:sz w:val="18"/>
                <w:szCs w:val="18"/>
              </w:rPr>
            </w:pPr>
            <w:r w:rsidRPr="007739DC">
              <w:rPr>
                <w:sz w:val="18"/>
                <w:szCs w:val="18"/>
              </w:rPr>
              <w:t>менее 0,1</w:t>
            </w:r>
          </w:p>
        </w:tc>
      </w:tr>
      <w:tr w:rsidR="007739DC" w:rsidRPr="007739DC" w14:paraId="40B728DA" w14:textId="77777777" w:rsidTr="0028751D">
        <w:trPr>
          <w:trHeight w:val="483"/>
        </w:trPr>
        <w:tc>
          <w:tcPr>
            <w:tcW w:w="623" w:type="dxa"/>
            <w:tcBorders>
              <w:top w:val="nil"/>
              <w:left w:val="single" w:sz="8" w:space="0" w:color="auto"/>
              <w:bottom w:val="single" w:sz="8" w:space="0" w:color="auto"/>
              <w:right w:val="nil"/>
            </w:tcBorders>
            <w:shd w:val="clear" w:color="auto" w:fill="auto"/>
            <w:hideMark/>
          </w:tcPr>
          <w:p w14:paraId="50D015D4" w14:textId="77777777" w:rsidR="0067333F" w:rsidRPr="007739DC" w:rsidRDefault="0067333F" w:rsidP="0067333F">
            <w:pPr>
              <w:jc w:val="center"/>
              <w:rPr>
                <w:sz w:val="18"/>
                <w:szCs w:val="18"/>
              </w:rPr>
            </w:pPr>
            <w:r w:rsidRPr="007739DC">
              <w:rPr>
                <w:sz w:val="18"/>
                <w:szCs w:val="18"/>
              </w:rPr>
              <w:t>2.2.</w:t>
            </w:r>
          </w:p>
        </w:tc>
        <w:tc>
          <w:tcPr>
            <w:tcW w:w="2349" w:type="dxa"/>
            <w:tcBorders>
              <w:top w:val="nil"/>
              <w:left w:val="single" w:sz="8" w:space="0" w:color="auto"/>
              <w:bottom w:val="single" w:sz="8" w:space="0" w:color="auto"/>
              <w:right w:val="single" w:sz="8" w:space="0" w:color="auto"/>
            </w:tcBorders>
            <w:shd w:val="clear" w:color="auto" w:fill="auto"/>
            <w:hideMark/>
          </w:tcPr>
          <w:p w14:paraId="59E25090" w14:textId="77777777" w:rsidR="0067333F" w:rsidRPr="007739DC" w:rsidRDefault="0067333F" w:rsidP="0067333F">
            <w:pPr>
              <w:rPr>
                <w:sz w:val="18"/>
                <w:szCs w:val="18"/>
              </w:rPr>
            </w:pPr>
            <w:r w:rsidRPr="007739DC">
              <w:rPr>
                <w:sz w:val="18"/>
                <w:szCs w:val="18"/>
              </w:rPr>
              <w:t>Управление отраслью</w:t>
            </w:r>
          </w:p>
        </w:tc>
        <w:tc>
          <w:tcPr>
            <w:tcW w:w="4536" w:type="dxa"/>
            <w:tcBorders>
              <w:top w:val="nil"/>
              <w:left w:val="nil"/>
              <w:bottom w:val="single" w:sz="8" w:space="0" w:color="auto"/>
              <w:right w:val="single" w:sz="8" w:space="0" w:color="auto"/>
            </w:tcBorders>
            <w:shd w:val="clear" w:color="auto" w:fill="auto"/>
            <w:hideMark/>
          </w:tcPr>
          <w:p w14:paraId="5A398964" w14:textId="0351016A" w:rsidR="0067333F" w:rsidRPr="007739DC" w:rsidRDefault="00645B44" w:rsidP="00450169">
            <w:pPr>
              <w:jc w:val="both"/>
              <w:rPr>
                <w:sz w:val="18"/>
                <w:szCs w:val="18"/>
              </w:rPr>
            </w:pPr>
            <w:r>
              <w:rPr>
                <w:sz w:val="18"/>
                <w:szCs w:val="18"/>
              </w:rPr>
              <w:t>о</w:t>
            </w:r>
            <w:r w:rsidR="0067333F" w:rsidRPr="007739DC">
              <w:rPr>
                <w:sz w:val="18"/>
                <w:szCs w:val="18"/>
              </w:rPr>
              <w:t>беспечена деятельность структурных подразделений Администрации города, казенных учреждений</w:t>
            </w:r>
            <w:r w:rsidR="0041256E" w:rsidRPr="007739DC">
              <w:rPr>
                <w:sz w:val="18"/>
                <w:szCs w:val="18"/>
              </w:rPr>
              <w:t xml:space="preserve"> (15 учреждений)</w:t>
            </w:r>
          </w:p>
        </w:tc>
        <w:tc>
          <w:tcPr>
            <w:tcW w:w="1312" w:type="dxa"/>
            <w:tcBorders>
              <w:top w:val="nil"/>
              <w:left w:val="nil"/>
              <w:bottom w:val="single" w:sz="8" w:space="0" w:color="auto"/>
              <w:right w:val="single" w:sz="8" w:space="0" w:color="auto"/>
            </w:tcBorders>
            <w:shd w:val="clear" w:color="auto" w:fill="auto"/>
            <w:hideMark/>
          </w:tcPr>
          <w:p w14:paraId="6C589C70" w14:textId="77777777" w:rsidR="0067333F" w:rsidRPr="007739DC" w:rsidRDefault="0067333F" w:rsidP="0067333F">
            <w:pPr>
              <w:jc w:val="center"/>
              <w:rPr>
                <w:sz w:val="18"/>
                <w:szCs w:val="18"/>
              </w:rPr>
            </w:pPr>
            <w:r w:rsidRPr="007739DC">
              <w:rPr>
                <w:sz w:val="18"/>
                <w:szCs w:val="18"/>
              </w:rPr>
              <w:t>58 468,39</w:t>
            </w:r>
          </w:p>
        </w:tc>
        <w:tc>
          <w:tcPr>
            <w:tcW w:w="1001" w:type="dxa"/>
            <w:tcBorders>
              <w:top w:val="nil"/>
              <w:left w:val="nil"/>
              <w:bottom w:val="single" w:sz="8" w:space="0" w:color="auto"/>
              <w:right w:val="single" w:sz="8" w:space="0" w:color="auto"/>
            </w:tcBorders>
            <w:shd w:val="clear" w:color="auto" w:fill="auto"/>
            <w:hideMark/>
          </w:tcPr>
          <w:p w14:paraId="1E767019" w14:textId="77777777" w:rsidR="0067333F" w:rsidRPr="007739DC" w:rsidRDefault="0067333F" w:rsidP="0067333F">
            <w:pPr>
              <w:jc w:val="center"/>
              <w:rPr>
                <w:sz w:val="18"/>
                <w:szCs w:val="18"/>
              </w:rPr>
            </w:pPr>
            <w:r w:rsidRPr="007739DC">
              <w:rPr>
                <w:sz w:val="18"/>
                <w:szCs w:val="18"/>
              </w:rPr>
              <w:t>2,20</w:t>
            </w:r>
          </w:p>
        </w:tc>
      </w:tr>
      <w:tr w:rsidR="007739DC" w:rsidRPr="007739DC" w14:paraId="14E6850F" w14:textId="77777777" w:rsidTr="0028751D">
        <w:trPr>
          <w:trHeight w:val="158"/>
        </w:trPr>
        <w:tc>
          <w:tcPr>
            <w:tcW w:w="623" w:type="dxa"/>
            <w:tcBorders>
              <w:top w:val="nil"/>
              <w:left w:val="single" w:sz="8" w:space="0" w:color="auto"/>
              <w:bottom w:val="single" w:sz="8" w:space="0" w:color="auto"/>
              <w:right w:val="single" w:sz="8" w:space="0" w:color="auto"/>
            </w:tcBorders>
            <w:shd w:val="clear" w:color="auto" w:fill="auto"/>
            <w:hideMark/>
          </w:tcPr>
          <w:p w14:paraId="4DA70EC2" w14:textId="77777777" w:rsidR="0067333F" w:rsidRPr="007739DC" w:rsidRDefault="0067333F" w:rsidP="0067333F">
            <w:pPr>
              <w:rPr>
                <w:b/>
                <w:bCs/>
                <w:sz w:val="18"/>
                <w:szCs w:val="18"/>
              </w:rPr>
            </w:pPr>
            <w:r w:rsidRPr="007739DC">
              <w:rPr>
                <w:b/>
                <w:bCs/>
                <w:sz w:val="18"/>
                <w:szCs w:val="18"/>
              </w:rPr>
              <w:t> </w:t>
            </w:r>
          </w:p>
        </w:tc>
        <w:tc>
          <w:tcPr>
            <w:tcW w:w="2349" w:type="dxa"/>
            <w:tcBorders>
              <w:top w:val="nil"/>
              <w:left w:val="nil"/>
              <w:bottom w:val="single" w:sz="8" w:space="0" w:color="auto"/>
              <w:right w:val="single" w:sz="8" w:space="0" w:color="auto"/>
            </w:tcBorders>
            <w:shd w:val="clear" w:color="auto" w:fill="auto"/>
            <w:hideMark/>
          </w:tcPr>
          <w:p w14:paraId="1CEE00F8" w14:textId="77777777" w:rsidR="0067333F" w:rsidRPr="007739DC" w:rsidRDefault="0067333F" w:rsidP="0067333F">
            <w:pPr>
              <w:rPr>
                <w:b/>
                <w:bCs/>
                <w:sz w:val="18"/>
                <w:szCs w:val="18"/>
              </w:rPr>
            </w:pPr>
            <w:r w:rsidRPr="007739DC">
              <w:rPr>
                <w:b/>
                <w:bCs/>
                <w:sz w:val="18"/>
                <w:szCs w:val="18"/>
              </w:rPr>
              <w:t>ИТОГО</w:t>
            </w:r>
          </w:p>
        </w:tc>
        <w:tc>
          <w:tcPr>
            <w:tcW w:w="4536" w:type="dxa"/>
            <w:tcBorders>
              <w:top w:val="nil"/>
              <w:left w:val="nil"/>
              <w:bottom w:val="single" w:sz="8" w:space="0" w:color="auto"/>
              <w:right w:val="single" w:sz="8" w:space="0" w:color="auto"/>
            </w:tcBorders>
            <w:shd w:val="clear" w:color="auto" w:fill="auto"/>
            <w:hideMark/>
          </w:tcPr>
          <w:p w14:paraId="71A7F16C" w14:textId="77777777" w:rsidR="0067333F" w:rsidRPr="007739DC" w:rsidRDefault="0067333F" w:rsidP="0067333F">
            <w:pPr>
              <w:rPr>
                <w:sz w:val="20"/>
                <w:szCs w:val="20"/>
              </w:rPr>
            </w:pPr>
            <w:r w:rsidRPr="007739DC">
              <w:rPr>
                <w:sz w:val="20"/>
                <w:szCs w:val="20"/>
              </w:rPr>
              <w:t> </w:t>
            </w:r>
          </w:p>
        </w:tc>
        <w:tc>
          <w:tcPr>
            <w:tcW w:w="1312" w:type="dxa"/>
            <w:tcBorders>
              <w:top w:val="nil"/>
              <w:left w:val="nil"/>
              <w:bottom w:val="single" w:sz="8" w:space="0" w:color="auto"/>
              <w:right w:val="single" w:sz="8" w:space="0" w:color="auto"/>
            </w:tcBorders>
            <w:shd w:val="clear" w:color="auto" w:fill="auto"/>
            <w:hideMark/>
          </w:tcPr>
          <w:p w14:paraId="52E5B970" w14:textId="77777777" w:rsidR="0067333F" w:rsidRPr="007739DC" w:rsidRDefault="0067333F" w:rsidP="0067333F">
            <w:pPr>
              <w:jc w:val="center"/>
              <w:rPr>
                <w:b/>
                <w:bCs/>
                <w:sz w:val="18"/>
                <w:szCs w:val="18"/>
              </w:rPr>
            </w:pPr>
            <w:r w:rsidRPr="007739DC">
              <w:rPr>
                <w:b/>
                <w:bCs/>
                <w:sz w:val="18"/>
                <w:szCs w:val="18"/>
              </w:rPr>
              <w:t>2 654 229,49</w:t>
            </w:r>
          </w:p>
        </w:tc>
        <w:tc>
          <w:tcPr>
            <w:tcW w:w="1001" w:type="dxa"/>
            <w:tcBorders>
              <w:top w:val="nil"/>
              <w:left w:val="nil"/>
              <w:bottom w:val="single" w:sz="8" w:space="0" w:color="auto"/>
              <w:right w:val="single" w:sz="8" w:space="0" w:color="auto"/>
            </w:tcBorders>
            <w:shd w:val="clear" w:color="auto" w:fill="auto"/>
            <w:hideMark/>
          </w:tcPr>
          <w:p w14:paraId="5207EB9B" w14:textId="77777777" w:rsidR="0067333F" w:rsidRPr="007739DC" w:rsidRDefault="0067333F" w:rsidP="0067333F">
            <w:pPr>
              <w:jc w:val="center"/>
              <w:rPr>
                <w:b/>
                <w:bCs/>
                <w:sz w:val="18"/>
                <w:szCs w:val="18"/>
              </w:rPr>
            </w:pPr>
            <w:r w:rsidRPr="007739DC">
              <w:rPr>
                <w:b/>
                <w:bCs/>
                <w:sz w:val="18"/>
                <w:szCs w:val="18"/>
              </w:rPr>
              <w:t>100,00</w:t>
            </w:r>
          </w:p>
        </w:tc>
      </w:tr>
    </w:tbl>
    <w:p w14:paraId="6DA91FC1" w14:textId="3195E15D" w:rsidR="0067333F" w:rsidRPr="00645B44" w:rsidRDefault="0067333F" w:rsidP="0067333F">
      <w:pPr>
        <w:ind w:firstLine="709"/>
        <w:jc w:val="both"/>
        <w:rPr>
          <w:sz w:val="28"/>
        </w:rPr>
      </w:pPr>
      <w:r w:rsidRPr="007739DC">
        <w:rPr>
          <w:sz w:val="28"/>
        </w:rPr>
        <w:t>Несмотря на высокий уровень эффективности муниципальной программы, не в полном объеме исполнен показатель</w:t>
      </w:r>
      <w:r w:rsidRPr="007739DC">
        <w:rPr>
          <w:sz w:val="28"/>
          <w:szCs w:val="28"/>
        </w:rPr>
        <w:t xml:space="preserve"> «Доля детей в возрасте от 5 до 18 лет, </w:t>
      </w:r>
      <w:r w:rsidRPr="007739DC">
        <w:rPr>
          <w:sz w:val="28"/>
        </w:rPr>
        <w:t xml:space="preserve">охваченных </w:t>
      </w:r>
      <w:r w:rsidRPr="00645B44">
        <w:rPr>
          <w:sz w:val="28"/>
        </w:rPr>
        <w:t>дополнительным образованием, в сфере культуры»</w:t>
      </w:r>
      <w:r w:rsidR="000001D3" w:rsidRPr="00645B44">
        <w:rPr>
          <w:sz w:val="28"/>
        </w:rPr>
        <w:t xml:space="preserve"> (исполнение составило 93,33%).</w:t>
      </w:r>
      <w:r w:rsidRPr="00645B44">
        <w:rPr>
          <w:sz w:val="28"/>
        </w:rPr>
        <w:t xml:space="preserve"> </w:t>
      </w:r>
      <w:r w:rsidR="001362DB" w:rsidRPr="00645B44">
        <w:rPr>
          <w:sz w:val="28"/>
        </w:rPr>
        <w:t>И</w:t>
      </w:r>
      <w:r w:rsidR="00742A19" w:rsidRPr="00645B44">
        <w:rPr>
          <w:sz w:val="28"/>
        </w:rPr>
        <w:t xml:space="preserve">сполнение </w:t>
      </w:r>
      <w:r w:rsidR="001362DB" w:rsidRPr="00645B44">
        <w:rPr>
          <w:sz w:val="28"/>
        </w:rPr>
        <w:t xml:space="preserve">не в полном объеме </w:t>
      </w:r>
      <w:r w:rsidR="00742A19" w:rsidRPr="00645B44">
        <w:rPr>
          <w:sz w:val="28"/>
        </w:rPr>
        <w:t xml:space="preserve">планового значения показателя обусловлено недостаточной </w:t>
      </w:r>
      <w:r w:rsidR="00D61C71" w:rsidRPr="00645B44">
        <w:rPr>
          <w:sz w:val="28"/>
        </w:rPr>
        <w:t>обеспеченностью</w:t>
      </w:r>
      <w:r w:rsidR="00742A19" w:rsidRPr="00645B44">
        <w:rPr>
          <w:sz w:val="28"/>
        </w:rPr>
        <w:t xml:space="preserve"> местами дополнительного </w:t>
      </w:r>
      <w:r w:rsidR="00D61C71" w:rsidRPr="00645B44">
        <w:rPr>
          <w:sz w:val="28"/>
        </w:rPr>
        <w:t>образования</w:t>
      </w:r>
      <w:r w:rsidR="0014063E" w:rsidRPr="00645B44">
        <w:rPr>
          <w:sz w:val="28"/>
        </w:rPr>
        <w:t xml:space="preserve"> в муниципальных учреждениях, </w:t>
      </w:r>
      <w:r w:rsidR="00742A19" w:rsidRPr="00645B44">
        <w:rPr>
          <w:sz w:val="28"/>
        </w:rPr>
        <w:t>в связи с</w:t>
      </w:r>
      <w:r w:rsidR="0014063E" w:rsidRPr="00645B44">
        <w:rPr>
          <w:sz w:val="28"/>
        </w:rPr>
        <w:t> </w:t>
      </w:r>
      <w:r w:rsidRPr="00645B44">
        <w:rPr>
          <w:sz w:val="28"/>
        </w:rPr>
        <w:t>увеличение</w:t>
      </w:r>
      <w:r w:rsidR="00742A19" w:rsidRPr="00645B44">
        <w:rPr>
          <w:sz w:val="28"/>
        </w:rPr>
        <w:t>м</w:t>
      </w:r>
      <w:r w:rsidRPr="00645B44">
        <w:rPr>
          <w:sz w:val="28"/>
        </w:rPr>
        <w:t xml:space="preserve"> численности детей в возрасте от 5 до 18 лет на конец 2025 года</w:t>
      </w:r>
      <w:r w:rsidR="005E41C8" w:rsidRPr="00645B44">
        <w:rPr>
          <w:sz w:val="28"/>
        </w:rPr>
        <w:t xml:space="preserve"> при сохранении количества учреждений, предоставляющих услуги дополнительного образования.</w:t>
      </w:r>
      <w:r w:rsidR="00B34D07" w:rsidRPr="00645B44">
        <w:rPr>
          <w:sz w:val="28"/>
        </w:rPr>
        <w:t xml:space="preserve"> </w:t>
      </w:r>
    </w:p>
    <w:p w14:paraId="088E2602" w14:textId="77777777" w:rsidR="00FD1D4F" w:rsidRPr="00645B44" w:rsidRDefault="00FD1D4F" w:rsidP="00FD1D4F">
      <w:pPr>
        <w:ind w:firstLine="708"/>
        <w:contextualSpacing/>
        <w:jc w:val="both"/>
        <w:rPr>
          <w:sz w:val="28"/>
        </w:rPr>
      </w:pPr>
    </w:p>
    <w:p w14:paraId="5054C49C" w14:textId="701DDF36" w:rsidR="00FD1D4F" w:rsidRPr="007739DC" w:rsidRDefault="00FD1D4F" w:rsidP="00FD1D4F">
      <w:pPr>
        <w:ind w:firstLine="708"/>
        <w:contextualSpacing/>
        <w:jc w:val="both"/>
        <w:rPr>
          <w:sz w:val="28"/>
        </w:rPr>
      </w:pPr>
      <w:r w:rsidRPr="007739DC">
        <w:rPr>
          <w:sz w:val="28"/>
        </w:rPr>
        <w:t>2.4. Муниципальная программа «Развитие физической культуры и спорта в городе Сургуте»</w:t>
      </w:r>
    </w:p>
    <w:p w14:paraId="5F07831D" w14:textId="77777777" w:rsidR="00FD1D4F" w:rsidRPr="007739DC" w:rsidRDefault="00FD1D4F" w:rsidP="00FD1D4F">
      <w:pPr>
        <w:ind w:firstLine="708"/>
        <w:jc w:val="both"/>
        <w:rPr>
          <w:sz w:val="28"/>
          <w:szCs w:val="28"/>
          <w:highlight w:val="yellow"/>
        </w:rPr>
      </w:pPr>
    </w:p>
    <w:p w14:paraId="5CFEFA12" w14:textId="6FB90C09" w:rsidR="00A267A9" w:rsidRPr="007739DC" w:rsidRDefault="00A267A9" w:rsidP="00A267A9">
      <w:pPr>
        <w:ind w:firstLine="708"/>
        <w:jc w:val="both"/>
        <w:rPr>
          <w:sz w:val="28"/>
          <w:szCs w:val="28"/>
        </w:rPr>
      </w:pPr>
      <w:r w:rsidRPr="007739DC">
        <w:rPr>
          <w:sz w:val="28"/>
          <w:szCs w:val="28"/>
        </w:rPr>
        <w:t>Ответственны</w:t>
      </w:r>
      <w:r w:rsidR="00D61C71">
        <w:rPr>
          <w:sz w:val="28"/>
          <w:szCs w:val="28"/>
        </w:rPr>
        <w:t>м</w:t>
      </w:r>
      <w:r w:rsidRPr="007739DC">
        <w:rPr>
          <w:sz w:val="28"/>
          <w:szCs w:val="28"/>
        </w:rPr>
        <w:t xml:space="preserve"> исполнителем муниципальной программы является управление физической культуры и спорта Администрации города.</w:t>
      </w:r>
    </w:p>
    <w:p w14:paraId="3CCC6832" w14:textId="60E6575C" w:rsidR="00A267A9" w:rsidRPr="007739DC" w:rsidRDefault="00A267A9" w:rsidP="00A267A9">
      <w:pPr>
        <w:ind w:firstLine="708"/>
        <w:jc w:val="both"/>
        <w:rPr>
          <w:sz w:val="28"/>
          <w:szCs w:val="28"/>
        </w:rPr>
      </w:pPr>
      <w:r w:rsidRPr="007739DC">
        <w:rPr>
          <w:sz w:val="28"/>
          <w:szCs w:val="28"/>
        </w:rPr>
        <w:t>Общий объем расходов (за счет бюджетных ассигнований) на реализацию программы составил 2 258 815, 9</w:t>
      </w:r>
      <w:r w:rsidR="00F459BC" w:rsidRPr="007739DC">
        <w:rPr>
          <w:sz w:val="28"/>
          <w:szCs w:val="28"/>
        </w:rPr>
        <w:t>8</w:t>
      </w:r>
      <w:r w:rsidRPr="007739DC">
        <w:rPr>
          <w:sz w:val="28"/>
          <w:szCs w:val="28"/>
        </w:rPr>
        <w:t xml:space="preserve"> тыс. руб. (93,16 % от плана).</w:t>
      </w:r>
    </w:p>
    <w:p w14:paraId="02B0AD85" w14:textId="6EDB5E51" w:rsidR="00FD1D4F" w:rsidRPr="007739DC" w:rsidRDefault="00A267A9" w:rsidP="00A267A9">
      <w:pPr>
        <w:ind w:firstLine="708"/>
        <w:jc w:val="both"/>
        <w:rPr>
          <w:sz w:val="28"/>
          <w:szCs w:val="28"/>
        </w:rPr>
      </w:pPr>
      <w:r w:rsidRPr="007739DC">
        <w:rPr>
          <w:sz w:val="28"/>
          <w:szCs w:val="28"/>
        </w:rPr>
        <w:t>По данной программе утверждено 5 показателей – достигнуты в полном объеме.</w:t>
      </w:r>
    </w:p>
    <w:p w14:paraId="70BE2A88" w14:textId="77777777" w:rsidR="00892803" w:rsidRPr="007739DC" w:rsidRDefault="00892803" w:rsidP="00A267A9">
      <w:pPr>
        <w:ind w:firstLine="708"/>
        <w:jc w:val="both"/>
        <w:rPr>
          <w:sz w:val="28"/>
          <w:szCs w:val="28"/>
          <w:highlight w:val="yellow"/>
        </w:rPr>
      </w:pPr>
    </w:p>
    <w:p w14:paraId="5B636BF7" w14:textId="0884E0D7" w:rsidR="00FD1D4F" w:rsidRPr="007739DC" w:rsidRDefault="00FD1D4F" w:rsidP="00FD1D4F">
      <w:pPr>
        <w:ind w:firstLine="708"/>
        <w:jc w:val="both"/>
        <w:rPr>
          <w:sz w:val="28"/>
          <w:szCs w:val="28"/>
        </w:rPr>
      </w:pPr>
      <w:r w:rsidRPr="007739DC">
        <w:rPr>
          <w:sz w:val="28"/>
          <w:szCs w:val="28"/>
        </w:rPr>
        <w:t xml:space="preserve">Итоговая расчетная оценка эффективности составила </w:t>
      </w:r>
      <w:r w:rsidR="005E41C8" w:rsidRPr="007739DC">
        <w:rPr>
          <w:sz w:val="28"/>
          <w:szCs w:val="28"/>
        </w:rPr>
        <w:t>97,32</w:t>
      </w:r>
      <w:r w:rsidRPr="007739DC">
        <w:rPr>
          <w:sz w:val="28"/>
          <w:szCs w:val="28"/>
        </w:rPr>
        <w:t xml:space="preserve"> балла, что соответствует </w:t>
      </w:r>
      <w:r w:rsidR="005E41C8" w:rsidRPr="007739DC">
        <w:rPr>
          <w:sz w:val="28"/>
          <w:szCs w:val="28"/>
        </w:rPr>
        <w:t xml:space="preserve">ВЫСОКОМУ </w:t>
      </w:r>
      <w:r w:rsidRPr="007739DC">
        <w:rPr>
          <w:sz w:val="28"/>
          <w:szCs w:val="28"/>
        </w:rPr>
        <w:t>уровню эффективности муниципальной программы, в том числе в разрезе составляющих критериев оценки:</w:t>
      </w:r>
    </w:p>
    <w:p w14:paraId="1031CE68" w14:textId="65453C0D" w:rsidR="00FD1D4F" w:rsidRPr="007739DC" w:rsidRDefault="00F82C67" w:rsidP="00FD1D4F">
      <w:pPr>
        <w:jc w:val="center"/>
        <w:rPr>
          <w:sz w:val="28"/>
          <w:szCs w:val="28"/>
          <w:highlight w:val="yellow"/>
        </w:rPr>
      </w:pPr>
      <w:r w:rsidRPr="00F82C67">
        <w:rPr>
          <w:noProof/>
          <w:sz w:val="28"/>
          <w:szCs w:val="28"/>
        </w:rPr>
        <w:drawing>
          <wp:inline distT="0" distB="0" distL="0" distR="0" wp14:anchorId="31B4A5FA" wp14:editId="370BD4A4">
            <wp:extent cx="6408050" cy="2743581"/>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441391" cy="2757856"/>
                    </a:xfrm>
                    <a:prstGeom prst="rect">
                      <a:avLst/>
                    </a:prstGeom>
                    <a:noFill/>
                  </pic:spPr>
                </pic:pic>
              </a:graphicData>
            </a:graphic>
          </wp:inline>
        </w:drawing>
      </w:r>
    </w:p>
    <w:p w14:paraId="61C81FEE" w14:textId="77777777" w:rsidR="00FD1D4F" w:rsidRPr="007739DC" w:rsidRDefault="00FD1D4F" w:rsidP="00FD1D4F">
      <w:pPr>
        <w:ind w:right="-1"/>
        <w:jc w:val="center"/>
        <w:rPr>
          <w:sz w:val="28"/>
          <w:szCs w:val="28"/>
        </w:rPr>
      </w:pPr>
      <w:r w:rsidRPr="007739DC">
        <w:rPr>
          <w:sz w:val="28"/>
          <w:szCs w:val="28"/>
        </w:rPr>
        <w:t>Рисунок 23. Результаты оценки эффективности реализации муниципальной программы</w:t>
      </w:r>
    </w:p>
    <w:p w14:paraId="557DD77C" w14:textId="77777777" w:rsidR="00FD1D4F" w:rsidRPr="007739DC" w:rsidRDefault="00FD1D4F" w:rsidP="00FD1D4F">
      <w:pPr>
        <w:ind w:firstLine="709"/>
        <w:jc w:val="center"/>
        <w:rPr>
          <w:sz w:val="28"/>
          <w:szCs w:val="28"/>
          <w:highlight w:val="yellow"/>
        </w:rPr>
      </w:pPr>
    </w:p>
    <w:p w14:paraId="076EC0A5" w14:textId="406565E6" w:rsidR="00A267A9" w:rsidRPr="007739DC" w:rsidRDefault="00A267A9" w:rsidP="00A267A9">
      <w:pPr>
        <w:ind w:firstLine="567"/>
        <w:jc w:val="both"/>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sz w:val="28"/>
          <w:szCs w:val="28"/>
        </w:rPr>
        <w:t>6</w:t>
      </w:r>
      <w:r w:rsidR="00372CBD">
        <w:rPr>
          <w:sz w:val="28"/>
          <w:szCs w:val="28"/>
        </w:rPr>
        <w:t>.</w:t>
      </w:r>
    </w:p>
    <w:p w14:paraId="3EE13955" w14:textId="2061BBCC" w:rsidR="00A267A9" w:rsidRPr="007739DC" w:rsidRDefault="00A267A9" w:rsidP="00A267A9">
      <w:pPr>
        <w:jc w:val="right"/>
        <w:rPr>
          <w:sz w:val="28"/>
          <w:szCs w:val="28"/>
        </w:rPr>
      </w:pPr>
      <w:r w:rsidRPr="007739DC">
        <w:rPr>
          <w:sz w:val="28"/>
          <w:szCs w:val="28"/>
        </w:rPr>
        <w:t xml:space="preserve">Таблица </w:t>
      </w:r>
      <w:r w:rsidR="007739DC" w:rsidRPr="007739DC">
        <w:rPr>
          <w:sz w:val="28"/>
          <w:szCs w:val="28"/>
        </w:rPr>
        <w:t>6</w:t>
      </w:r>
    </w:p>
    <w:p w14:paraId="61613EFA" w14:textId="77777777" w:rsidR="00A267A9" w:rsidRPr="007739DC" w:rsidRDefault="00A267A9" w:rsidP="00A267A9">
      <w:pPr>
        <w:ind w:right="-108"/>
        <w:jc w:val="center"/>
        <w:rPr>
          <w:sz w:val="28"/>
          <w:szCs w:val="28"/>
        </w:rPr>
      </w:pPr>
      <w:r w:rsidRPr="007739DC">
        <w:rPr>
          <w:sz w:val="28"/>
          <w:szCs w:val="28"/>
        </w:rPr>
        <w:t>Основные результаты реализации муниципальной программы за 2025 год</w:t>
      </w:r>
    </w:p>
    <w:tbl>
      <w:tblPr>
        <w:tblW w:w="9493" w:type="dxa"/>
        <w:tblLayout w:type="fixed"/>
        <w:tblLook w:val="04A0" w:firstRow="1" w:lastRow="0" w:firstColumn="1" w:lastColumn="0" w:noHBand="0" w:noVBand="1"/>
      </w:tblPr>
      <w:tblGrid>
        <w:gridCol w:w="486"/>
        <w:gridCol w:w="2344"/>
        <w:gridCol w:w="4395"/>
        <w:gridCol w:w="1418"/>
        <w:gridCol w:w="850"/>
      </w:tblGrid>
      <w:tr w:rsidR="007739DC" w:rsidRPr="007739DC" w14:paraId="26F0EC8D" w14:textId="77777777" w:rsidTr="0028751D">
        <w:trPr>
          <w:trHeight w:val="497"/>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A38F7" w14:textId="22193526" w:rsidR="00CD6F46" w:rsidRPr="007739DC" w:rsidRDefault="00CD6F46">
            <w:pPr>
              <w:jc w:val="center"/>
              <w:rPr>
                <w:sz w:val="18"/>
                <w:szCs w:val="18"/>
              </w:rPr>
            </w:pPr>
            <w:r w:rsidRPr="007739DC">
              <w:rPr>
                <w:sz w:val="18"/>
                <w:szCs w:val="18"/>
              </w:rPr>
              <w:t>№ п/п</w:t>
            </w:r>
          </w:p>
        </w:tc>
        <w:tc>
          <w:tcPr>
            <w:tcW w:w="2344" w:type="dxa"/>
            <w:tcBorders>
              <w:top w:val="single" w:sz="4" w:space="0" w:color="auto"/>
              <w:left w:val="nil"/>
              <w:bottom w:val="single" w:sz="4" w:space="0" w:color="auto"/>
              <w:right w:val="single" w:sz="4" w:space="0" w:color="auto"/>
            </w:tcBorders>
            <w:shd w:val="clear" w:color="auto" w:fill="auto"/>
            <w:hideMark/>
          </w:tcPr>
          <w:p w14:paraId="5C282409" w14:textId="77777777" w:rsidR="00CD6F46" w:rsidRPr="007739DC" w:rsidRDefault="00CD6F46">
            <w:pPr>
              <w:jc w:val="center"/>
              <w:rPr>
                <w:sz w:val="18"/>
                <w:szCs w:val="18"/>
              </w:rPr>
            </w:pPr>
            <w:r w:rsidRPr="007739DC">
              <w:rPr>
                <w:sz w:val="18"/>
                <w:szCs w:val="18"/>
              </w:rPr>
              <w:t>Наименование направления расходов</w:t>
            </w:r>
          </w:p>
        </w:tc>
        <w:tc>
          <w:tcPr>
            <w:tcW w:w="4395" w:type="dxa"/>
            <w:tcBorders>
              <w:top w:val="single" w:sz="4" w:space="0" w:color="auto"/>
              <w:left w:val="nil"/>
              <w:bottom w:val="single" w:sz="4" w:space="0" w:color="auto"/>
              <w:right w:val="single" w:sz="4" w:space="0" w:color="auto"/>
            </w:tcBorders>
            <w:shd w:val="clear" w:color="auto" w:fill="auto"/>
            <w:hideMark/>
          </w:tcPr>
          <w:p w14:paraId="0AFB51FA" w14:textId="77777777" w:rsidR="00CD6F46" w:rsidRPr="007739DC" w:rsidRDefault="00CD6F46">
            <w:pPr>
              <w:jc w:val="center"/>
              <w:rPr>
                <w:sz w:val="18"/>
                <w:szCs w:val="18"/>
              </w:rPr>
            </w:pPr>
            <w:r w:rsidRPr="007739DC">
              <w:rPr>
                <w:sz w:val="18"/>
                <w:szCs w:val="18"/>
              </w:rPr>
              <w:t>Основные результаты реализации муниципальной программы</w:t>
            </w:r>
          </w:p>
        </w:tc>
        <w:tc>
          <w:tcPr>
            <w:tcW w:w="1418" w:type="dxa"/>
            <w:tcBorders>
              <w:top w:val="single" w:sz="4" w:space="0" w:color="auto"/>
              <w:left w:val="nil"/>
              <w:bottom w:val="single" w:sz="4" w:space="0" w:color="auto"/>
              <w:right w:val="single" w:sz="4" w:space="0" w:color="auto"/>
            </w:tcBorders>
            <w:shd w:val="clear" w:color="auto" w:fill="auto"/>
            <w:hideMark/>
          </w:tcPr>
          <w:p w14:paraId="66849C17" w14:textId="77777777" w:rsidR="00CD6F46" w:rsidRPr="007739DC" w:rsidRDefault="00CD6F46">
            <w:pPr>
              <w:jc w:val="center"/>
              <w:rPr>
                <w:sz w:val="18"/>
                <w:szCs w:val="18"/>
              </w:rPr>
            </w:pPr>
            <w:r w:rsidRPr="007739DC">
              <w:rPr>
                <w:sz w:val="18"/>
                <w:szCs w:val="18"/>
              </w:rPr>
              <w:t>Объем ассигнований, тыс. руб.</w:t>
            </w:r>
          </w:p>
        </w:tc>
        <w:tc>
          <w:tcPr>
            <w:tcW w:w="850" w:type="dxa"/>
            <w:tcBorders>
              <w:top w:val="single" w:sz="4" w:space="0" w:color="auto"/>
              <w:left w:val="nil"/>
              <w:bottom w:val="single" w:sz="4" w:space="0" w:color="auto"/>
              <w:right w:val="single" w:sz="4" w:space="0" w:color="auto"/>
            </w:tcBorders>
            <w:shd w:val="clear" w:color="auto" w:fill="auto"/>
            <w:hideMark/>
          </w:tcPr>
          <w:p w14:paraId="08650802" w14:textId="555B3B40" w:rsidR="00CD6F46" w:rsidRPr="007739DC" w:rsidRDefault="00CD6F46" w:rsidP="00891AC1">
            <w:pPr>
              <w:jc w:val="center"/>
              <w:rPr>
                <w:sz w:val="18"/>
                <w:szCs w:val="18"/>
              </w:rPr>
            </w:pPr>
            <w:r w:rsidRPr="007739DC">
              <w:rPr>
                <w:sz w:val="18"/>
                <w:szCs w:val="18"/>
              </w:rPr>
              <w:t>Удельный вес , %</w:t>
            </w:r>
          </w:p>
        </w:tc>
      </w:tr>
      <w:tr w:rsidR="007739DC" w:rsidRPr="007739DC" w14:paraId="436C5CB9" w14:textId="77777777" w:rsidTr="00E5765A">
        <w:trPr>
          <w:trHeight w:val="297"/>
        </w:trPr>
        <w:tc>
          <w:tcPr>
            <w:tcW w:w="486" w:type="dxa"/>
            <w:tcBorders>
              <w:top w:val="nil"/>
              <w:left w:val="single" w:sz="4" w:space="0" w:color="auto"/>
              <w:bottom w:val="single" w:sz="4" w:space="0" w:color="auto"/>
              <w:right w:val="single" w:sz="4" w:space="0" w:color="auto"/>
            </w:tcBorders>
            <w:shd w:val="clear" w:color="auto" w:fill="auto"/>
            <w:vAlign w:val="center"/>
            <w:hideMark/>
          </w:tcPr>
          <w:p w14:paraId="03AF9D11" w14:textId="77777777" w:rsidR="00CD6F46" w:rsidRPr="007739DC" w:rsidRDefault="00CD6F46">
            <w:pPr>
              <w:jc w:val="center"/>
              <w:rPr>
                <w:i/>
                <w:iCs/>
                <w:sz w:val="18"/>
                <w:szCs w:val="18"/>
              </w:rPr>
            </w:pPr>
            <w:r w:rsidRPr="007739DC">
              <w:rPr>
                <w:i/>
                <w:iCs/>
                <w:sz w:val="18"/>
                <w:szCs w:val="18"/>
              </w:rPr>
              <w:t>1.</w:t>
            </w:r>
          </w:p>
        </w:tc>
        <w:tc>
          <w:tcPr>
            <w:tcW w:w="6739" w:type="dxa"/>
            <w:gridSpan w:val="2"/>
            <w:tcBorders>
              <w:top w:val="single" w:sz="4" w:space="0" w:color="auto"/>
              <w:left w:val="nil"/>
              <w:bottom w:val="single" w:sz="4" w:space="0" w:color="auto"/>
              <w:right w:val="single" w:sz="4" w:space="0" w:color="auto"/>
            </w:tcBorders>
            <w:shd w:val="clear" w:color="auto" w:fill="auto"/>
            <w:vAlign w:val="center"/>
            <w:hideMark/>
          </w:tcPr>
          <w:p w14:paraId="03293F5D" w14:textId="77777777" w:rsidR="00CD6F46" w:rsidRPr="007739DC" w:rsidRDefault="00CD6F46">
            <w:pPr>
              <w:rPr>
                <w:i/>
                <w:iCs/>
                <w:sz w:val="18"/>
                <w:szCs w:val="18"/>
              </w:rPr>
            </w:pPr>
            <w:r w:rsidRPr="007739DC">
              <w:rPr>
                <w:i/>
                <w:iCs/>
                <w:sz w:val="18"/>
                <w:szCs w:val="18"/>
              </w:rPr>
              <w:t xml:space="preserve">Проектная часть </w:t>
            </w:r>
          </w:p>
        </w:tc>
        <w:tc>
          <w:tcPr>
            <w:tcW w:w="1418" w:type="dxa"/>
            <w:tcBorders>
              <w:top w:val="nil"/>
              <w:left w:val="nil"/>
              <w:bottom w:val="single" w:sz="4" w:space="0" w:color="auto"/>
              <w:right w:val="single" w:sz="4" w:space="0" w:color="auto"/>
            </w:tcBorders>
            <w:shd w:val="clear" w:color="auto" w:fill="auto"/>
            <w:vAlign w:val="center"/>
            <w:hideMark/>
          </w:tcPr>
          <w:p w14:paraId="60709060" w14:textId="77777777" w:rsidR="00CD6F46" w:rsidRPr="007739DC" w:rsidRDefault="00CD6F46">
            <w:pPr>
              <w:jc w:val="center"/>
              <w:rPr>
                <w:i/>
                <w:iCs/>
                <w:sz w:val="18"/>
                <w:szCs w:val="18"/>
              </w:rPr>
            </w:pPr>
            <w:r w:rsidRPr="007739DC">
              <w:rPr>
                <w:i/>
                <w:iCs/>
                <w:sz w:val="18"/>
                <w:szCs w:val="18"/>
              </w:rPr>
              <w:t>437 479,53</w:t>
            </w:r>
          </w:p>
        </w:tc>
        <w:tc>
          <w:tcPr>
            <w:tcW w:w="850" w:type="dxa"/>
            <w:tcBorders>
              <w:top w:val="nil"/>
              <w:left w:val="nil"/>
              <w:bottom w:val="single" w:sz="4" w:space="0" w:color="auto"/>
              <w:right w:val="single" w:sz="4" w:space="0" w:color="auto"/>
            </w:tcBorders>
            <w:shd w:val="clear" w:color="auto" w:fill="auto"/>
            <w:vAlign w:val="center"/>
            <w:hideMark/>
          </w:tcPr>
          <w:p w14:paraId="595F988E" w14:textId="77777777" w:rsidR="00CD6F46" w:rsidRPr="007739DC" w:rsidRDefault="00CD6F46">
            <w:pPr>
              <w:jc w:val="center"/>
              <w:rPr>
                <w:i/>
                <w:iCs/>
                <w:sz w:val="18"/>
                <w:szCs w:val="18"/>
              </w:rPr>
            </w:pPr>
            <w:r w:rsidRPr="007739DC">
              <w:rPr>
                <w:i/>
                <w:iCs/>
                <w:sz w:val="18"/>
                <w:szCs w:val="18"/>
              </w:rPr>
              <w:t>19,37</w:t>
            </w:r>
          </w:p>
        </w:tc>
      </w:tr>
      <w:tr w:rsidR="007739DC" w:rsidRPr="007739DC" w14:paraId="43425AB0" w14:textId="77777777" w:rsidTr="002A22EF">
        <w:trPr>
          <w:trHeight w:val="303"/>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2F2DF695" w14:textId="77777777" w:rsidR="00CD6F46" w:rsidRPr="007739DC" w:rsidRDefault="00CD6F46">
            <w:pPr>
              <w:jc w:val="center"/>
              <w:rPr>
                <w:sz w:val="18"/>
                <w:szCs w:val="18"/>
              </w:rPr>
            </w:pPr>
            <w:r w:rsidRPr="007739DC">
              <w:rPr>
                <w:sz w:val="18"/>
                <w:szCs w:val="18"/>
              </w:rPr>
              <w:t>1.1.</w:t>
            </w:r>
          </w:p>
        </w:tc>
        <w:tc>
          <w:tcPr>
            <w:tcW w:w="2344" w:type="dxa"/>
            <w:vMerge w:val="restart"/>
            <w:tcBorders>
              <w:top w:val="nil"/>
              <w:left w:val="single" w:sz="4" w:space="0" w:color="auto"/>
              <w:bottom w:val="single" w:sz="4" w:space="0" w:color="auto"/>
              <w:right w:val="single" w:sz="4" w:space="0" w:color="auto"/>
            </w:tcBorders>
            <w:shd w:val="clear" w:color="auto" w:fill="auto"/>
            <w:hideMark/>
          </w:tcPr>
          <w:p w14:paraId="11596FA6" w14:textId="77777777" w:rsidR="00CD6F46" w:rsidRPr="007739DC" w:rsidRDefault="00CD6F46">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целей социально-экономического развития автономного округа «Укрепление материально-технической базы учреждений спорта»</w:t>
            </w:r>
          </w:p>
        </w:tc>
        <w:tc>
          <w:tcPr>
            <w:tcW w:w="4395" w:type="dxa"/>
            <w:tcBorders>
              <w:top w:val="single" w:sz="4" w:space="0" w:color="auto"/>
              <w:left w:val="single" w:sz="4" w:space="0" w:color="auto"/>
              <w:bottom w:val="single" w:sz="4" w:space="0" w:color="auto"/>
              <w:right w:val="single" w:sz="4" w:space="0" w:color="auto"/>
            </w:tcBorders>
            <w:shd w:val="clear" w:color="auto" w:fill="auto"/>
            <w:hideMark/>
          </w:tcPr>
          <w:p w14:paraId="2F1CEBA7" w14:textId="78FF98EA" w:rsidR="00CD6F46" w:rsidRPr="00D66604" w:rsidRDefault="002A22EF" w:rsidP="002A22EF">
            <w:pPr>
              <w:ind w:firstLine="34"/>
              <w:jc w:val="both"/>
              <w:rPr>
                <w:sz w:val="18"/>
                <w:szCs w:val="18"/>
                <w:highlight w:val="red"/>
              </w:rPr>
            </w:pPr>
            <w:r>
              <w:rPr>
                <w:sz w:val="18"/>
                <w:szCs w:val="18"/>
              </w:rPr>
              <w:t xml:space="preserve">осуществлена оплата платежей в рамках заключенного концессионного соглашения по созданию объекта </w:t>
            </w:r>
            <w:r w:rsidRPr="002A22EF">
              <w:rPr>
                <w:sz w:val="18"/>
                <w:szCs w:val="18"/>
              </w:rPr>
              <w:t>«Спортивный комплекс с искусственным льдом» (хоз.зона)</w:t>
            </w:r>
          </w:p>
        </w:tc>
        <w:tc>
          <w:tcPr>
            <w:tcW w:w="1418" w:type="dxa"/>
            <w:vMerge w:val="restart"/>
            <w:tcBorders>
              <w:top w:val="nil"/>
              <w:left w:val="single" w:sz="4" w:space="0" w:color="auto"/>
              <w:bottom w:val="single" w:sz="4" w:space="0" w:color="auto"/>
              <w:right w:val="single" w:sz="4" w:space="0" w:color="auto"/>
            </w:tcBorders>
            <w:shd w:val="clear" w:color="auto" w:fill="auto"/>
            <w:hideMark/>
          </w:tcPr>
          <w:p w14:paraId="03892FED" w14:textId="77777777" w:rsidR="00CD6F46" w:rsidRPr="007739DC" w:rsidRDefault="00CD6F46">
            <w:pPr>
              <w:jc w:val="center"/>
              <w:rPr>
                <w:sz w:val="18"/>
                <w:szCs w:val="18"/>
              </w:rPr>
            </w:pPr>
            <w:r w:rsidRPr="007739DC">
              <w:rPr>
                <w:sz w:val="18"/>
                <w:szCs w:val="18"/>
              </w:rPr>
              <w:t>424 122,52</w:t>
            </w:r>
          </w:p>
        </w:tc>
        <w:tc>
          <w:tcPr>
            <w:tcW w:w="850" w:type="dxa"/>
            <w:vMerge w:val="restart"/>
            <w:tcBorders>
              <w:top w:val="nil"/>
              <w:left w:val="single" w:sz="4" w:space="0" w:color="auto"/>
              <w:bottom w:val="single" w:sz="4" w:space="0" w:color="auto"/>
              <w:right w:val="single" w:sz="4" w:space="0" w:color="auto"/>
            </w:tcBorders>
            <w:shd w:val="clear" w:color="auto" w:fill="auto"/>
            <w:hideMark/>
          </w:tcPr>
          <w:p w14:paraId="41004ACC" w14:textId="77777777" w:rsidR="00CD6F46" w:rsidRPr="007739DC" w:rsidRDefault="00CD6F46">
            <w:pPr>
              <w:jc w:val="center"/>
              <w:rPr>
                <w:sz w:val="18"/>
                <w:szCs w:val="18"/>
              </w:rPr>
            </w:pPr>
            <w:r w:rsidRPr="007739DC">
              <w:rPr>
                <w:sz w:val="18"/>
                <w:szCs w:val="18"/>
              </w:rPr>
              <w:t>18,78</w:t>
            </w:r>
          </w:p>
        </w:tc>
      </w:tr>
      <w:tr w:rsidR="007739DC" w:rsidRPr="007739DC" w14:paraId="7BA8AF3B" w14:textId="77777777" w:rsidTr="0028751D">
        <w:trPr>
          <w:trHeight w:val="368"/>
        </w:trPr>
        <w:tc>
          <w:tcPr>
            <w:tcW w:w="486" w:type="dxa"/>
            <w:vMerge/>
            <w:tcBorders>
              <w:top w:val="nil"/>
              <w:left w:val="single" w:sz="4" w:space="0" w:color="auto"/>
              <w:bottom w:val="single" w:sz="4" w:space="0" w:color="auto"/>
              <w:right w:val="single" w:sz="4" w:space="0" w:color="auto"/>
            </w:tcBorders>
            <w:vAlign w:val="center"/>
            <w:hideMark/>
          </w:tcPr>
          <w:p w14:paraId="639DDEF6"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3A7F7915"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4754DBD1" w14:textId="438CCEE9" w:rsidR="00CD6F46" w:rsidRPr="00D66604" w:rsidRDefault="002A22EF" w:rsidP="00450169">
            <w:pPr>
              <w:ind w:firstLine="34"/>
              <w:jc w:val="both"/>
              <w:rPr>
                <w:sz w:val="18"/>
                <w:szCs w:val="18"/>
                <w:highlight w:val="red"/>
              </w:rPr>
            </w:pPr>
            <w:r w:rsidRPr="002A22EF">
              <w:rPr>
                <w:sz w:val="18"/>
                <w:szCs w:val="18"/>
              </w:rPr>
              <w:t>созданы 4 объекта спортивных сооружений в рамках концессионных соглашений:</w:t>
            </w:r>
          </w:p>
        </w:tc>
        <w:tc>
          <w:tcPr>
            <w:tcW w:w="1418" w:type="dxa"/>
            <w:vMerge/>
            <w:tcBorders>
              <w:top w:val="nil"/>
              <w:left w:val="single" w:sz="4" w:space="0" w:color="auto"/>
              <w:bottom w:val="single" w:sz="4" w:space="0" w:color="auto"/>
              <w:right w:val="single" w:sz="4" w:space="0" w:color="auto"/>
            </w:tcBorders>
            <w:vAlign w:val="center"/>
            <w:hideMark/>
          </w:tcPr>
          <w:p w14:paraId="1D81BBD1"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150F0111" w14:textId="77777777" w:rsidR="00CD6F46" w:rsidRPr="007739DC" w:rsidRDefault="00CD6F46">
            <w:pPr>
              <w:rPr>
                <w:sz w:val="18"/>
                <w:szCs w:val="18"/>
              </w:rPr>
            </w:pPr>
          </w:p>
        </w:tc>
      </w:tr>
      <w:tr w:rsidR="007739DC" w:rsidRPr="007739DC" w14:paraId="7EB0D998" w14:textId="77777777" w:rsidTr="0028751D">
        <w:trPr>
          <w:trHeight w:val="374"/>
        </w:trPr>
        <w:tc>
          <w:tcPr>
            <w:tcW w:w="486" w:type="dxa"/>
            <w:vMerge/>
            <w:tcBorders>
              <w:top w:val="nil"/>
              <w:left w:val="single" w:sz="4" w:space="0" w:color="auto"/>
              <w:bottom w:val="single" w:sz="4" w:space="0" w:color="auto"/>
              <w:right w:val="single" w:sz="4" w:space="0" w:color="auto"/>
            </w:tcBorders>
            <w:vAlign w:val="center"/>
            <w:hideMark/>
          </w:tcPr>
          <w:p w14:paraId="11576445"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60AE6C07"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1E7334E4" w14:textId="77777777" w:rsidR="00CD6F46" w:rsidRPr="007739DC" w:rsidRDefault="00CD6F46" w:rsidP="00450169">
            <w:pPr>
              <w:ind w:firstLine="34"/>
              <w:jc w:val="both"/>
              <w:rPr>
                <w:sz w:val="18"/>
                <w:szCs w:val="18"/>
              </w:rPr>
            </w:pPr>
            <w:r w:rsidRPr="007739DC">
              <w:rPr>
                <w:sz w:val="18"/>
                <w:szCs w:val="18"/>
              </w:rPr>
              <w:t xml:space="preserve">- «Спортивный комплекс с универсальным игровым залом 90 </w:t>
            </w:r>
            <w:proofErr w:type="gramStart"/>
            <w:r w:rsidRPr="007739DC">
              <w:rPr>
                <w:sz w:val="18"/>
                <w:szCs w:val="18"/>
              </w:rPr>
              <w:t>чел</w:t>
            </w:r>
            <w:proofErr w:type="gramEnd"/>
            <w:r w:rsidRPr="007739DC">
              <w:rPr>
                <w:sz w:val="18"/>
                <w:szCs w:val="18"/>
              </w:rPr>
              <w:t xml:space="preserve">/час» (мкр. А);  </w:t>
            </w:r>
          </w:p>
        </w:tc>
        <w:tc>
          <w:tcPr>
            <w:tcW w:w="1418" w:type="dxa"/>
            <w:vMerge/>
            <w:tcBorders>
              <w:top w:val="nil"/>
              <w:left w:val="single" w:sz="4" w:space="0" w:color="auto"/>
              <w:bottom w:val="single" w:sz="4" w:space="0" w:color="auto"/>
              <w:right w:val="single" w:sz="4" w:space="0" w:color="auto"/>
            </w:tcBorders>
            <w:vAlign w:val="center"/>
            <w:hideMark/>
          </w:tcPr>
          <w:p w14:paraId="44C0DB54"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35AB10D0" w14:textId="77777777" w:rsidR="00CD6F46" w:rsidRPr="007739DC" w:rsidRDefault="00CD6F46">
            <w:pPr>
              <w:rPr>
                <w:sz w:val="18"/>
                <w:szCs w:val="18"/>
              </w:rPr>
            </w:pPr>
          </w:p>
        </w:tc>
      </w:tr>
      <w:tr w:rsidR="007739DC" w:rsidRPr="007739DC" w14:paraId="24CA46B2" w14:textId="77777777" w:rsidTr="0028751D">
        <w:trPr>
          <w:trHeight w:val="365"/>
        </w:trPr>
        <w:tc>
          <w:tcPr>
            <w:tcW w:w="486" w:type="dxa"/>
            <w:vMerge/>
            <w:tcBorders>
              <w:top w:val="nil"/>
              <w:left w:val="single" w:sz="4" w:space="0" w:color="auto"/>
              <w:bottom w:val="single" w:sz="4" w:space="0" w:color="auto"/>
              <w:right w:val="single" w:sz="4" w:space="0" w:color="auto"/>
            </w:tcBorders>
            <w:vAlign w:val="center"/>
            <w:hideMark/>
          </w:tcPr>
          <w:p w14:paraId="61989AD9"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36794FC6"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66F629B5" w14:textId="77777777" w:rsidR="00CD6F46" w:rsidRPr="007739DC" w:rsidRDefault="00CD6F46" w:rsidP="00450169">
            <w:pPr>
              <w:ind w:firstLine="34"/>
              <w:jc w:val="both"/>
              <w:rPr>
                <w:sz w:val="18"/>
                <w:szCs w:val="18"/>
              </w:rPr>
            </w:pPr>
            <w:proofErr w:type="gramStart"/>
            <w:r w:rsidRPr="007739DC">
              <w:rPr>
                <w:sz w:val="18"/>
                <w:szCs w:val="18"/>
              </w:rPr>
              <w:t>-  «</w:t>
            </w:r>
            <w:proofErr w:type="gramEnd"/>
            <w:r w:rsidRPr="007739DC">
              <w:rPr>
                <w:sz w:val="18"/>
                <w:szCs w:val="18"/>
              </w:rPr>
              <w:t>Спортивный комплекс с универсальным игровым залом в мкр. Хоззона (по ул. Маяковского);</w:t>
            </w:r>
          </w:p>
        </w:tc>
        <w:tc>
          <w:tcPr>
            <w:tcW w:w="1418" w:type="dxa"/>
            <w:vMerge/>
            <w:tcBorders>
              <w:top w:val="nil"/>
              <w:left w:val="single" w:sz="4" w:space="0" w:color="auto"/>
              <w:bottom w:val="single" w:sz="4" w:space="0" w:color="auto"/>
              <w:right w:val="single" w:sz="4" w:space="0" w:color="auto"/>
            </w:tcBorders>
            <w:vAlign w:val="center"/>
            <w:hideMark/>
          </w:tcPr>
          <w:p w14:paraId="0CAAE93C"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13C26C88" w14:textId="77777777" w:rsidR="00CD6F46" w:rsidRPr="007739DC" w:rsidRDefault="00CD6F46">
            <w:pPr>
              <w:rPr>
                <w:sz w:val="18"/>
                <w:szCs w:val="18"/>
              </w:rPr>
            </w:pPr>
          </w:p>
        </w:tc>
      </w:tr>
      <w:tr w:rsidR="007739DC" w:rsidRPr="007739DC" w14:paraId="62FCC983" w14:textId="77777777" w:rsidTr="0028751D">
        <w:trPr>
          <w:trHeight w:val="513"/>
        </w:trPr>
        <w:tc>
          <w:tcPr>
            <w:tcW w:w="486" w:type="dxa"/>
            <w:vMerge/>
            <w:tcBorders>
              <w:top w:val="nil"/>
              <w:left w:val="single" w:sz="4" w:space="0" w:color="auto"/>
              <w:bottom w:val="single" w:sz="4" w:space="0" w:color="auto"/>
              <w:right w:val="single" w:sz="4" w:space="0" w:color="auto"/>
            </w:tcBorders>
            <w:vAlign w:val="center"/>
            <w:hideMark/>
          </w:tcPr>
          <w:p w14:paraId="7F06D15C"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439AA730" w14:textId="77777777" w:rsidR="00CD6F46" w:rsidRPr="007739DC" w:rsidRDefault="00CD6F46">
            <w:pPr>
              <w:rPr>
                <w:sz w:val="18"/>
                <w:szCs w:val="18"/>
              </w:rPr>
            </w:pPr>
          </w:p>
        </w:tc>
        <w:tc>
          <w:tcPr>
            <w:tcW w:w="4395" w:type="dxa"/>
            <w:tcBorders>
              <w:top w:val="nil"/>
              <w:left w:val="single" w:sz="4" w:space="0" w:color="auto"/>
              <w:right w:val="single" w:sz="4" w:space="0" w:color="auto"/>
            </w:tcBorders>
            <w:shd w:val="clear" w:color="auto" w:fill="auto"/>
            <w:hideMark/>
          </w:tcPr>
          <w:p w14:paraId="1F0CC484" w14:textId="77777777" w:rsidR="00CD6F46" w:rsidRPr="007739DC" w:rsidRDefault="00CD6F46" w:rsidP="00450169">
            <w:pPr>
              <w:ind w:firstLine="34"/>
              <w:jc w:val="both"/>
              <w:rPr>
                <w:sz w:val="18"/>
                <w:szCs w:val="18"/>
              </w:rPr>
            </w:pPr>
            <w:proofErr w:type="gramStart"/>
            <w:r w:rsidRPr="007739DC">
              <w:rPr>
                <w:sz w:val="18"/>
                <w:szCs w:val="18"/>
              </w:rPr>
              <w:t>-  «</w:t>
            </w:r>
            <w:proofErr w:type="gramEnd"/>
            <w:r w:rsidRPr="007739DC">
              <w:rPr>
                <w:sz w:val="18"/>
                <w:szCs w:val="18"/>
              </w:rPr>
              <w:t>Спортивный комплекс с универсальным игровым залом и дворец боевых искусств» в микрорайоне 30А. I этап строительства. Дворец боевых искусств»;</w:t>
            </w:r>
          </w:p>
        </w:tc>
        <w:tc>
          <w:tcPr>
            <w:tcW w:w="1418" w:type="dxa"/>
            <w:vMerge/>
            <w:tcBorders>
              <w:top w:val="nil"/>
              <w:left w:val="single" w:sz="4" w:space="0" w:color="auto"/>
              <w:bottom w:val="single" w:sz="4" w:space="0" w:color="auto"/>
              <w:right w:val="single" w:sz="4" w:space="0" w:color="auto"/>
            </w:tcBorders>
            <w:vAlign w:val="center"/>
            <w:hideMark/>
          </w:tcPr>
          <w:p w14:paraId="47DBBAE5"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539DACD8" w14:textId="77777777" w:rsidR="00CD6F46" w:rsidRPr="007739DC" w:rsidRDefault="00CD6F46">
            <w:pPr>
              <w:rPr>
                <w:sz w:val="18"/>
                <w:szCs w:val="18"/>
              </w:rPr>
            </w:pPr>
          </w:p>
        </w:tc>
      </w:tr>
      <w:tr w:rsidR="007739DC" w:rsidRPr="007739DC" w14:paraId="59FC3FAC" w14:textId="77777777" w:rsidTr="0028751D">
        <w:trPr>
          <w:trHeight w:val="625"/>
        </w:trPr>
        <w:tc>
          <w:tcPr>
            <w:tcW w:w="486" w:type="dxa"/>
            <w:vMerge/>
            <w:tcBorders>
              <w:top w:val="nil"/>
              <w:left w:val="single" w:sz="4" w:space="0" w:color="auto"/>
              <w:bottom w:val="single" w:sz="4" w:space="0" w:color="auto"/>
              <w:right w:val="single" w:sz="4" w:space="0" w:color="auto"/>
            </w:tcBorders>
            <w:vAlign w:val="center"/>
            <w:hideMark/>
          </w:tcPr>
          <w:p w14:paraId="16CB87C6"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192480F6" w14:textId="77777777" w:rsidR="00CD6F46" w:rsidRPr="007739DC" w:rsidRDefault="00CD6F46">
            <w:pPr>
              <w:rPr>
                <w:sz w:val="18"/>
                <w:szCs w:val="18"/>
              </w:rPr>
            </w:pPr>
          </w:p>
        </w:tc>
        <w:tc>
          <w:tcPr>
            <w:tcW w:w="4395" w:type="dxa"/>
            <w:tcBorders>
              <w:top w:val="nil"/>
              <w:left w:val="single" w:sz="4" w:space="0" w:color="auto"/>
              <w:bottom w:val="single" w:sz="4" w:space="0" w:color="auto"/>
              <w:right w:val="single" w:sz="4" w:space="0" w:color="auto"/>
            </w:tcBorders>
            <w:shd w:val="clear" w:color="auto" w:fill="auto"/>
            <w:hideMark/>
          </w:tcPr>
          <w:p w14:paraId="2B73388B" w14:textId="5F812F9A" w:rsidR="00CD6F46" w:rsidRDefault="00CD6F46" w:rsidP="00450169">
            <w:pPr>
              <w:ind w:firstLine="34"/>
              <w:jc w:val="both"/>
              <w:rPr>
                <w:sz w:val="18"/>
                <w:szCs w:val="18"/>
              </w:rPr>
            </w:pPr>
            <w:r w:rsidRPr="007739DC">
              <w:rPr>
                <w:sz w:val="18"/>
                <w:szCs w:val="18"/>
              </w:rPr>
              <w:t>- «Спортивный комплекс с универсальным игровым залом и дворец боевых искусств» в микрорайоне 30А II этап строительства»</w:t>
            </w:r>
            <w:r w:rsidR="002A22EF">
              <w:rPr>
                <w:sz w:val="18"/>
                <w:szCs w:val="18"/>
              </w:rPr>
              <w:t>.</w:t>
            </w:r>
          </w:p>
          <w:p w14:paraId="28742287" w14:textId="5E6C27F2" w:rsidR="00E5765A" w:rsidRPr="007739DC" w:rsidRDefault="00E5765A" w:rsidP="00450169">
            <w:pPr>
              <w:ind w:firstLine="34"/>
              <w:jc w:val="both"/>
              <w:rPr>
                <w:sz w:val="18"/>
                <w:szCs w:val="18"/>
              </w:rPr>
            </w:pPr>
          </w:p>
        </w:tc>
        <w:tc>
          <w:tcPr>
            <w:tcW w:w="1418" w:type="dxa"/>
            <w:vMerge/>
            <w:tcBorders>
              <w:top w:val="nil"/>
              <w:left w:val="single" w:sz="4" w:space="0" w:color="auto"/>
              <w:bottom w:val="single" w:sz="4" w:space="0" w:color="auto"/>
              <w:right w:val="single" w:sz="4" w:space="0" w:color="auto"/>
            </w:tcBorders>
            <w:vAlign w:val="center"/>
            <w:hideMark/>
          </w:tcPr>
          <w:p w14:paraId="0A5D61A0" w14:textId="77777777" w:rsidR="00CD6F46" w:rsidRPr="007739DC" w:rsidRDefault="00CD6F46">
            <w:pPr>
              <w:rPr>
                <w:sz w:val="18"/>
                <w:szCs w:val="18"/>
              </w:rPr>
            </w:pPr>
          </w:p>
        </w:tc>
        <w:tc>
          <w:tcPr>
            <w:tcW w:w="850" w:type="dxa"/>
            <w:vMerge/>
            <w:tcBorders>
              <w:top w:val="nil"/>
              <w:left w:val="single" w:sz="4" w:space="0" w:color="auto"/>
              <w:bottom w:val="single" w:sz="4" w:space="0" w:color="auto"/>
              <w:right w:val="single" w:sz="4" w:space="0" w:color="auto"/>
            </w:tcBorders>
            <w:vAlign w:val="center"/>
            <w:hideMark/>
          </w:tcPr>
          <w:p w14:paraId="3B76DCAA" w14:textId="77777777" w:rsidR="00CD6F46" w:rsidRPr="007739DC" w:rsidRDefault="00CD6F46">
            <w:pPr>
              <w:rPr>
                <w:sz w:val="18"/>
                <w:szCs w:val="18"/>
              </w:rPr>
            </w:pPr>
          </w:p>
        </w:tc>
      </w:tr>
      <w:tr w:rsidR="007739DC" w:rsidRPr="007739DC" w14:paraId="5AB34E57" w14:textId="77777777" w:rsidTr="0028751D">
        <w:trPr>
          <w:trHeight w:val="1680"/>
        </w:trPr>
        <w:tc>
          <w:tcPr>
            <w:tcW w:w="486" w:type="dxa"/>
            <w:tcBorders>
              <w:top w:val="nil"/>
              <w:left w:val="single" w:sz="4" w:space="0" w:color="auto"/>
              <w:bottom w:val="single" w:sz="4" w:space="0" w:color="auto"/>
              <w:right w:val="single" w:sz="4" w:space="0" w:color="auto"/>
            </w:tcBorders>
            <w:shd w:val="clear" w:color="auto" w:fill="auto"/>
            <w:hideMark/>
          </w:tcPr>
          <w:p w14:paraId="3D238220" w14:textId="77777777" w:rsidR="00CD6F46" w:rsidRPr="007739DC" w:rsidRDefault="00CD6F46">
            <w:pPr>
              <w:jc w:val="center"/>
              <w:rPr>
                <w:sz w:val="18"/>
                <w:szCs w:val="18"/>
              </w:rPr>
            </w:pPr>
            <w:r w:rsidRPr="007739DC">
              <w:rPr>
                <w:sz w:val="18"/>
                <w:szCs w:val="18"/>
              </w:rPr>
              <w:t>1.2.</w:t>
            </w:r>
          </w:p>
        </w:tc>
        <w:tc>
          <w:tcPr>
            <w:tcW w:w="2344" w:type="dxa"/>
            <w:tcBorders>
              <w:top w:val="nil"/>
              <w:left w:val="nil"/>
              <w:bottom w:val="single" w:sz="4" w:space="0" w:color="auto"/>
              <w:right w:val="single" w:sz="4" w:space="0" w:color="auto"/>
            </w:tcBorders>
            <w:shd w:val="clear" w:color="auto" w:fill="auto"/>
            <w:hideMark/>
          </w:tcPr>
          <w:p w14:paraId="1643DAE5" w14:textId="77777777" w:rsidR="00CD6F46" w:rsidRPr="007739DC" w:rsidRDefault="00CD6F46">
            <w:pPr>
              <w:jc w:val="both"/>
              <w:rPr>
                <w:sz w:val="18"/>
                <w:szCs w:val="18"/>
              </w:rPr>
            </w:pPr>
            <w:r w:rsidRPr="007739DC">
              <w:rPr>
                <w:sz w:val="18"/>
                <w:szCs w:val="18"/>
              </w:rPr>
              <w:t>Муниципальный проект, направленный на достижение регионального проекта, обеспечивающего достижение показателей федерального проекта «Развитие спорта высших достижений», не входящих в состав национальных проектов</w:t>
            </w:r>
          </w:p>
        </w:tc>
        <w:tc>
          <w:tcPr>
            <w:tcW w:w="4395" w:type="dxa"/>
            <w:tcBorders>
              <w:top w:val="single" w:sz="4" w:space="0" w:color="auto"/>
              <w:left w:val="nil"/>
              <w:bottom w:val="single" w:sz="4" w:space="0" w:color="auto"/>
              <w:right w:val="single" w:sz="4" w:space="0" w:color="auto"/>
            </w:tcBorders>
            <w:shd w:val="clear" w:color="auto" w:fill="auto"/>
            <w:hideMark/>
          </w:tcPr>
          <w:p w14:paraId="443151CB" w14:textId="47A50752" w:rsidR="00CD6F46" w:rsidRPr="007739DC" w:rsidRDefault="00CD6F46" w:rsidP="00450169">
            <w:pPr>
              <w:ind w:firstLine="34"/>
              <w:jc w:val="both"/>
              <w:rPr>
                <w:sz w:val="18"/>
                <w:szCs w:val="18"/>
              </w:rPr>
            </w:pPr>
            <w:r w:rsidRPr="007739DC">
              <w:rPr>
                <w:sz w:val="18"/>
                <w:szCs w:val="18"/>
              </w:rPr>
              <w:t xml:space="preserve">реализованы мероприятия по обеспечению условий для подготовки спортивного резерва в </w:t>
            </w:r>
            <w:r w:rsidR="00991519" w:rsidRPr="007739DC">
              <w:rPr>
                <w:sz w:val="18"/>
                <w:szCs w:val="18"/>
              </w:rPr>
              <w:t xml:space="preserve">5 </w:t>
            </w:r>
            <w:r w:rsidRPr="007739DC">
              <w:rPr>
                <w:sz w:val="18"/>
                <w:szCs w:val="18"/>
              </w:rPr>
              <w:t>организациях, входящих в систему спортивной подготовки</w:t>
            </w:r>
          </w:p>
        </w:tc>
        <w:tc>
          <w:tcPr>
            <w:tcW w:w="1418" w:type="dxa"/>
            <w:tcBorders>
              <w:top w:val="nil"/>
              <w:left w:val="nil"/>
              <w:bottom w:val="single" w:sz="4" w:space="0" w:color="auto"/>
              <w:right w:val="single" w:sz="4" w:space="0" w:color="auto"/>
            </w:tcBorders>
            <w:shd w:val="clear" w:color="auto" w:fill="auto"/>
            <w:hideMark/>
          </w:tcPr>
          <w:p w14:paraId="331BA0FA" w14:textId="77777777" w:rsidR="00CD6F46" w:rsidRPr="007739DC" w:rsidRDefault="00CD6F46">
            <w:pPr>
              <w:jc w:val="center"/>
              <w:rPr>
                <w:sz w:val="18"/>
                <w:szCs w:val="18"/>
              </w:rPr>
            </w:pPr>
            <w:r w:rsidRPr="007739DC">
              <w:rPr>
                <w:sz w:val="18"/>
                <w:szCs w:val="18"/>
              </w:rPr>
              <w:t>3 368,11</w:t>
            </w:r>
          </w:p>
        </w:tc>
        <w:tc>
          <w:tcPr>
            <w:tcW w:w="850" w:type="dxa"/>
            <w:tcBorders>
              <w:top w:val="nil"/>
              <w:left w:val="nil"/>
              <w:bottom w:val="single" w:sz="4" w:space="0" w:color="auto"/>
              <w:right w:val="single" w:sz="4" w:space="0" w:color="auto"/>
            </w:tcBorders>
            <w:shd w:val="clear" w:color="auto" w:fill="auto"/>
            <w:hideMark/>
          </w:tcPr>
          <w:p w14:paraId="45FB748E" w14:textId="77777777" w:rsidR="00CD6F46" w:rsidRPr="007739DC" w:rsidRDefault="00CD6F46">
            <w:pPr>
              <w:jc w:val="center"/>
              <w:rPr>
                <w:sz w:val="18"/>
                <w:szCs w:val="18"/>
              </w:rPr>
            </w:pPr>
            <w:r w:rsidRPr="007739DC">
              <w:rPr>
                <w:sz w:val="18"/>
                <w:szCs w:val="18"/>
              </w:rPr>
              <w:t>0,15</w:t>
            </w:r>
          </w:p>
        </w:tc>
      </w:tr>
      <w:tr w:rsidR="007739DC" w:rsidRPr="007739DC" w14:paraId="5403B258" w14:textId="77777777" w:rsidTr="0028751D">
        <w:trPr>
          <w:trHeight w:val="1200"/>
        </w:trPr>
        <w:tc>
          <w:tcPr>
            <w:tcW w:w="486" w:type="dxa"/>
            <w:tcBorders>
              <w:top w:val="nil"/>
              <w:left w:val="single" w:sz="4" w:space="0" w:color="auto"/>
              <w:bottom w:val="single" w:sz="4" w:space="0" w:color="auto"/>
              <w:right w:val="single" w:sz="4" w:space="0" w:color="auto"/>
            </w:tcBorders>
            <w:shd w:val="clear" w:color="auto" w:fill="auto"/>
            <w:hideMark/>
          </w:tcPr>
          <w:p w14:paraId="2BD148E2" w14:textId="77777777" w:rsidR="00CD6F46" w:rsidRPr="007739DC" w:rsidRDefault="00CD6F46">
            <w:pPr>
              <w:jc w:val="center"/>
              <w:rPr>
                <w:sz w:val="18"/>
                <w:szCs w:val="18"/>
              </w:rPr>
            </w:pPr>
            <w:r w:rsidRPr="007739DC">
              <w:rPr>
                <w:sz w:val="18"/>
                <w:szCs w:val="18"/>
              </w:rPr>
              <w:t>1.3.</w:t>
            </w:r>
          </w:p>
        </w:tc>
        <w:tc>
          <w:tcPr>
            <w:tcW w:w="2344" w:type="dxa"/>
            <w:tcBorders>
              <w:top w:val="nil"/>
              <w:left w:val="nil"/>
              <w:bottom w:val="single" w:sz="4" w:space="0" w:color="auto"/>
              <w:right w:val="single" w:sz="4" w:space="0" w:color="auto"/>
            </w:tcBorders>
            <w:shd w:val="clear" w:color="auto" w:fill="auto"/>
            <w:hideMark/>
          </w:tcPr>
          <w:p w14:paraId="16E5C173" w14:textId="77777777" w:rsidR="00CD6F46" w:rsidRPr="007739DC" w:rsidRDefault="00CD6F46">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физической культуры и спорта»</w:t>
            </w:r>
          </w:p>
        </w:tc>
        <w:tc>
          <w:tcPr>
            <w:tcW w:w="4395" w:type="dxa"/>
            <w:tcBorders>
              <w:top w:val="nil"/>
              <w:left w:val="nil"/>
              <w:bottom w:val="single" w:sz="4" w:space="0" w:color="auto"/>
              <w:right w:val="single" w:sz="4" w:space="0" w:color="auto"/>
            </w:tcBorders>
            <w:shd w:val="clear" w:color="auto" w:fill="auto"/>
            <w:hideMark/>
          </w:tcPr>
          <w:p w14:paraId="073B06DD" w14:textId="77777777" w:rsidR="00CD6F46" w:rsidRPr="007739DC" w:rsidRDefault="00CD6F46" w:rsidP="00450169">
            <w:pPr>
              <w:ind w:firstLine="34"/>
              <w:jc w:val="both"/>
              <w:rPr>
                <w:sz w:val="18"/>
                <w:szCs w:val="18"/>
              </w:rPr>
            </w:pPr>
            <w:r w:rsidRPr="007739DC">
              <w:rPr>
                <w:sz w:val="18"/>
                <w:szCs w:val="18"/>
              </w:rPr>
              <w:t>реализован инициативный проект «Модернизация футбольной площадки на территории спортивного комплекса «Ледовый дворец спорта» (2 этап)»</w:t>
            </w:r>
          </w:p>
        </w:tc>
        <w:tc>
          <w:tcPr>
            <w:tcW w:w="1418" w:type="dxa"/>
            <w:tcBorders>
              <w:top w:val="nil"/>
              <w:left w:val="nil"/>
              <w:bottom w:val="single" w:sz="4" w:space="0" w:color="auto"/>
              <w:right w:val="single" w:sz="4" w:space="0" w:color="auto"/>
            </w:tcBorders>
            <w:shd w:val="clear" w:color="auto" w:fill="auto"/>
            <w:hideMark/>
          </w:tcPr>
          <w:p w14:paraId="7E82F498" w14:textId="77777777" w:rsidR="00CD6F46" w:rsidRPr="007739DC" w:rsidRDefault="00CD6F46">
            <w:pPr>
              <w:jc w:val="center"/>
              <w:rPr>
                <w:sz w:val="18"/>
                <w:szCs w:val="18"/>
              </w:rPr>
            </w:pPr>
            <w:r w:rsidRPr="007739DC">
              <w:rPr>
                <w:sz w:val="18"/>
                <w:szCs w:val="18"/>
              </w:rPr>
              <w:t>9 985,40</w:t>
            </w:r>
          </w:p>
        </w:tc>
        <w:tc>
          <w:tcPr>
            <w:tcW w:w="850" w:type="dxa"/>
            <w:tcBorders>
              <w:top w:val="nil"/>
              <w:left w:val="nil"/>
              <w:bottom w:val="single" w:sz="4" w:space="0" w:color="auto"/>
              <w:right w:val="single" w:sz="4" w:space="0" w:color="auto"/>
            </w:tcBorders>
            <w:shd w:val="clear" w:color="auto" w:fill="auto"/>
            <w:hideMark/>
          </w:tcPr>
          <w:p w14:paraId="00EE60C9" w14:textId="77777777" w:rsidR="00CD6F46" w:rsidRPr="007739DC" w:rsidRDefault="00CD6F46">
            <w:pPr>
              <w:jc w:val="center"/>
              <w:rPr>
                <w:sz w:val="18"/>
                <w:szCs w:val="18"/>
              </w:rPr>
            </w:pPr>
            <w:r w:rsidRPr="007739DC">
              <w:rPr>
                <w:sz w:val="18"/>
                <w:szCs w:val="18"/>
              </w:rPr>
              <w:t>0,44</w:t>
            </w:r>
          </w:p>
        </w:tc>
      </w:tr>
      <w:tr w:rsidR="007739DC" w:rsidRPr="007739DC" w14:paraId="512E9D89" w14:textId="77777777" w:rsidTr="0028751D">
        <w:trPr>
          <w:trHeight w:val="1680"/>
        </w:trPr>
        <w:tc>
          <w:tcPr>
            <w:tcW w:w="486" w:type="dxa"/>
            <w:tcBorders>
              <w:top w:val="nil"/>
              <w:left w:val="single" w:sz="4" w:space="0" w:color="auto"/>
              <w:bottom w:val="single" w:sz="4" w:space="0" w:color="auto"/>
              <w:right w:val="single" w:sz="4" w:space="0" w:color="auto"/>
            </w:tcBorders>
            <w:shd w:val="clear" w:color="auto" w:fill="auto"/>
            <w:hideMark/>
          </w:tcPr>
          <w:p w14:paraId="2CDDC412" w14:textId="77777777" w:rsidR="00CD6F46" w:rsidRPr="007739DC" w:rsidRDefault="00CD6F46">
            <w:pPr>
              <w:jc w:val="center"/>
              <w:rPr>
                <w:sz w:val="18"/>
                <w:szCs w:val="18"/>
              </w:rPr>
            </w:pPr>
            <w:r w:rsidRPr="007739DC">
              <w:rPr>
                <w:sz w:val="18"/>
                <w:szCs w:val="18"/>
              </w:rPr>
              <w:t>1.4.</w:t>
            </w:r>
          </w:p>
        </w:tc>
        <w:tc>
          <w:tcPr>
            <w:tcW w:w="2344" w:type="dxa"/>
            <w:tcBorders>
              <w:top w:val="nil"/>
              <w:left w:val="nil"/>
              <w:bottom w:val="single" w:sz="4" w:space="0" w:color="auto"/>
              <w:right w:val="single" w:sz="4" w:space="0" w:color="auto"/>
            </w:tcBorders>
            <w:shd w:val="clear" w:color="auto" w:fill="auto"/>
            <w:hideMark/>
          </w:tcPr>
          <w:p w14:paraId="52B7AD45" w14:textId="77777777" w:rsidR="00CD6F46" w:rsidRPr="007739DC" w:rsidRDefault="00CD6F46">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«Приобретение, строительство и реконструкция объектов муниципальной собственности в сфере физической культуры и спорта»</w:t>
            </w:r>
          </w:p>
        </w:tc>
        <w:tc>
          <w:tcPr>
            <w:tcW w:w="4395" w:type="dxa"/>
            <w:tcBorders>
              <w:top w:val="nil"/>
              <w:left w:val="nil"/>
              <w:bottom w:val="single" w:sz="4" w:space="0" w:color="auto"/>
              <w:right w:val="single" w:sz="4" w:space="0" w:color="auto"/>
            </w:tcBorders>
            <w:shd w:val="clear" w:color="auto" w:fill="auto"/>
            <w:hideMark/>
          </w:tcPr>
          <w:p w14:paraId="6B7F1BE3" w14:textId="77777777" w:rsidR="00CD6F46" w:rsidRPr="00ED6516" w:rsidRDefault="00CD6F46" w:rsidP="00450169">
            <w:pPr>
              <w:ind w:firstLine="34"/>
              <w:jc w:val="both"/>
              <w:rPr>
                <w:sz w:val="18"/>
                <w:szCs w:val="18"/>
              </w:rPr>
            </w:pPr>
            <w:r w:rsidRPr="00ED6516">
              <w:rPr>
                <w:sz w:val="18"/>
                <w:szCs w:val="18"/>
              </w:rPr>
              <w:t>проведена негосударственная экспертиза проектной документации в части проверки достоверности определения сметной стоимости расконсервации объекта «Спортивное ядро в микрорайоне № 35-А г. Сургута. Спортивный центр с административно-бытовыми помещениями»</w:t>
            </w:r>
          </w:p>
        </w:tc>
        <w:tc>
          <w:tcPr>
            <w:tcW w:w="1418" w:type="dxa"/>
            <w:tcBorders>
              <w:top w:val="nil"/>
              <w:left w:val="nil"/>
              <w:bottom w:val="single" w:sz="4" w:space="0" w:color="auto"/>
              <w:right w:val="single" w:sz="4" w:space="0" w:color="auto"/>
            </w:tcBorders>
            <w:shd w:val="clear" w:color="auto" w:fill="auto"/>
            <w:hideMark/>
          </w:tcPr>
          <w:p w14:paraId="065DBBEB" w14:textId="77777777" w:rsidR="00CD6F46" w:rsidRPr="007739DC" w:rsidRDefault="00CD6F46">
            <w:pPr>
              <w:jc w:val="center"/>
              <w:rPr>
                <w:sz w:val="18"/>
                <w:szCs w:val="18"/>
              </w:rPr>
            </w:pPr>
            <w:r w:rsidRPr="007739DC">
              <w:rPr>
                <w:sz w:val="18"/>
                <w:szCs w:val="18"/>
              </w:rPr>
              <w:t>3,50</w:t>
            </w:r>
          </w:p>
        </w:tc>
        <w:tc>
          <w:tcPr>
            <w:tcW w:w="850" w:type="dxa"/>
            <w:tcBorders>
              <w:top w:val="nil"/>
              <w:left w:val="nil"/>
              <w:bottom w:val="single" w:sz="4" w:space="0" w:color="auto"/>
              <w:right w:val="single" w:sz="4" w:space="0" w:color="auto"/>
            </w:tcBorders>
            <w:shd w:val="clear" w:color="auto" w:fill="auto"/>
            <w:hideMark/>
          </w:tcPr>
          <w:p w14:paraId="54FEE1F0" w14:textId="6B7FF03A" w:rsidR="00CD6F46" w:rsidRPr="007739DC" w:rsidRDefault="00437B01">
            <w:pPr>
              <w:jc w:val="center"/>
              <w:rPr>
                <w:sz w:val="18"/>
                <w:szCs w:val="18"/>
              </w:rPr>
            </w:pPr>
            <w:r w:rsidRPr="007739DC">
              <w:rPr>
                <w:sz w:val="18"/>
                <w:szCs w:val="18"/>
              </w:rPr>
              <w:t>менее 0,01</w:t>
            </w:r>
          </w:p>
        </w:tc>
      </w:tr>
      <w:tr w:rsidR="007739DC" w:rsidRPr="007739DC" w14:paraId="1034AF1F" w14:textId="77777777" w:rsidTr="0028751D">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045E7973" w14:textId="77777777" w:rsidR="00CD6F46" w:rsidRPr="007739DC" w:rsidRDefault="00CD6F46">
            <w:pPr>
              <w:jc w:val="center"/>
              <w:rPr>
                <w:i/>
                <w:iCs/>
                <w:sz w:val="18"/>
                <w:szCs w:val="18"/>
              </w:rPr>
            </w:pPr>
            <w:r w:rsidRPr="007739DC">
              <w:rPr>
                <w:i/>
                <w:iCs/>
                <w:sz w:val="18"/>
                <w:szCs w:val="18"/>
              </w:rPr>
              <w:t>2.</w:t>
            </w:r>
          </w:p>
        </w:tc>
        <w:tc>
          <w:tcPr>
            <w:tcW w:w="6739" w:type="dxa"/>
            <w:gridSpan w:val="2"/>
            <w:tcBorders>
              <w:top w:val="single" w:sz="4" w:space="0" w:color="auto"/>
              <w:left w:val="nil"/>
              <w:bottom w:val="single" w:sz="4" w:space="0" w:color="auto"/>
              <w:right w:val="single" w:sz="4" w:space="0" w:color="auto"/>
            </w:tcBorders>
            <w:shd w:val="clear" w:color="auto" w:fill="auto"/>
            <w:hideMark/>
          </w:tcPr>
          <w:p w14:paraId="3765DABD" w14:textId="77777777" w:rsidR="00CD6F46" w:rsidRPr="00ED6516" w:rsidRDefault="00CD6F46" w:rsidP="00450169">
            <w:pPr>
              <w:ind w:firstLine="176"/>
              <w:jc w:val="both"/>
              <w:rPr>
                <w:i/>
                <w:iCs/>
                <w:sz w:val="18"/>
                <w:szCs w:val="18"/>
              </w:rPr>
            </w:pPr>
            <w:r w:rsidRPr="00ED6516">
              <w:rPr>
                <w:i/>
                <w:iCs/>
                <w:sz w:val="18"/>
                <w:szCs w:val="18"/>
              </w:rPr>
              <w:t>Процессная часть (комплексы процессных мероприятий)</w:t>
            </w:r>
          </w:p>
        </w:tc>
        <w:tc>
          <w:tcPr>
            <w:tcW w:w="1418" w:type="dxa"/>
            <w:tcBorders>
              <w:top w:val="nil"/>
              <w:left w:val="nil"/>
              <w:bottom w:val="single" w:sz="4" w:space="0" w:color="auto"/>
              <w:right w:val="single" w:sz="4" w:space="0" w:color="auto"/>
            </w:tcBorders>
            <w:shd w:val="clear" w:color="auto" w:fill="auto"/>
            <w:hideMark/>
          </w:tcPr>
          <w:p w14:paraId="598553B5" w14:textId="77777777" w:rsidR="00CD6F46" w:rsidRPr="007739DC" w:rsidRDefault="00CD6F46">
            <w:pPr>
              <w:jc w:val="center"/>
              <w:rPr>
                <w:i/>
                <w:iCs/>
                <w:sz w:val="18"/>
                <w:szCs w:val="18"/>
              </w:rPr>
            </w:pPr>
            <w:r w:rsidRPr="007739DC">
              <w:rPr>
                <w:i/>
                <w:iCs/>
                <w:sz w:val="18"/>
                <w:szCs w:val="18"/>
              </w:rPr>
              <w:t>1 821 336,45</w:t>
            </w:r>
          </w:p>
        </w:tc>
        <w:tc>
          <w:tcPr>
            <w:tcW w:w="850" w:type="dxa"/>
            <w:tcBorders>
              <w:top w:val="nil"/>
              <w:left w:val="nil"/>
              <w:bottom w:val="single" w:sz="4" w:space="0" w:color="auto"/>
              <w:right w:val="single" w:sz="4" w:space="0" w:color="auto"/>
            </w:tcBorders>
            <w:shd w:val="clear" w:color="auto" w:fill="auto"/>
            <w:hideMark/>
          </w:tcPr>
          <w:p w14:paraId="6AE938CB" w14:textId="77777777" w:rsidR="00CD6F46" w:rsidRPr="007739DC" w:rsidRDefault="00CD6F46">
            <w:pPr>
              <w:jc w:val="center"/>
              <w:rPr>
                <w:i/>
                <w:iCs/>
                <w:sz w:val="18"/>
                <w:szCs w:val="18"/>
              </w:rPr>
            </w:pPr>
            <w:r w:rsidRPr="007739DC">
              <w:rPr>
                <w:i/>
                <w:iCs/>
                <w:sz w:val="18"/>
                <w:szCs w:val="18"/>
              </w:rPr>
              <w:t>80,63</w:t>
            </w:r>
          </w:p>
        </w:tc>
      </w:tr>
      <w:tr w:rsidR="007739DC" w:rsidRPr="007739DC" w14:paraId="314C32F2" w14:textId="77777777" w:rsidTr="0028751D">
        <w:trPr>
          <w:trHeight w:val="722"/>
        </w:trPr>
        <w:tc>
          <w:tcPr>
            <w:tcW w:w="486" w:type="dxa"/>
            <w:vMerge w:val="restart"/>
            <w:tcBorders>
              <w:top w:val="nil"/>
              <w:left w:val="single" w:sz="4" w:space="0" w:color="auto"/>
              <w:right w:val="single" w:sz="4" w:space="0" w:color="auto"/>
            </w:tcBorders>
            <w:shd w:val="clear" w:color="auto" w:fill="auto"/>
            <w:hideMark/>
          </w:tcPr>
          <w:p w14:paraId="619C7F67" w14:textId="77777777" w:rsidR="00CD6F46" w:rsidRPr="007739DC" w:rsidRDefault="00CD6F46">
            <w:pPr>
              <w:jc w:val="center"/>
              <w:rPr>
                <w:sz w:val="18"/>
                <w:szCs w:val="18"/>
              </w:rPr>
            </w:pPr>
            <w:r w:rsidRPr="007739DC">
              <w:rPr>
                <w:sz w:val="18"/>
                <w:szCs w:val="18"/>
              </w:rPr>
              <w:t>2.1.</w:t>
            </w:r>
          </w:p>
          <w:p w14:paraId="502EF6FA" w14:textId="4BD076BF" w:rsidR="00CD6F46" w:rsidRPr="007739DC" w:rsidRDefault="00CD6F46" w:rsidP="003A78E3">
            <w:pPr>
              <w:jc w:val="center"/>
              <w:rPr>
                <w:sz w:val="18"/>
                <w:szCs w:val="18"/>
              </w:rPr>
            </w:pPr>
            <w:r w:rsidRPr="007739DC">
              <w:rPr>
                <w:i/>
                <w:iCs/>
                <w:sz w:val="18"/>
                <w:szCs w:val="18"/>
              </w:rPr>
              <w:t> </w:t>
            </w:r>
          </w:p>
        </w:tc>
        <w:tc>
          <w:tcPr>
            <w:tcW w:w="2344" w:type="dxa"/>
            <w:vMerge w:val="restart"/>
            <w:tcBorders>
              <w:top w:val="nil"/>
              <w:left w:val="single" w:sz="4" w:space="0" w:color="auto"/>
              <w:right w:val="single" w:sz="4" w:space="0" w:color="auto"/>
            </w:tcBorders>
            <w:shd w:val="clear" w:color="auto" w:fill="auto"/>
            <w:hideMark/>
          </w:tcPr>
          <w:p w14:paraId="53FED41C" w14:textId="77777777" w:rsidR="00CD6F46" w:rsidRPr="007739DC" w:rsidRDefault="00CD6F46">
            <w:pPr>
              <w:jc w:val="both"/>
              <w:rPr>
                <w:sz w:val="18"/>
                <w:szCs w:val="18"/>
              </w:rPr>
            </w:pPr>
            <w:r w:rsidRPr="007739DC">
              <w:rPr>
                <w:sz w:val="18"/>
                <w:szCs w:val="18"/>
              </w:rPr>
              <w:t>Оказание услуг (работ), осуществление мероприятий в целях развития сферы физической культуры и спорта, из них:</w:t>
            </w:r>
          </w:p>
          <w:p w14:paraId="34C5AFEF" w14:textId="721C07FE" w:rsidR="00CD6F46" w:rsidRPr="007739DC" w:rsidRDefault="00CD6F46" w:rsidP="003A78E3">
            <w:pPr>
              <w:jc w:val="both"/>
              <w:rPr>
                <w:sz w:val="18"/>
                <w:szCs w:val="18"/>
              </w:rPr>
            </w:pPr>
            <w:r w:rsidRPr="007739DC">
              <w:rPr>
                <w:i/>
                <w:iCs/>
                <w:sz w:val="18"/>
                <w:szCs w:val="18"/>
              </w:rPr>
              <w:t> </w:t>
            </w:r>
          </w:p>
        </w:tc>
        <w:tc>
          <w:tcPr>
            <w:tcW w:w="4395" w:type="dxa"/>
            <w:tcBorders>
              <w:top w:val="nil"/>
              <w:left w:val="nil"/>
              <w:bottom w:val="single" w:sz="4" w:space="0" w:color="auto"/>
              <w:right w:val="single" w:sz="4" w:space="0" w:color="auto"/>
            </w:tcBorders>
            <w:shd w:val="clear" w:color="auto" w:fill="auto"/>
            <w:hideMark/>
          </w:tcPr>
          <w:p w14:paraId="1EFB38DF" w14:textId="3AC24463" w:rsidR="00CD6F46" w:rsidRPr="00ED6516" w:rsidRDefault="00FC6087" w:rsidP="0075556E">
            <w:pPr>
              <w:jc w:val="both"/>
              <w:rPr>
                <w:sz w:val="18"/>
                <w:szCs w:val="18"/>
              </w:rPr>
            </w:pPr>
            <w:r w:rsidRPr="00ED6516">
              <w:rPr>
                <w:sz w:val="18"/>
                <w:szCs w:val="18"/>
              </w:rPr>
              <w:t>п</w:t>
            </w:r>
            <w:r w:rsidR="00CD6F46" w:rsidRPr="00ED6516">
              <w:rPr>
                <w:sz w:val="18"/>
                <w:szCs w:val="18"/>
              </w:rPr>
              <w:t>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w:t>
            </w:r>
            <w:r w:rsidR="002A7A83" w:rsidRPr="00ED6516">
              <w:rPr>
                <w:sz w:val="18"/>
                <w:szCs w:val="18"/>
              </w:rPr>
              <w:t xml:space="preserve"> (9 учреждений)</w:t>
            </w:r>
            <w:r w:rsidR="00CD6F46" w:rsidRPr="00ED6516">
              <w:rPr>
                <w:sz w:val="18"/>
                <w:szCs w:val="18"/>
              </w:rPr>
              <w:t xml:space="preserve"> и иные цели</w:t>
            </w:r>
            <w:r w:rsidR="00324E4C" w:rsidRPr="00ED6516">
              <w:rPr>
                <w:sz w:val="18"/>
                <w:szCs w:val="18"/>
              </w:rPr>
              <w:t xml:space="preserve">  (9 учреждений)</w:t>
            </w:r>
          </w:p>
        </w:tc>
        <w:tc>
          <w:tcPr>
            <w:tcW w:w="1418" w:type="dxa"/>
            <w:tcBorders>
              <w:top w:val="nil"/>
              <w:left w:val="nil"/>
              <w:bottom w:val="single" w:sz="4" w:space="0" w:color="auto"/>
              <w:right w:val="single" w:sz="4" w:space="0" w:color="auto"/>
            </w:tcBorders>
            <w:shd w:val="clear" w:color="auto" w:fill="auto"/>
            <w:hideMark/>
          </w:tcPr>
          <w:p w14:paraId="26C17CB5" w14:textId="77777777" w:rsidR="00CD6F46" w:rsidRPr="007739DC" w:rsidRDefault="00CD6F46">
            <w:pPr>
              <w:jc w:val="center"/>
              <w:rPr>
                <w:sz w:val="18"/>
                <w:szCs w:val="18"/>
              </w:rPr>
            </w:pPr>
            <w:r w:rsidRPr="007739DC">
              <w:rPr>
                <w:sz w:val="18"/>
                <w:szCs w:val="18"/>
              </w:rPr>
              <w:t>274 479,24</w:t>
            </w:r>
          </w:p>
        </w:tc>
        <w:tc>
          <w:tcPr>
            <w:tcW w:w="850" w:type="dxa"/>
            <w:tcBorders>
              <w:top w:val="nil"/>
              <w:left w:val="nil"/>
              <w:bottom w:val="single" w:sz="4" w:space="0" w:color="auto"/>
              <w:right w:val="single" w:sz="4" w:space="0" w:color="auto"/>
            </w:tcBorders>
            <w:shd w:val="clear" w:color="auto" w:fill="auto"/>
            <w:hideMark/>
          </w:tcPr>
          <w:p w14:paraId="67DA0059" w14:textId="77777777" w:rsidR="00CD6F46" w:rsidRPr="007739DC" w:rsidRDefault="00CD6F46">
            <w:pPr>
              <w:jc w:val="center"/>
              <w:rPr>
                <w:sz w:val="18"/>
                <w:szCs w:val="18"/>
              </w:rPr>
            </w:pPr>
            <w:r w:rsidRPr="007739DC">
              <w:rPr>
                <w:sz w:val="18"/>
                <w:szCs w:val="18"/>
              </w:rPr>
              <w:t>12,15</w:t>
            </w:r>
          </w:p>
        </w:tc>
      </w:tr>
      <w:tr w:rsidR="007739DC" w:rsidRPr="007739DC" w14:paraId="44434242" w14:textId="77777777" w:rsidTr="0028751D">
        <w:trPr>
          <w:trHeight w:val="480"/>
        </w:trPr>
        <w:tc>
          <w:tcPr>
            <w:tcW w:w="486" w:type="dxa"/>
            <w:vMerge/>
            <w:tcBorders>
              <w:left w:val="single" w:sz="4" w:space="0" w:color="auto"/>
              <w:right w:val="single" w:sz="4" w:space="0" w:color="auto"/>
            </w:tcBorders>
            <w:vAlign w:val="center"/>
            <w:hideMark/>
          </w:tcPr>
          <w:p w14:paraId="534B34DF" w14:textId="70C21B41"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07382961" w14:textId="009AF6E8"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109823F7" w14:textId="5FBCB379" w:rsidR="00CD6F46" w:rsidRPr="00ED6516" w:rsidRDefault="00E8192E" w:rsidP="00E8192E">
            <w:pPr>
              <w:jc w:val="both"/>
              <w:rPr>
                <w:sz w:val="18"/>
                <w:szCs w:val="18"/>
              </w:rPr>
            </w:pPr>
            <w:r w:rsidRPr="00ED6516">
              <w:rPr>
                <w:sz w:val="18"/>
                <w:szCs w:val="18"/>
              </w:rPr>
              <w:t>реализация</w:t>
            </w:r>
            <w:r w:rsidR="00CD6F46" w:rsidRPr="00ED6516">
              <w:rPr>
                <w:sz w:val="18"/>
                <w:szCs w:val="18"/>
              </w:rPr>
              <w:t xml:space="preserve"> Всероссийск</w:t>
            </w:r>
            <w:r w:rsidRPr="00ED6516">
              <w:rPr>
                <w:sz w:val="18"/>
                <w:szCs w:val="18"/>
              </w:rPr>
              <w:t>ого</w:t>
            </w:r>
            <w:r w:rsidR="00CD6F46" w:rsidRPr="00ED6516">
              <w:rPr>
                <w:sz w:val="18"/>
                <w:szCs w:val="18"/>
              </w:rPr>
              <w:t xml:space="preserve"> физкультурно-спортивного комплекса «Готов к труду и обороне» </w:t>
            </w:r>
            <w:r w:rsidR="00665C6C" w:rsidRPr="00ED6516">
              <w:rPr>
                <w:sz w:val="18"/>
                <w:szCs w:val="18"/>
              </w:rPr>
              <w:t>(3 527 человек)</w:t>
            </w:r>
          </w:p>
        </w:tc>
        <w:tc>
          <w:tcPr>
            <w:tcW w:w="1418" w:type="dxa"/>
            <w:tcBorders>
              <w:top w:val="nil"/>
              <w:left w:val="nil"/>
              <w:bottom w:val="single" w:sz="4" w:space="0" w:color="auto"/>
              <w:right w:val="single" w:sz="4" w:space="0" w:color="auto"/>
            </w:tcBorders>
            <w:shd w:val="clear" w:color="auto" w:fill="auto"/>
            <w:hideMark/>
          </w:tcPr>
          <w:p w14:paraId="37A87746" w14:textId="77777777" w:rsidR="00CD6F46" w:rsidRPr="007739DC" w:rsidRDefault="00CD6F46">
            <w:pPr>
              <w:jc w:val="center"/>
              <w:rPr>
                <w:sz w:val="18"/>
                <w:szCs w:val="18"/>
              </w:rPr>
            </w:pPr>
            <w:r w:rsidRPr="007739DC">
              <w:rPr>
                <w:sz w:val="18"/>
                <w:szCs w:val="18"/>
              </w:rPr>
              <w:t>25 321,68</w:t>
            </w:r>
          </w:p>
        </w:tc>
        <w:tc>
          <w:tcPr>
            <w:tcW w:w="850" w:type="dxa"/>
            <w:tcBorders>
              <w:top w:val="nil"/>
              <w:left w:val="nil"/>
              <w:bottom w:val="single" w:sz="4" w:space="0" w:color="auto"/>
              <w:right w:val="single" w:sz="4" w:space="0" w:color="auto"/>
            </w:tcBorders>
            <w:shd w:val="clear" w:color="auto" w:fill="auto"/>
            <w:hideMark/>
          </w:tcPr>
          <w:p w14:paraId="54F48947" w14:textId="77777777" w:rsidR="00CD6F46" w:rsidRPr="007739DC" w:rsidRDefault="00CD6F46">
            <w:pPr>
              <w:jc w:val="center"/>
              <w:rPr>
                <w:sz w:val="18"/>
                <w:szCs w:val="18"/>
              </w:rPr>
            </w:pPr>
            <w:r w:rsidRPr="007739DC">
              <w:rPr>
                <w:sz w:val="18"/>
                <w:szCs w:val="18"/>
              </w:rPr>
              <w:t>1,12</w:t>
            </w:r>
          </w:p>
        </w:tc>
      </w:tr>
      <w:tr w:rsidR="007739DC" w:rsidRPr="007739DC" w14:paraId="4B4A694B" w14:textId="77777777" w:rsidTr="0028751D">
        <w:trPr>
          <w:trHeight w:val="330"/>
        </w:trPr>
        <w:tc>
          <w:tcPr>
            <w:tcW w:w="486" w:type="dxa"/>
            <w:vMerge/>
            <w:tcBorders>
              <w:left w:val="single" w:sz="4" w:space="0" w:color="auto"/>
              <w:right w:val="single" w:sz="4" w:space="0" w:color="auto"/>
            </w:tcBorders>
            <w:vAlign w:val="center"/>
            <w:hideMark/>
          </w:tcPr>
          <w:p w14:paraId="6351B32B" w14:textId="247F4F70"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5053669D" w14:textId="1EACB2A5"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2A9487C1" w14:textId="77777777" w:rsidR="00CD6F46" w:rsidRPr="00ED6516" w:rsidRDefault="00CD6F46">
            <w:pPr>
              <w:jc w:val="both"/>
              <w:rPr>
                <w:sz w:val="18"/>
                <w:szCs w:val="18"/>
              </w:rPr>
            </w:pPr>
            <w:r w:rsidRPr="00ED6516">
              <w:rPr>
                <w:sz w:val="18"/>
                <w:szCs w:val="18"/>
              </w:rPr>
              <w:t>развитие сети спортивных объектов шаговой доступности</w:t>
            </w:r>
          </w:p>
        </w:tc>
        <w:tc>
          <w:tcPr>
            <w:tcW w:w="1418" w:type="dxa"/>
            <w:tcBorders>
              <w:top w:val="nil"/>
              <w:left w:val="nil"/>
              <w:bottom w:val="single" w:sz="4" w:space="0" w:color="auto"/>
              <w:right w:val="single" w:sz="4" w:space="0" w:color="auto"/>
            </w:tcBorders>
            <w:shd w:val="clear" w:color="auto" w:fill="auto"/>
            <w:hideMark/>
          </w:tcPr>
          <w:p w14:paraId="1F28AE1D" w14:textId="77777777" w:rsidR="00CD6F46" w:rsidRPr="007739DC" w:rsidRDefault="00CD6F46">
            <w:pPr>
              <w:jc w:val="center"/>
              <w:rPr>
                <w:sz w:val="18"/>
                <w:szCs w:val="18"/>
              </w:rPr>
            </w:pPr>
            <w:r w:rsidRPr="007739DC">
              <w:rPr>
                <w:sz w:val="18"/>
                <w:szCs w:val="18"/>
              </w:rPr>
              <w:t>17 233,16</w:t>
            </w:r>
          </w:p>
        </w:tc>
        <w:tc>
          <w:tcPr>
            <w:tcW w:w="850" w:type="dxa"/>
            <w:tcBorders>
              <w:top w:val="nil"/>
              <w:left w:val="nil"/>
              <w:bottom w:val="single" w:sz="4" w:space="0" w:color="auto"/>
              <w:right w:val="single" w:sz="4" w:space="0" w:color="auto"/>
            </w:tcBorders>
            <w:shd w:val="clear" w:color="auto" w:fill="auto"/>
            <w:hideMark/>
          </w:tcPr>
          <w:p w14:paraId="76AC4E72" w14:textId="77777777" w:rsidR="00CD6F46" w:rsidRPr="007739DC" w:rsidRDefault="00CD6F46">
            <w:pPr>
              <w:jc w:val="center"/>
              <w:rPr>
                <w:sz w:val="18"/>
                <w:szCs w:val="18"/>
              </w:rPr>
            </w:pPr>
            <w:r w:rsidRPr="007739DC">
              <w:rPr>
                <w:sz w:val="18"/>
                <w:szCs w:val="18"/>
              </w:rPr>
              <w:t>0,76</w:t>
            </w:r>
          </w:p>
        </w:tc>
      </w:tr>
      <w:tr w:rsidR="007739DC" w:rsidRPr="007739DC" w14:paraId="2BBCC2F1" w14:textId="77777777" w:rsidTr="0028751D">
        <w:trPr>
          <w:trHeight w:val="393"/>
        </w:trPr>
        <w:tc>
          <w:tcPr>
            <w:tcW w:w="486" w:type="dxa"/>
            <w:vMerge/>
            <w:tcBorders>
              <w:left w:val="single" w:sz="4" w:space="0" w:color="auto"/>
              <w:right w:val="single" w:sz="4" w:space="0" w:color="auto"/>
            </w:tcBorders>
            <w:vAlign w:val="center"/>
            <w:hideMark/>
          </w:tcPr>
          <w:p w14:paraId="00B64215" w14:textId="158182D8" w:rsidR="00CD6F46" w:rsidRPr="007739DC" w:rsidRDefault="00CD6F46" w:rsidP="003A78E3">
            <w:pPr>
              <w:jc w:val="center"/>
              <w:rPr>
                <w:sz w:val="18"/>
                <w:szCs w:val="18"/>
              </w:rPr>
            </w:pPr>
          </w:p>
        </w:tc>
        <w:tc>
          <w:tcPr>
            <w:tcW w:w="2344" w:type="dxa"/>
            <w:vMerge/>
            <w:tcBorders>
              <w:left w:val="single" w:sz="4" w:space="0" w:color="auto"/>
              <w:right w:val="single" w:sz="4" w:space="0" w:color="auto"/>
            </w:tcBorders>
            <w:vAlign w:val="center"/>
            <w:hideMark/>
          </w:tcPr>
          <w:p w14:paraId="6B11DF51" w14:textId="53068C18" w:rsidR="00CD6F46" w:rsidRPr="007739DC" w:rsidRDefault="00CD6F46" w:rsidP="003A78E3">
            <w:pPr>
              <w:jc w:val="both"/>
              <w:rPr>
                <w:sz w:val="18"/>
                <w:szCs w:val="18"/>
              </w:rPr>
            </w:pPr>
          </w:p>
        </w:tc>
        <w:tc>
          <w:tcPr>
            <w:tcW w:w="4395" w:type="dxa"/>
            <w:tcBorders>
              <w:top w:val="nil"/>
              <w:left w:val="nil"/>
              <w:bottom w:val="single" w:sz="4" w:space="0" w:color="auto"/>
              <w:right w:val="single" w:sz="4" w:space="0" w:color="auto"/>
            </w:tcBorders>
            <w:shd w:val="clear" w:color="auto" w:fill="auto"/>
            <w:hideMark/>
          </w:tcPr>
          <w:p w14:paraId="27B10F67" w14:textId="10E827FE" w:rsidR="00CD6F46" w:rsidRPr="00ED6516" w:rsidRDefault="00CD6F46">
            <w:pPr>
              <w:jc w:val="both"/>
              <w:rPr>
                <w:sz w:val="18"/>
                <w:szCs w:val="18"/>
              </w:rPr>
            </w:pPr>
            <w:r w:rsidRPr="00ED6516">
              <w:rPr>
                <w:sz w:val="18"/>
                <w:szCs w:val="18"/>
              </w:rPr>
              <w:t xml:space="preserve">массовые мероприятия муниципальных учреждений физической культуры и спорта обеспечены </w:t>
            </w:r>
            <w:r w:rsidR="00863EDC" w:rsidRPr="00ED6516">
              <w:rPr>
                <w:sz w:val="18"/>
                <w:szCs w:val="18"/>
              </w:rPr>
              <w:t xml:space="preserve">21 </w:t>
            </w:r>
            <w:r w:rsidRPr="00ED6516">
              <w:rPr>
                <w:sz w:val="18"/>
                <w:szCs w:val="18"/>
              </w:rPr>
              <w:t>временными мобильными туалетами</w:t>
            </w:r>
          </w:p>
        </w:tc>
        <w:tc>
          <w:tcPr>
            <w:tcW w:w="1418" w:type="dxa"/>
            <w:tcBorders>
              <w:top w:val="nil"/>
              <w:left w:val="nil"/>
              <w:bottom w:val="single" w:sz="4" w:space="0" w:color="auto"/>
              <w:right w:val="single" w:sz="4" w:space="0" w:color="auto"/>
            </w:tcBorders>
            <w:shd w:val="clear" w:color="auto" w:fill="auto"/>
            <w:hideMark/>
          </w:tcPr>
          <w:p w14:paraId="4EA8B3DD" w14:textId="77777777" w:rsidR="00CD6F46" w:rsidRPr="007739DC" w:rsidRDefault="00CD6F46">
            <w:pPr>
              <w:jc w:val="center"/>
              <w:rPr>
                <w:sz w:val="18"/>
                <w:szCs w:val="18"/>
              </w:rPr>
            </w:pPr>
            <w:r w:rsidRPr="007739DC">
              <w:rPr>
                <w:sz w:val="18"/>
                <w:szCs w:val="18"/>
              </w:rPr>
              <w:t>112,04</w:t>
            </w:r>
          </w:p>
        </w:tc>
        <w:tc>
          <w:tcPr>
            <w:tcW w:w="850" w:type="dxa"/>
            <w:tcBorders>
              <w:top w:val="nil"/>
              <w:left w:val="nil"/>
              <w:bottom w:val="single" w:sz="4" w:space="0" w:color="auto"/>
              <w:right w:val="single" w:sz="4" w:space="0" w:color="auto"/>
            </w:tcBorders>
            <w:shd w:val="clear" w:color="auto" w:fill="auto"/>
            <w:hideMark/>
          </w:tcPr>
          <w:p w14:paraId="39091022" w14:textId="406BEDC4" w:rsidR="00CD6F46" w:rsidRPr="007739DC" w:rsidRDefault="00437B01">
            <w:pPr>
              <w:jc w:val="center"/>
              <w:rPr>
                <w:sz w:val="18"/>
                <w:szCs w:val="18"/>
              </w:rPr>
            </w:pPr>
            <w:r w:rsidRPr="007739DC">
              <w:rPr>
                <w:sz w:val="18"/>
                <w:szCs w:val="18"/>
              </w:rPr>
              <w:t>менее 0,01</w:t>
            </w:r>
          </w:p>
        </w:tc>
      </w:tr>
      <w:tr w:rsidR="007739DC" w:rsidRPr="007739DC" w14:paraId="0D4E5094" w14:textId="77777777" w:rsidTr="0028751D">
        <w:trPr>
          <w:trHeight w:val="94"/>
        </w:trPr>
        <w:tc>
          <w:tcPr>
            <w:tcW w:w="486" w:type="dxa"/>
            <w:vMerge/>
            <w:tcBorders>
              <w:left w:val="single" w:sz="4" w:space="0" w:color="auto"/>
              <w:right w:val="single" w:sz="4" w:space="0" w:color="auto"/>
            </w:tcBorders>
            <w:shd w:val="clear" w:color="auto" w:fill="auto"/>
            <w:hideMark/>
          </w:tcPr>
          <w:p w14:paraId="038F622F" w14:textId="58845412" w:rsidR="00CD6F46" w:rsidRPr="007739DC" w:rsidRDefault="00CD6F46">
            <w:pPr>
              <w:jc w:val="center"/>
              <w:rPr>
                <w:i/>
                <w:iCs/>
                <w:sz w:val="18"/>
                <w:szCs w:val="18"/>
              </w:rPr>
            </w:pPr>
          </w:p>
        </w:tc>
        <w:tc>
          <w:tcPr>
            <w:tcW w:w="2344" w:type="dxa"/>
            <w:vMerge/>
            <w:tcBorders>
              <w:left w:val="single" w:sz="4" w:space="0" w:color="auto"/>
              <w:right w:val="single" w:sz="4" w:space="0" w:color="auto"/>
            </w:tcBorders>
            <w:shd w:val="clear" w:color="auto" w:fill="auto"/>
            <w:hideMark/>
          </w:tcPr>
          <w:p w14:paraId="2EB65541" w14:textId="4BD71587" w:rsidR="00CD6F46" w:rsidRPr="007739DC" w:rsidRDefault="00CD6F46">
            <w:pPr>
              <w:jc w:val="both"/>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23F17096" w14:textId="00E678AC" w:rsidR="00CD6F46" w:rsidRPr="00ED6516" w:rsidRDefault="005A2577">
            <w:pPr>
              <w:jc w:val="both"/>
              <w:rPr>
                <w:iCs/>
                <w:sz w:val="18"/>
                <w:szCs w:val="18"/>
              </w:rPr>
            </w:pPr>
            <w:r w:rsidRPr="00ED6516">
              <w:rPr>
                <w:iCs/>
                <w:sz w:val="18"/>
                <w:szCs w:val="18"/>
              </w:rPr>
              <w:t xml:space="preserve">обеспечена эксплуатация  </w:t>
            </w:r>
            <w:r w:rsidR="00CD6F46" w:rsidRPr="00ED6516">
              <w:rPr>
                <w:iCs/>
                <w:sz w:val="18"/>
                <w:szCs w:val="18"/>
              </w:rPr>
              <w:t>48 объектов</w:t>
            </w:r>
          </w:p>
        </w:tc>
        <w:tc>
          <w:tcPr>
            <w:tcW w:w="1418" w:type="dxa"/>
            <w:tcBorders>
              <w:top w:val="nil"/>
              <w:left w:val="nil"/>
              <w:bottom w:val="single" w:sz="4" w:space="0" w:color="auto"/>
              <w:right w:val="single" w:sz="4" w:space="0" w:color="auto"/>
            </w:tcBorders>
            <w:shd w:val="clear" w:color="auto" w:fill="auto"/>
            <w:hideMark/>
          </w:tcPr>
          <w:p w14:paraId="0078F965" w14:textId="77777777" w:rsidR="00CD6F46" w:rsidRPr="007739DC" w:rsidRDefault="00CD6F46">
            <w:pPr>
              <w:jc w:val="center"/>
              <w:rPr>
                <w:iCs/>
                <w:sz w:val="18"/>
                <w:szCs w:val="18"/>
              </w:rPr>
            </w:pPr>
            <w:r w:rsidRPr="007739DC">
              <w:rPr>
                <w:iCs/>
                <w:sz w:val="18"/>
                <w:szCs w:val="18"/>
              </w:rPr>
              <w:t>23 070,69</w:t>
            </w:r>
          </w:p>
        </w:tc>
        <w:tc>
          <w:tcPr>
            <w:tcW w:w="850" w:type="dxa"/>
            <w:tcBorders>
              <w:top w:val="nil"/>
              <w:left w:val="nil"/>
              <w:bottom w:val="single" w:sz="4" w:space="0" w:color="auto"/>
              <w:right w:val="single" w:sz="4" w:space="0" w:color="auto"/>
            </w:tcBorders>
            <w:shd w:val="clear" w:color="auto" w:fill="auto"/>
            <w:hideMark/>
          </w:tcPr>
          <w:p w14:paraId="3C04556F" w14:textId="77777777" w:rsidR="00CD6F46" w:rsidRPr="007739DC" w:rsidRDefault="00CD6F46">
            <w:pPr>
              <w:jc w:val="center"/>
              <w:rPr>
                <w:sz w:val="18"/>
                <w:szCs w:val="18"/>
              </w:rPr>
            </w:pPr>
            <w:r w:rsidRPr="007739DC">
              <w:rPr>
                <w:sz w:val="18"/>
                <w:szCs w:val="18"/>
              </w:rPr>
              <w:t>1,02</w:t>
            </w:r>
          </w:p>
        </w:tc>
      </w:tr>
      <w:tr w:rsidR="007739DC" w:rsidRPr="007739DC" w14:paraId="027E2416" w14:textId="77777777" w:rsidTr="0028751D">
        <w:trPr>
          <w:trHeight w:val="122"/>
        </w:trPr>
        <w:tc>
          <w:tcPr>
            <w:tcW w:w="486" w:type="dxa"/>
            <w:vMerge/>
            <w:tcBorders>
              <w:left w:val="single" w:sz="4" w:space="0" w:color="auto"/>
              <w:right w:val="single" w:sz="4" w:space="0" w:color="auto"/>
            </w:tcBorders>
            <w:vAlign w:val="center"/>
            <w:hideMark/>
          </w:tcPr>
          <w:p w14:paraId="10760720" w14:textId="77777777" w:rsidR="00CD6F46" w:rsidRPr="007739DC" w:rsidRDefault="00CD6F46">
            <w:pPr>
              <w:rPr>
                <w:i/>
                <w:iCs/>
                <w:sz w:val="18"/>
                <w:szCs w:val="18"/>
              </w:rPr>
            </w:pPr>
          </w:p>
        </w:tc>
        <w:tc>
          <w:tcPr>
            <w:tcW w:w="2344" w:type="dxa"/>
            <w:vMerge/>
            <w:tcBorders>
              <w:left w:val="single" w:sz="4" w:space="0" w:color="auto"/>
              <w:right w:val="single" w:sz="4" w:space="0" w:color="auto"/>
            </w:tcBorders>
            <w:vAlign w:val="center"/>
            <w:hideMark/>
          </w:tcPr>
          <w:p w14:paraId="1AFC036F" w14:textId="77777777" w:rsidR="00CD6F46" w:rsidRPr="007739DC" w:rsidRDefault="00CD6F46">
            <w:pPr>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359041F6" w14:textId="507C59FA" w:rsidR="00CD6F46" w:rsidRPr="007739DC" w:rsidRDefault="00CD6F46">
            <w:pPr>
              <w:jc w:val="both"/>
              <w:rPr>
                <w:iCs/>
                <w:sz w:val="18"/>
                <w:szCs w:val="18"/>
              </w:rPr>
            </w:pPr>
            <w:r w:rsidRPr="007739DC">
              <w:rPr>
                <w:iCs/>
                <w:sz w:val="18"/>
                <w:szCs w:val="18"/>
              </w:rPr>
              <w:t>выполнены работ</w:t>
            </w:r>
            <w:r w:rsidR="00450169">
              <w:rPr>
                <w:iCs/>
                <w:sz w:val="18"/>
                <w:szCs w:val="18"/>
              </w:rPr>
              <w:t xml:space="preserve">ы по капитальному ремонту: </w:t>
            </w:r>
            <w:r w:rsidR="00450169">
              <w:rPr>
                <w:iCs/>
                <w:sz w:val="18"/>
                <w:szCs w:val="18"/>
              </w:rPr>
              <w:br/>
              <w:t>- п</w:t>
            </w:r>
            <w:r w:rsidRPr="007739DC">
              <w:rPr>
                <w:iCs/>
                <w:sz w:val="18"/>
                <w:szCs w:val="18"/>
              </w:rPr>
              <w:t>окрытия футбольного поля «Спортивное ядро»</w:t>
            </w:r>
            <w:r w:rsidR="00450169">
              <w:rPr>
                <w:iCs/>
                <w:sz w:val="18"/>
                <w:szCs w:val="18"/>
              </w:rPr>
              <w:t xml:space="preserve"> </w:t>
            </w:r>
            <w:r w:rsidRPr="007739DC">
              <w:rPr>
                <w:iCs/>
                <w:sz w:val="18"/>
                <w:szCs w:val="18"/>
              </w:rPr>
              <w:t xml:space="preserve">МБУ ДО СШ «Аверс», </w:t>
            </w:r>
          </w:p>
          <w:p w14:paraId="511C84A0" w14:textId="60676D12" w:rsidR="00CD6F46" w:rsidRPr="007739DC" w:rsidRDefault="00450169">
            <w:pPr>
              <w:jc w:val="both"/>
              <w:rPr>
                <w:iCs/>
                <w:sz w:val="18"/>
                <w:szCs w:val="18"/>
              </w:rPr>
            </w:pPr>
            <w:r>
              <w:rPr>
                <w:iCs/>
                <w:sz w:val="18"/>
                <w:szCs w:val="18"/>
              </w:rPr>
              <w:t>- к</w:t>
            </w:r>
            <w:r w:rsidR="00CD6F46" w:rsidRPr="007739DC">
              <w:rPr>
                <w:iCs/>
                <w:sz w:val="18"/>
                <w:szCs w:val="18"/>
              </w:rPr>
              <w:t>рыши здания МБУ ДО СШ «Виктория»</w:t>
            </w:r>
          </w:p>
        </w:tc>
        <w:tc>
          <w:tcPr>
            <w:tcW w:w="1418" w:type="dxa"/>
            <w:tcBorders>
              <w:top w:val="nil"/>
              <w:left w:val="nil"/>
              <w:bottom w:val="single" w:sz="4" w:space="0" w:color="auto"/>
              <w:right w:val="single" w:sz="4" w:space="0" w:color="auto"/>
            </w:tcBorders>
            <w:shd w:val="clear" w:color="auto" w:fill="auto"/>
            <w:hideMark/>
          </w:tcPr>
          <w:p w14:paraId="4E18DD05" w14:textId="77777777" w:rsidR="00CD6F46" w:rsidRPr="007739DC" w:rsidRDefault="00CD6F46">
            <w:pPr>
              <w:jc w:val="center"/>
              <w:rPr>
                <w:iCs/>
                <w:sz w:val="18"/>
                <w:szCs w:val="18"/>
              </w:rPr>
            </w:pPr>
            <w:r w:rsidRPr="007739DC">
              <w:rPr>
                <w:iCs/>
                <w:sz w:val="18"/>
                <w:szCs w:val="18"/>
              </w:rPr>
              <w:t>34 645,81</w:t>
            </w:r>
          </w:p>
        </w:tc>
        <w:tc>
          <w:tcPr>
            <w:tcW w:w="850" w:type="dxa"/>
            <w:tcBorders>
              <w:top w:val="nil"/>
              <w:left w:val="nil"/>
              <w:bottom w:val="single" w:sz="4" w:space="0" w:color="auto"/>
              <w:right w:val="single" w:sz="4" w:space="0" w:color="auto"/>
            </w:tcBorders>
            <w:shd w:val="clear" w:color="auto" w:fill="auto"/>
            <w:hideMark/>
          </w:tcPr>
          <w:p w14:paraId="2AE3DC10" w14:textId="77777777" w:rsidR="00CD6F46" w:rsidRPr="007739DC" w:rsidRDefault="00CD6F46">
            <w:pPr>
              <w:jc w:val="center"/>
              <w:rPr>
                <w:sz w:val="18"/>
                <w:szCs w:val="18"/>
              </w:rPr>
            </w:pPr>
            <w:r w:rsidRPr="007739DC">
              <w:rPr>
                <w:sz w:val="18"/>
                <w:szCs w:val="18"/>
              </w:rPr>
              <w:t>1,53</w:t>
            </w:r>
          </w:p>
        </w:tc>
      </w:tr>
      <w:tr w:rsidR="007739DC" w:rsidRPr="007739DC" w14:paraId="14B73A14" w14:textId="77777777" w:rsidTr="0028751D">
        <w:trPr>
          <w:trHeight w:val="689"/>
        </w:trPr>
        <w:tc>
          <w:tcPr>
            <w:tcW w:w="486" w:type="dxa"/>
            <w:vMerge/>
            <w:tcBorders>
              <w:left w:val="single" w:sz="4" w:space="0" w:color="auto"/>
              <w:bottom w:val="single" w:sz="4" w:space="0" w:color="auto"/>
              <w:right w:val="single" w:sz="4" w:space="0" w:color="auto"/>
            </w:tcBorders>
            <w:vAlign w:val="center"/>
            <w:hideMark/>
          </w:tcPr>
          <w:p w14:paraId="3C3B2467" w14:textId="77777777" w:rsidR="00CD6F46" w:rsidRPr="007739DC" w:rsidRDefault="00CD6F46">
            <w:pPr>
              <w:rPr>
                <w:i/>
                <w:iCs/>
                <w:sz w:val="18"/>
                <w:szCs w:val="18"/>
              </w:rPr>
            </w:pPr>
          </w:p>
        </w:tc>
        <w:tc>
          <w:tcPr>
            <w:tcW w:w="2344" w:type="dxa"/>
            <w:vMerge/>
            <w:tcBorders>
              <w:left w:val="single" w:sz="4" w:space="0" w:color="auto"/>
              <w:bottom w:val="single" w:sz="4" w:space="0" w:color="auto"/>
              <w:right w:val="single" w:sz="4" w:space="0" w:color="auto"/>
            </w:tcBorders>
            <w:vAlign w:val="center"/>
            <w:hideMark/>
          </w:tcPr>
          <w:p w14:paraId="43F0570A" w14:textId="77777777" w:rsidR="00CD6F46" w:rsidRPr="007739DC" w:rsidRDefault="00CD6F46">
            <w:pPr>
              <w:rPr>
                <w:i/>
                <w:iCs/>
                <w:sz w:val="18"/>
                <w:szCs w:val="18"/>
              </w:rPr>
            </w:pPr>
          </w:p>
        </w:tc>
        <w:tc>
          <w:tcPr>
            <w:tcW w:w="4395" w:type="dxa"/>
            <w:tcBorders>
              <w:top w:val="nil"/>
              <w:left w:val="nil"/>
              <w:bottom w:val="single" w:sz="4" w:space="0" w:color="auto"/>
              <w:right w:val="single" w:sz="4" w:space="0" w:color="auto"/>
            </w:tcBorders>
            <w:shd w:val="clear" w:color="auto" w:fill="auto"/>
            <w:hideMark/>
          </w:tcPr>
          <w:p w14:paraId="16309658" w14:textId="77777777" w:rsidR="00CD6F46" w:rsidRPr="007739DC" w:rsidRDefault="00CD6F46" w:rsidP="00450169">
            <w:pPr>
              <w:ind w:firstLine="34"/>
              <w:jc w:val="both"/>
              <w:rPr>
                <w:iCs/>
                <w:sz w:val="18"/>
                <w:szCs w:val="18"/>
              </w:rPr>
            </w:pPr>
            <w:r w:rsidRPr="007739DC">
              <w:rPr>
                <w:iCs/>
                <w:sz w:val="18"/>
                <w:szCs w:val="18"/>
              </w:rPr>
              <w:t xml:space="preserve">выполнены работы </w:t>
            </w:r>
            <w:r w:rsidR="002C79E3" w:rsidRPr="007739DC">
              <w:rPr>
                <w:sz w:val="18"/>
                <w:szCs w:val="18"/>
              </w:rPr>
              <w:t xml:space="preserve">по проверке сметной документации </w:t>
            </w:r>
            <w:r w:rsidRPr="007739DC">
              <w:rPr>
                <w:iCs/>
                <w:sz w:val="18"/>
                <w:szCs w:val="18"/>
              </w:rPr>
              <w:t>по текущему ремонту зданий, сооружений, помещений, инженерных систем муниципальных учреждений, подведомственные управлению физической культуры и спорта</w:t>
            </w:r>
            <w:r w:rsidR="002C79E3" w:rsidRPr="007739DC">
              <w:rPr>
                <w:iCs/>
                <w:sz w:val="18"/>
                <w:szCs w:val="18"/>
              </w:rPr>
              <w:t>:</w:t>
            </w:r>
          </w:p>
          <w:p w14:paraId="2A3C416D" w14:textId="5CF66E5B" w:rsidR="002C79E3" w:rsidRPr="007739DC" w:rsidRDefault="002C79E3" w:rsidP="00450169">
            <w:pPr>
              <w:ind w:firstLine="34"/>
              <w:jc w:val="both"/>
              <w:rPr>
                <w:iCs/>
                <w:sz w:val="18"/>
                <w:szCs w:val="18"/>
              </w:rPr>
            </w:pPr>
            <w:r w:rsidRPr="007739DC">
              <w:rPr>
                <w:iCs/>
                <w:sz w:val="18"/>
                <w:szCs w:val="18"/>
              </w:rPr>
              <w:t>- МБУ ЦФП</w:t>
            </w:r>
            <w:r w:rsidR="000F09E0" w:rsidRPr="007739DC">
              <w:rPr>
                <w:iCs/>
                <w:sz w:val="18"/>
                <w:szCs w:val="18"/>
              </w:rPr>
              <w:t xml:space="preserve"> «</w:t>
            </w:r>
            <w:r w:rsidRPr="007739DC">
              <w:rPr>
                <w:iCs/>
                <w:sz w:val="18"/>
                <w:szCs w:val="18"/>
              </w:rPr>
              <w:t>Надежда</w:t>
            </w:r>
            <w:r w:rsidR="000F09E0" w:rsidRPr="007739DC">
              <w:rPr>
                <w:iCs/>
                <w:sz w:val="18"/>
                <w:szCs w:val="18"/>
              </w:rPr>
              <w:t>»</w:t>
            </w:r>
            <w:r w:rsidRPr="007739DC">
              <w:rPr>
                <w:iCs/>
                <w:sz w:val="18"/>
                <w:szCs w:val="18"/>
              </w:rPr>
              <w:t>;</w:t>
            </w:r>
          </w:p>
          <w:p w14:paraId="139476AE" w14:textId="77777777" w:rsidR="002C79E3" w:rsidRPr="007739DC" w:rsidRDefault="002C79E3" w:rsidP="00450169">
            <w:pPr>
              <w:ind w:firstLine="34"/>
              <w:jc w:val="both"/>
              <w:rPr>
                <w:iCs/>
                <w:sz w:val="18"/>
                <w:szCs w:val="18"/>
              </w:rPr>
            </w:pPr>
            <w:r w:rsidRPr="007739DC">
              <w:rPr>
                <w:iCs/>
                <w:sz w:val="18"/>
                <w:szCs w:val="18"/>
              </w:rPr>
              <w:t xml:space="preserve">- МБУ ДО СШОР </w:t>
            </w:r>
            <w:r w:rsidR="000F09E0" w:rsidRPr="007739DC">
              <w:rPr>
                <w:iCs/>
                <w:sz w:val="18"/>
                <w:szCs w:val="18"/>
              </w:rPr>
              <w:t>«</w:t>
            </w:r>
            <w:r w:rsidRPr="007739DC">
              <w:rPr>
                <w:iCs/>
                <w:sz w:val="18"/>
                <w:szCs w:val="18"/>
              </w:rPr>
              <w:t>Кедр</w:t>
            </w:r>
            <w:r w:rsidR="000F09E0" w:rsidRPr="007739DC">
              <w:rPr>
                <w:iCs/>
                <w:sz w:val="18"/>
                <w:szCs w:val="18"/>
              </w:rPr>
              <w:t>»;</w:t>
            </w:r>
          </w:p>
          <w:p w14:paraId="636E2278" w14:textId="77777777" w:rsidR="000F09E0" w:rsidRPr="007739DC" w:rsidRDefault="000F09E0" w:rsidP="00450169">
            <w:pPr>
              <w:ind w:firstLine="34"/>
              <w:jc w:val="both"/>
              <w:rPr>
                <w:iCs/>
                <w:sz w:val="18"/>
                <w:szCs w:val="18"/>
              </w:rPr>
            </w:pPr>
            <w:r w:rsidRPr="007739DC">
              <w:rPr>
                <w:iCs/>
                <w:sz w:val="18"/>
                <w:szCs w:val="18"/>
              </w:rPr>
              <w:t xml:space="preserve">- </w:t>
            </w:r>
            <w:r w:rsidR="007F34A5" w:rsidRPr="007739DC">
              <w:rPr>
                <w:iCs/>
                <w:sz w:val="18"/>
                <w:szCs w:val="18"/>
              </w:rPr>
              <w:t>МБУ ДО СШОР «Югория» имени Арарата Агвановича Пилояна</w:t>
            </w:r>
            <w:r w:rsidR="007B0A7C" w:rsidRPr="007739DC">
              <w:rPr>
                <w:iCs/>
                <w:sz w:val="18"/>
                <w:szCs w:val="18"/>
              </w:rPr>
              <w:t>;</w:t>
            </w:r>
          </w:p>
          <w:p w14:paraId="479EA83E" w14:textId="77777777" w:rsidR="007B0A7C" w:rsidRPr="007739DC" w:rsidRDefault="007B0A7C" w:rsidP="00450169">
            <w:pPr>
              <w:ind w:firstLine="34"/>
              <w:jc w:val="both"/>
              <w:rPr>
                <w:iCs/>
                <w:sz w:val="18"/>
                <w:szCs w:val="18"/>
              </w:rPr>
            </w:pPr>
            <w:r w:rsidRPr="007739DC">
              <w:rPr>
                <w:iCs/>
                <w:sz w:val="18"/>
                <w:szCs w:val="18"/>
              </w:rPr>
              <w:t>- МБУ ДО СШ «Виктория»</w:t>
            </w:r>
            <w:r w:rsidR="00737AD2" w:rsidRPr="007739DC">
              <w:rPr>
                <w:iCs/>
                <w:sz w:val="18"/>
                <w:szCs w:val="18"/>
              </w:rPr>
              <w:t>;</w:t>
            </w:r>
          </w:p>
          <w:p w14:paraId="76480062" w14:textId="17A367C6" w:rsidR="00737AD2" w:rsidRPr="007739DC" w:rsidRDefault="00737AD2" w:rsidP="00450169">
            <w:pPr>
              <w:ind w:firstLine="34"/>
              <w:jc w:val="both"/>
              <w:rPr>
                <w:iCs/>
                <w:sz w:val="18"/>
                <w:szCs w:val="18"/>
              </w:rPr>
            </w:pPr>
            <w:r w:rsidRPr="007739DC">
              <w:rPr>
                <w:iCs/>
                <w:sz w:val="18"/>
                <w:szCs w:val="18"/>
              </w:rPr>
              <w:t>- МБУ ДО СШОР «Ермак»</w:t>
            </w:r>
          </w:p>
        </w:tc>
        <w:tc>
          <w:tcPr>
            <w:tcW w:w="1418" w:type="dxa"/>
            <w:tcBorders>
              <w:top w:val="nil"/>
              <w:left w:val="nil"/>
              <w:bottom w:val="single" w:sz="4" w:space="0" w:color="auto"/>
              <w:right w:val="single" w:sz="4" w:space="0" w:color="auto"/>
            </w:tcBorders>
            <w:shd w:val="clear" w:color="auto" w:fill="auto"/>
            <w:hideMark/>
          </w:tcPr>
          <w:p w14:paraId="4343A311" w14:textId="77777777" w:rsidR="00CD6F46" w:rsidRPr="007739DC" w:rsidRDefault="00CD6F46">
            <w:pPr>
              <w:jc w:val="center"/>
              <w:rPr>
                <w:iCs/>
                <w:sz w:val="18"/>
                <w:szCs w:val="18"/>
              </w:rPr>
            </w:pPr>
            <w:r w:rsidRPr="007739DC">
              <w:rPr>
                <w:iCs/>
                <w:sz w:val="18"/>
                <w:szCs w:val="18"/>
              </w:rPr>
              <w:t>14 385,95</w:t>
            </w:r>
          </w:p>
        </w:tc>
        <w:tc>
          <w:tcPr>
            <w:tcW w:w="850" w:type="dxa"/>
            <w:tcBorders>
              <w:top w:val="nil"/>
              <w:left w:val="nil"/>
              <w:bottom w:val="single" w:sz="4" w:space="0" w:color="auto"/>
              <w:right w:val="single" w:sz="4" w:space="0" w:color="auto"/>
            </w:tcBorders>
            <w:shd w:val="clear" w:color="auto" w:fill="auto"/>
            <w:hideMark/>
          </w:tcPr>
          <w:p w14:paraId="14D39992" w14:textId="77777777" w:rsidR="00CD6F46" w:rsidRPr="007739DC" w:rsidRDefault="00CD6F46">
            <w:pPr>
              <w:jc w:val="center"/>
              <w:rPr>
                <w:sz w:val="18"/>
                <w:szCs w:val="18"/>
              </w:rPr>
            </w:pPr>
            <w:r w:rsidRPr="007739DC">
              <w:rPr>
                <w:sz w:val="18"/>
                <w:szCs w:val="18"/>
              </w:rPr>
              <w:t>0,64</w:t>
            </w:r>
          </w:p>
        </w:tc>
      </w:tr>
      <w:tr w:rsidR="007739DC" w:rsidRPr="007739DC" w14:paraId="05EF3846" w14:textId="77777777" w:rsidTr="0028751D">
        <w:trPr>
          <w:trHeight w:val="480"/>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543BC20B" w14:textId="77777777" w:rsidR="00CD6F46" w:rsidRPr="007739DC" w:rsidRDefault="00CD6F46">
            <w:pPr>
              <w:jc w:val="center"/>
              <w:rPr>
                <w:sz w:val="18"/>
                <w:szCs w:val="18"/>
              </w:rPr>
            </w:pPr>
            <w:r w:rsidRPr="007739DC">
              <w:rPr>
                <w:sz w:val="18"/>
                <w:szCs w:val="18"/>
              </w:rPr>
              <w:t>2.2.</w:t>
            </w:r>
          </w:p>
        </w:tc>
        <w:tc>
          <w:tcPr>
            <w:tcW w:w="2344" w:type="dxa"/>
            <w:vMerge w:val="restart"/>
            <w:tcBorders>
              <w:top w:val="nil"/>
              <w:left w:val="single" w:sz="4" w:space="0" w:color="auto"/>
              <w:bottom w:val="single" w:sz="4" w:space="0" w:color="auto"/>
              <w:right w:val="single" w:sz="4" w:space="0" w:color="auto"/>
            </w:tcBorders>
            <w:shd w:val="clear" w:color="auto" w:fill="auto"/>
            <w:hideMark/>
          </w:tcPr>
          <w:p w14:paraId="1390035B" w14:textId="77777777" w:rsidR="00CD6F46" w:rsidRPr="007739DC" w:rsidRDefault="00CD6F46">
            <w:pPr>
              <w:jc w:val="both"/>
              <w:rPr>
                <w:sz w:val="18"/>
                <w:szCs w:val="18"/>
              </w:rPr>
            </w:pPr>
            <w:r w:rsidRPr="007739DC">
              <w:rPr>
                <w:sz w:val="18"/>
                <w:szCs w:val="18"/>
              </w:rPr>
              <w:t>Подготовка спортивного резерва</w:t>
            </w:r>
          </w:p>
        </w:tc>
        <w:tc>
          <w:tcPr>
            <w:tcW w:w="4395" w:type="dxa"/>
            <w:tcBorders>
              <w:top w:val="nil"/>
              <w:left w:val="nil"/>
              <w:bottom w:val="single" w:sz="4" w:space="0" w:color="auto"/>
              <w:right w:val="single" w:sz="4" w:space="0" w:color="auto"/>
            </w:tcBorders>
            <w:shd w:val="clear" w:color="auto" w:fill="auto"/>
            <w:hideMark/>
          </w:tcPr>
          <w:p w14:paraId="16DD67FE" w14:textId="0361656F" w:rsidR="00CD6F46" w:rsidRPr="007739DC" w:rsidRDefault="00CD6F46" w:rsidP="00450169">
            <w:pPr>
              <w:ind w:firstLine="34"/>
              <w:jc w:val="both"/>
              <w:rPr>
                <w:sz w:val="18"/>
                <w:szCs w:val="18"/>
              </w:rPr>
            </w:pPr>
            <w:r w:rsidRPr="007739DC">
              <w:rPr>
                <w:sz w:val="18"/>
                <w:szCs w:val="18"/>
              </w:rPr>
              <w:t>обеспечение образовательных организаций, осуществляющих подготовку спортивного резерва</w:t>
            </w:r>
            <w:r w:rsidR="004B6840" w:rsidRPr="007739DC">
              <w:rPr>
                <w:sz w:val="18"/>
                <w:szCs w:val="18"/>
              </w:rPr>
              <w:t xml:space="preserve"> (8 139 человек)</w:t>
            </w:r>
          </w:p>
        </w:tc>
        <w:tc>
          <w:tcPr>
            <w:tcW w:w="1418" w:type="dxa"/>
            <w:tcBorders>
              <w:top w:val="nil"/>
              <w:left w:val="nil"/>
              <w:bottom w:val="single" w:sz="4" w:space="0" w:color="auto"/>
              <w:right w:val="single" w:sz="4" w:space="0" w:color="auto"/>
            </w:tcBorders>
            <w:shd w:val="clear" w:color="auto" w:fill="auto"/>
            <w:hideMark/>
          </w:tcPr>
          <w:p w14:paraId="46EB3C03" w14:textId="77777777" w:rsidR="00CD6F46" w:rsidRPr="007739DC" w:rsidRDefault="00CD6F46">
            <w:pPr>
              <w:jc w:val="center"/>
              <w:rPr>
                <w:sz w:val="18"/>
                <w:szCs w:val="18"/>
              </w:rPr>
            </w:pPr>
            <w:r w:rsidRPr="007739DC">
              <w:rPr>
                <w:sz w:val="18"/>
                <w:szCs w:val="18"/>
              </w:rPr>
              <w:t>1 388 044,62</w:t>
            </w:r>
          </w:p>
        </w:tc>
        <w:tc>
          <w:tcPr>
            <w:tcW w:w="850" w:type="dxa"/>
            <w:tcBorders>
              <w:top w:val="nil"/>
              <w:left w:val="nil"/>
              <w:bottom w:val="single" w:sz="4" w:space="0" w:color="auto"/>
              <w:right w:val="single" w:sz="4" w:space="0" w:color="auto"/>
            </w:tcBorders>
            <w:shd w:val="clear" w:color="auto" w:fill="auto"/>
            <w:hideMark/>
          </w:tcPr>
          <w:p w14:paraId="496A1688" w14:textId="77777777" w:rsidR="00CD6F46" w:rsidRPr="007739DC" w:rsidRDefault="00CD6F46">
            <w:pPr>
              <w:jc w:val="center"/>
              <w:rPr>
                <w:sz w:val="18"/>
                <w:szCs w:val="18"/>
              </w:rPr>
            </w:pPr>
            <w:r w:rsidRPr="007739DC">
              <w:rPr>
                <w:sz w:val="18"/>
                <w:szCs w:val="18"/>
              </w:rPr>
              <w:t>61,45</w:t>
            </w:r>
          </w:p>
        </w:tc>
      </w:tr>
      <w:tr w:rsidR="007739DC" w:rsidRPr="007739DC" w14:paraId="3EA67748" w14:textId="77777777" w:rsidTr="0028751D">
        <w:trPr>
          <w:trHeight w:val="480"/>
        </w:trPr>
        <w:tc>
          <w:tcPr>
            <w:tcW w:w="486" w:type="dxa"/>
            <w:vMerge/>
            <w:tcBorders>
              <w:top w:val="nil"/>
              <w:left w:val="single" w:sz="4" w:space="0" w:color="auto"/>
              <w:bottom w:val="single" w:sz="4" w:space="0" w:color="auto"/>
              <w:right w:val="single" w:sz="4" w:space="0" w:color="auto"/>
            </w:tcBorders>
            <w:vAlign w:val="center"/>
            <w:hideMark/>
          </w:tcPr>
          <w:p w14:paraId="454E993D"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7359A1C2" w14:textId="77777777" w:rsidR="00CD6F46" w:rsidRPr="007739DC" w:rsidRDefault="00CD6F46">
            <w:pPr>
              <w:rPr>
                <w:sz w:val="18"/>
                <w:szCs w:val="18"/>
              </w:rPr>
            </w:pPr>
          </w:p>
        </w:tc>
        <w:tc>
          <w:tcPr>
            <w:tcW w:w="4395" w:type="dxa"/>
            <w:tcBorders>
              <w:top w:val="nil"/>
              <w:left w:val="nil"/>
              <w:bottom w:val="single" w:sz="4" w:space="0" w:color="auto"/>
              <w:right w:val="single" w:sz="4" w:space="0" w:color="auto"/>
            </w:tcBorders>
            <w:shd w:val="clear" w:color="auto" w:fill="auto"/>
            <w:hideMark/>
          </w:tcPr>
          <w:p w14:paraId="509F7F32" w14:textId="7F9D5F75" w:rsidR="00CD6F46" w:rsidRPr="007739DC" w:rsidRDefault="00CD6F46" w:rsidP="00450169">
            <w:pPr>
              <w:ind w:firstLine="34"/>
              <w:jc w:val="both"/>
              <w:rPr>
                <w:sz w:val="18"/>
                <w:szCs w:val="18"/>
              </w:rPr>
            </w:pPr>
            <w:r w:rsidRPr="007739DC">
              <w:rPr>
                <w:sz w:val="18"/>
                <w:szCs w:val="18"/>
              </w:rPr>
              <w:t>присвоены спортивные разряды, квалификационные категории судей</w:t>
            </w:r>
            <w:r w:rsidR="00204A0D" w:rsidRPr="007739DC">
              <w:rPr>
                <w:sz w:val="18"/>
                <w:szCs w:val="18"/>
              </w:rPr>
              <w:t xml:space="preserve"> (4 343 человека)</w:t>
            </w:r>
          </w:p>
        </w:tc>
        <w:tc>
          <w:tcPr>
            <w:tcW w:w="1418" w:type="dxa"/>
            <w:tcBorders>
              <w:top w:val="nil"/>
              <w:left w:val="nil"/>
              <w:bottom w:val="single" w:sz="4" w:space="0" w:color="auto"/>
              <w:right w:val="single" w:sz="4" w:space="0" w:color="auto"/>
            </w:tcBorders>
            <w:shd w:val="clear" w:color="auto" w:fill="auto"/>
            <w:hideMark/>
          </w:tcPr>
          <w:p w14:paraId="11DF746A" w14:textId="77777777" w:rsidR="00CD6F46" w:rsidRPr="007739DC" w:rsidRDefault="00CD6F46">
            <w:pPr>
              <w:jc w:val="center"/>
              <w:rPr>
                <w:sz w:val="18"/>
                <w:szCs w:val="18"/>
              </w:rPr>
            </w:pPr>
            <w:r w:rsidRPr="007739DC">
              <w:rPr>
                <w:sz w:val="18"/>
                <w:szCs w:val="18"/>
              </w:rPr>
              <w:t>96,80</w:t>
            </w:r>
          </w:p>
        </w:tc>
        <w:tc>
          <w:tcPr>
            <w:tcW w:w="850" w:type="dxa"/>
            <w:tcBorders>
              <w:top w:val="nil"/>
              <w:left w:val="nil"/>
              <w:bottom w:val="single" w:sz="4" w:space="0" w:color="auto"/>
              <w:right w:val="single" w:sz="4" w:space="0" w:color="auto"/>
            </w:tcBorders>
            <w:shd w:val="clear" w:color="auto" w:fill="auto"/>
            <w:hideMark/>
          </w:tcPr>
          <w:p w14:paraId="4481B26A" w14:textId="7A4EB5BE" w:rsidR="00CD6F46" w:rsidRPr="007739DC" w:rsidRDefault="00437B01">
            <w:pPr>
              <w:jc w:val="center"/>
              <w:rPr>
                <w:sz w:val="18"/>
                <w:szCs w:val="18"/>
              </w:rPr>
            </w:pPr>
            <w:r w:rsidRPr="007739DC">
              <w:rPr>
                <w:sz w:val="18"/>
                <w:szCs w:val="18"/>
              </w:rPr>
              <w:t>менее 0,01</w:t>
            </w:r>
          </w:p>
        </w:tc>
      </w:tr>
      <w:tr w:rsidR="007739DC" w:rsidRPr="007739DC" w14:paraId="3DCA083B" w14:textId="77777777" w:rsidTr="0028751D">
        <w:trPr>
          <w:trHeight w:val="857"/>
        </w:trPr>
        <w:tc>
          <w:tcPr>
            <w:tcW w:w="486" w:type="dxa"/>
            <w:vMerge/>
            <w:tcBorders>
              <w:top w:val="nil"/>
              <w:left w:val="single" w:sz="4" w:space="0" w:color="auto"/>
              <w:bottom w:val="single" w:sz="4" w:space="0" w:color="auto"/>
              <w:right w:val="single" w:sz="4" w:space="0" w:color="auto"/>
            </w:tcBorders>
            <w:vAlign w:val="center"/>
            <w:hideMark/>
          </w:tcPr>
          <w:p w14:paraId="133AD8C7" w14:textId="77777777" w:rsidR="00CD6F46" w:rsidRPr="007739DC" w:rsidRDefault="00CD6F46">
            <w:pPr>
              <w:rPr>
                <w:sz w:val="18"/>
                <w:szCs w:val="18"/>
              </w:rPr>
            </w:pPr>
          </w:p>
        </w:tc>
        <w:tc>
          <w:tcPr>
            <w:tcW w:w="2344" w:type="dxa"/>
            <w:vMerge/>
            <w:tcBorders>
              <w:top w:val="nil"/>
              <w:left w:val="single" w:sz="4" w:space="0" w:color="auto"/>
              <w:bottom w:val="single" w:sz="4" w:space="0" w:color="auto"/>
              <w:right w:val="single" w:sz="4" w:space="0" w:color="auto"/>
            </w:tcBorders>
            <w:vAlign w:val="center"/>
            <w:hideMark/>
          </w:tcPr>
          <w:p w14:paraId="539B190B" w14:textId="77777777" w:rsidR="00CD6F46" w:rsidRPr="007739DC" w:rsidRDefault="00CD6F46">
            <w:pPr>
              <w:rPr>
                <w:sz w:val="18"/>
                <w:szCs w:val="18"/>
              </w:rPr>
            </w:pPr>
          </w:p>
        </w:tc>
        <w:tc>
          <w:tcPr>
            <w:tcW w:w="4395" w:type="dxa"/>
            <w:tcBorders>
              <w:top w:val="nil"/>
              <w:left w:val="nil"/>
              <w:bottom w:val="single" w:sz="4" w:space="0" w:color="auto"/>
              <w:right w:val="single" w:sz="4" w:space="0" w:color="auto"/>
            </w:tcBorders>
            <w:shd w:val="clear" w:color="auto" w:fill="auto"/>
            <w:hideMark/>
          </w:tcPr>
          <w:p w14:paraId="001C912B" w14:textId="31FDA325" w:rsidR="00CD6F46" w:rsidRPr="007739DC" w:rsidRDefault="00CD6F46" w:rsidP="00450169">
            <w:pPr>
              <w:ind w:firstLine="34"/>
              <w:jc w:val="both"/>
              <w:rPr>
                <w:sz w:val="18"/>
                <w:szCs w:val="18"/>
              </w:rPr>
            </w:pPr>
            <w:r w:rsidRPr="007739DC">
              <w:rPr>
                <w:sz w:val="18"/>
                <w:szCs w:val="18"/>
              </w:rPr>
              <w:t>оказана социальная поддержка спортсменам некоммерческих организаций, осуществляющих деятельность в области физической культуры и спорта, за достижение спортивных результатов в соревновательной деятельности</w:t>
            </w:r>
            <w:r w:rsidR="00CB3E34" w:rsidRPr="007739DC">
              <w:rPr>
                <w:sz w:val="18"/>
                <w:szCs w:val="18"/>
              </w:rPr>
              <w:t xml:space="preserve"> (107 человек)</w:t>
            </w:r>
          </w:p>
        </w:tc>
        <w:tc>
          <w:tcPr>
            <w:tcW w:w="1418" w:type="dxa"/>
            <w:tcBorders>
              <w:top w:val="nil"/>
              <w:left w:val="nil"/>
              <w:bottom w:val="single" w:sz="4" w:space="0" w:color="auto"/>
              <w:right w:val="single" w:sz="4" w:space="0" w:color="auto"/>
            </w:tcBorders>
            <w:shd w:val="clear" w:color="auto" w:fill="auto"/>
            <w:hideMark/>
          </w:tcPr>
          <w:p w14:paraId="62F9CDC0" w14:textId="77777777" w:rsidR="00CD6F46" w:rsidRPr="007739DC" w:rsidRDefault="00CD6F46">
            <w:pPr>
              <w:jc w:val="center"/>
              <w:rPr>
                <w:sz w:val="18"/>
                <w:szCs w:val="18"/>
              </w:rPr>
            </w:pPr>
            <w:r w:rsidRPr="007739DC">
              <w:rPr>
                <w:sz w:val="18"/>
                <w:szCs w:val="18"/>
              </w:rPr>
              <w:t>2 259,71</w:t>
            </w:r>
          </w:p>
        </w:tc>
        <w:tc>
          <w:tcPr>
            <w:tcW w:w="850" w:type="dxa"/>
            <w:tcBorders>
              <w:top w:val="nil"/>
              <w:left w:val="nil"/>
              <w:bottom w:val="single" w:sz="4" w:space="0" w:color="auto"/>
              <w:right w:val="single" w:sz="4" w:space="0" w:color="auto"/>
            </w:tcBorders>
            <w:shd w:val="clear" w:color="auto" w:fill="auto"/>
            <w:hideMark/>
          </w:tcPr>
          <w:p w14:paraId="24572242" w14:textId="77777777" w:rsidR="00CD6F46" w:rsidRPr="007739DC" w:rsidRDefault="00CD6F46">
            <w:pPr>
              <w:jc w:val="center"/>
              <w:rPr>
                <w:sz w:val="18"/>
                <w:szCs w:val="18"/>
              </w:rPr>
            </w:pPr>
            <w:r w:rsidRPr="007739DC">
              <w:rPr>
                <w:sz w:val="18"/>
                <w:szCs w:val="18"/>
              </w:rPr>
              <w:t>0,10</w:t>
            </w:r>
          </w:p>
        </w:tc>
      </w:tr>
      <w:tr w:rsidR="007739DC" w:rsidRPr="007739DC" w14:paraId="52A20BAD" w14:textId="77777777" w:rsidTr="0028751D">
        <w:trPr>
          <w:trHeight w:val="480"/>
        </w:trPr>
        <w:tc>
          <w:tcPr>
            <w:tcW w:w="486" w:type="dxa"/>
            <w:tcBorders>
              <w:top w:val="nil"/>
              <w:left w:val="single" w:sz="4" w:space="0" w:color="auto"/>
              <w:bottom w:val="single" w:sz="4" w:space="0" w:color="auto"/>
              <w:right w:val="single" w:sz="4" w:space="0" w:color="auto"/>
            </w:tcBorders>
            <w:shd w:val="clear" w:color="auto" w:fill="auto"/>
            <w:hideMark/>
          </w:tcPr>
          <w:p w14:paraId="0AAA9980" w14:textId="77777777" w:rsidR="00CD6F46" w:rsidRPr="007739DC" w:rsidRDefault="00CD6F46">
            <w:pPr>
              <w:jc w:val="center"/>
              <w:rPr>
                <w:sz w:val="18"/>
                <w:szCs w:val="18"/>
              </w:rPr>
            </w:pPr>
            <w:r w:rsidRPr="007739DC">
              <w:rPr>
                <w:sz w:val="18"/>
                <w:szCs w:val="18"/>
              </w:rPr>
              <w:t>2.3.</w:t>
            </w:r>
          </w:p>
        </w:tc>
        <w:tc>
          <w:tcPr>
            <w:tcW w:w="2344" w:type="dxa"/>
            <w:tcBorders>
              <w:top w:val="nil"/>
              <w:left w:val="nil"/>
              <w:bottom w:val="single" w:sz="4" w:space="0" w:color="auto"/>
              <w:right w:val="single" w:sz="4" w:space="0" w:color="auto"/>
            </w:tcBorders>
            <w:shd w:val="clear" w:color="auto" w:fill="auto"/>
            <w:hideMark/>
          </w:tcPr>
          <w:p w14:paraId="4DCF83B7" w14:textId="77777777" w:rsidR="00CD6F46" w:rsidRPr="007739DC" w:rsidRDefault="00CD6F46">
            <w:pPr>
              <w:jc w:val="both"/>
              <w:rPr>
                <w:sz w:val="18"/>
                <w:szCs w:val="18"/>
              </w:rPr>
            </w:pPr>
            <w:r w:rsidRPr="007739DC">
              <w:rPr>
                <w:sz w:val="18"/>
                <w:szCs w:val="18"/>
              </w:rPr>
              <w:t>Управление отраслью</w:t>
            </w:r>
          </w:p>
        </w:tc>
        <w:tc>
          <w:tcPr>
            <w:tcW w:w="4395" w:type="dxa"/>
            <w:tcBorders>
              <w:top w:val="nil"/>
              <w:left w:val="nil"/>
              <w:bottom w:val="single" w:sz="4" w:space="0" w:color="auto"/>
              <w:right w:val="single" w:sz="4" w:space="0" w:color="auto"/>
            </w:tcBorders>
            <w:shd w:val="clear" w:color="auto" w:fill="auto"/>
            <w:hideMark/>
          </w:tcPr>
          <w:p w14:paraId="2CFCD082" w14:textId="5731ED28" w:rsidR="00CD6F46" w:rsidRPr="007739DC" w:rsidRDefault="00CD6F46" w:rsidP="00450169">
            <w:pPr>
              <w:ind w:firstLine="34"/>
              <w:jc w:val="both"/>
              <w:rPr>
                <w:sz w:val="18"/>
                <w:szCs w:val="18"/>
              </w:rPr>
            </w:pPr>
            <w:r w:rsidRPr="007739DC">
              <w:rPr>
                <w:sz w:val="18"/>
                <w:szCs w:val="18"/>
              </w:rPr>
              <w:t>обеспечена деятельность структурных подразделений Администрации города, казенных учреждений</w:t>
            </w:r>
            <w:r w:rsidR="00E63A2B" w:rsidRPr="007739DC">
              <w:rPr>
                <w:sz w:val="18"/>
                <w:szCs w:val="18"/>
              </w:rPr>
              <w:t xml:space="preserve"> (9 учреждений)</w:t>
            </w:r>
            <w:r w:rsidRPr="007739DC">
              <w:rPr>
                <w:sz w:val="18"/>
                <w:szCs w:val="18"/>
              </w:rPr>
              <w:t xml:space="preserve"> </w:t>
            </w:r>
          </w:p>
        </w:tc>
        <w:tc>
          <w:tcPr>
            <w:tcW w:w="1418" w:type="dxa"/>
            <w:tcBorders>
              <w:top w:val="nil"/>
              <w:left w:val="nil"/>
              <w:bottom w:val="single" w:sz="4" w:space="0" w:color="auto"/>
              <w:right w:val="single" w:sz="4" w:space="0" w:color="auto"/>
            </w:tcBorders>
            <w:shd w:val="clear" w:color="auto" w:fill="auto"/>
            <w:hideMark/>
          </w:tcPr>
          <w:p w14:paraId="79D7DA93" w14:textId="77777777" w:rsidR="00CD6F46" w:rsidRPr="007739DC" w:rsidRDefault="00CD6F46">
            <w:pPr>
              <w:jc w:val="center"/>
              <w:rPr>
                <w:sz w:val="18"/>
                <w:szCs w:val="18"/>
              </w:rPr>
            </w:pPr>
            <w:r w:rsidRPr="007739DC">
              <w:rPr>
                <w:sz w:val="18"/>
                <w:szCs w:val="18"/>
              </w:rPr>
              <w:t>41 686,75</w:t>
            </w:r>
          </w:p>
        </w:tc>
        <w:tc>
          <w:tcPr>
            <w:tcW w:w="850" w:type="dxa"/>
            <w:tcBorders>
              <w:top w:val="nil"/>
              <w:left w:val="nil"/>
              <w:bottom w:val="single" w:sz="4" w:space="0" w:color="auto"/>
              <w:right w:val="single" w:sz="4" w:space="0" w:color="auto"/>
            </w:tcBorders>
            <w:shd w:val="clear" w:color="auto" w:fill="auto"/>
            <w:hideMark/>
          </w:tcPr>
          <w:p w14:paraId="68E920F3" w14:textId="77777777" w:rsidR="00CD6F46" w:rsidRPr="007739DC" w:rsidRDefault="00CD6F46">
            <w:pPr>
              <w:jc w:val="center"/>
              <w:rPr>
                <w:sz w:val="18"/>
                <w:szCs w:val="18"/>
              </w:rPr>
            </w:pPr>
            <w:r w:rsidRPr="007739DC">
              <w:rPr>
                <w:sz w:val="18"/>
                <w:szCs w:val="18"/>
              </w:rPr>
              <w:t>1,85</w:t>
            </w:r>
          </w:p>
        </w:tc>
      </w:tr>
      <w:tr w:rsidR="00891AC1" w:rsidRPr="007739DC" w14:paraId="0D5D00BB" w14:textId="77777777" w:rsidTr="0028751D">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DA6E04A" w14:textId="77777777" w:rsidR="00CD6F46" w:rsidRPr="007739DC" w:rsidRDefault="00CD6F46">
            <w:pPr>
              <w:jc w:val="center"/>
              <w:rPr>
                <w:b/>
                <w:bCs/>
                <w:sz w:val="18"/>
                <w:szCs w:val="18"/>
              </w:rPr>
            </w:pPr>
            <w:r w:rsidRPr="007739DC">
              <w:rPr>
                <w:b/>
                <w:bCs/>
                <w:sz w:val="18"/>
                <w:szCs w:val="18"/>
              </w:rPr>
              <w:t> </w:t>
            </w:r>
          </w:p>
        </w:tc>
        <w:tc>
          <w:tcPr>
            <w:tcW w:w="2344" w:type="dxa"/>
            <w:tcBorders>
              <w:top w:val="nil"/>
              <w:left w:val="nil"/>
              <w:bottom w:val="single" w:sz="4" w:space="0" w:color="auto"/>
              <w:right w:val="single" w:sz="4" w:space="0" w:color="auto"/>
            </w:tcBorders>
            <w:shd w:val="clear" w:color="auto" w:fill="auto"/>
            <w:hideMark/>
          </w:tcPr>
          <w:p w14:paraId="75F734B2" w14:textId="77777777" w:rsidR="00CD6F46" w:rsidRPr="007739DC" w:rsidRDefault="00CD6F46">
            <w:pPr>
              <w:jc w:val="both"/>
              <w:rPr>
                <w:b/>
                <w:bCs/>
                <w:sz w:val="18"/>
                <w:szCs w:val="18"/>
              </w:rPr>
            </w:pPr>
            <w:r w:rsidRPr="007739DC">
              <w:rPr>
                <w:b/>
                <w:bCs/>
                <w:sz w:val="18"/>
                <w:szCs w:val="18"/>
              </w:rPr>
              <w:t>ИТОГО</w:t>
            </w:r>
          </w:p>
        </w:tc>
        <w:tc>
          <w:tcPr>
            <w:tcW w:w="4395" w:type="dxa"/>
            <w:tcBorders>
              <w:top w:val="nil"/>
              <w:left w:val="nil"/>
              <w:bottom w:val="single" w:sz="4" w:space="0" w:color="auto"/>
              <w:right w:val="single" w:sz="4" w:space="0" w:color="auto"/>
            </w:tcBorders>
            <w:shd w:val="clear" w:color="auto" w:fill="auto"/>
            <w:hideMark/>
          </w:tcPr>
          <w:p w14:paraId="27AD8B40" w14:textId="77777777" w:rsidR="00CD6F46" w:rsidRPr="007739DC" w:rsidRDefault="00CD6F46">
            <w:pPr>
              <w:jc w:val="both"/>
              <w:rPr>
                <w:sz w:val="20"/>
                <w:szCs w:val="20"/>
              </w:rPr>
            </w:pPr>
            <w:r w:rsidRPr="007739DC">
              <w:rPr>
                <w:sz w:val="20"/>
                <w:szCs w:val="20"/>
              </w:rPr>
              <w:t> </w:t>
            </w:r>
          </w:p>
        </w:tc>
        <w:tc>
          <w:tcPr>
            <w:tcW w:w="1418" w:type="dxa"/>
            <w:tcBorders>
              <w:top w:val="nil"/>
              <w:left w:val="nil"/>
              <w:bottom w:val="single" w:sz="4" w:space="0" w:color="auto"/>
              <w:right w:val="single" w:sz="4" w:space="0" w:color="auto"/>
            </w:tcBorders>
            <w:shd w:val="clear" w:color="auto" w:fill="auto"/>
            <w:hideMark/>
          </w:tcPr>
          <w:p w14:paraId="47C3D005" w14:textId="77777777" w:rsidR="00CD6F46" w:rsidRPr="007739DC" w:rsidRDefault="00CD6F46">
            <w:pPr>
              <w:jc w:val="center"/>
              <w:rPr>
                <w:b/>
                <w:bCs/>
                <w:sz w:val="18"/>
                <w:szCs w:val="18"/>
              </w:rPr>
            </w:pPr>
            <w:r w:rsidRPr="007739DC">
              <w:rPr>
                <w:b/>
                <w:bCs/>
                <w:sz w:val="18"/>
                <w:szCs w:val="18"/>
              </w:rPr>
              <w:t>2 258 815,98</w:t>
            </w:r>
          </w:p>
        </w:tc>
        <w:tc>
          <w:tcPr>
            <w:tcW w:w="850" w:type="dxa"/>
            <w:tcBorders>
              <w:top w:val="nil"/>
              <w:left w:val="nil"/>
              <w:bottom w:val="single" w:sz="4" w:space="0" w:color="auto"/>
              <w:right w:val="single" w:sz="4" w:space="0" w:color="auto"/>
            </w:tcBorders>
            <w:shd w:val="clear" w:color="auto" w:fill="auto"/>
            <w:hideMark/>
          </w:tcPr>
          <w:p w14:paraId="3E102B61" w14:textId="77777777" w:rsidR="00CD6F46" w:rsidRPr="007739DC" w:rsidRDefault="00CD6F46">
            <w:pPr>
              <w:jc w:val="center"/>
              <w:rPr>
                <w:b/>
                <w:bCs/>
                <w:sz w:val="18"/>
                <w:szCs w:val="18"/>
              </w:rPr>
            </w:pPr>
            <w:r w:rsidRPr="007739DC">
              <w:rPr>
                <w:b/>
                <w:bCs/>
                <w:sz w:val="18"/>
                <w:szCs w:val="18"/>
              </w:rPr>
              <w:t>100,00</w:t>
            </w:r>
          </w:p>
        </w:tc>
      </w:tr>
    </w:tbl>
    <w:p w14:paraId="0B16090F" w14:textId="77777777" w:rsidR="00E11606" w:rsidRPr="007739DC" w:rsidRDefault="00E11606" w:rsidP="00F41D9C">
      <w:pPr>
        <w:ind w:firstLine="708"/>
        <w:jc w:val="both"/>
        <w:rPr>
          <w:sz w:val="28"/>
          <w:szCs w:val="28"/>
          <w:highlight w:val="yellow"/>
        </w:rPr>
      </w:pPr>
    </w:p>
    <w:p w14:paraId="67663813" w14:textId="09DBA7E0" w:rsidR="006C50F5" w:rsidRPr="007739DC" w:rsidRDefault="00EB4BA0" w:rsidP="007401E5">
      <w:pPr>
        <w:pStyle w:val="a9"/>
        <w:ind w:left="0" w:firstLine="708"/>
        <w:jc w:val="both"/>
        <w:rPr>
          <w:sz w:val="28"/>
        </w:rPr>
      </w:pPr>
      <w:r w:rsidRPr="007739DC">
        <w:rPr>
          <w:sz w:val="28"/>
        </w:rPr>
        <w:t>2.5</w:t>
      </w:r>
      <w:r w:rsidR="006C50F5" w:rsidRPr="007739DC">
        <w:rPr>
          <w:sz w:val="28"/>
        </w:rPr>
        <w:t>. Муниципальная программа «</w:t>
      </w:r>
      <w:r w:rsidR="00296513" w:rsidRPr="007739DC">
        <w:rPr>
          <w:sz w:val="28"/>
        </w:rPr>
        <w:t>Развитие м</w:t>
      </w:r>
      <w:r w:rsidR="006C50F5" w:rsidRPr="007739DC">
        <w:rPr>
          <w:sz w:val="28"/>
        </w:rPr>
        <w:t>олодежн</w:t>
      </w:r>
      <w:r w:rsidR="00296513" w:rsidRPr="007739DC">
        <w:rPr>
          <w:sz w:val="28"/>
        </w:rPr>
        <w:t>ой</w:t>
      </w:r>
      <w:r w:rsidR="006C50F5" w:rsidRPr="007739DC">
        <w:rPr>
          <w:sz w:val="28"/>
        </w:rPr>
        <w:t xml:space="preserve"> политик</w:t>
      </w:r>
      <w:r w:rsidR="00296513" w:rsidRPr="007739DC">
        <w:rPr>
          <w:sz w:val="28"/>
        </w:rPr>
        <w:t>и в городе</w:t>
      </w:r>
      <w:r w:rsidR="006C50F5" w:rsidRPr="007739DC">
        <w:rPr>
          <w:sz w:val="28"/>
        </w:rPr>
        <w:t xml:space="preserve"> Сургут</w:t>
      </w:r>
      <w:r w:rsidR="00296513" w:rsidRPr="007739DC">
        <w:rPr>
          <w:sz w:val="28"/>
        </w:rPr>
        <w:t>е</w:t>
      </w:r>
      <w:r w:rsidR="006C50F5" w:rsidRPr="007739DC">
        <w:rPr>
          <w:sz w:val="28"/>
        </w:rPr>
        <w:t>»</w:t>
      </w:r>
      <w:r w:rsidR="004F614B" w:rsidRPr="007739DC">
        <w:rPr>
          <w:sz w:val="28"/>
        </w:rPr>
        <w:t xml:space="preserve"> </w:t>
      </w:r>
    </w:p>
    <w:p w14:paraId="57821082" w14:textId="77777777" w:rsidR="00FA39F9" w:rsidRPr="007739DC" w:rsidRDefault="00FA39F9" w:rsidP="007401E5">
      <w:pPr>
        <w:pStyle w:val="a9"/>
        <w:ind w:left="0" w:firstLine="708"/>
        <w:jc w:val="both"/>
        <w:rPr>
          <w:sz w:val="28"/>
        </w:rPr>
      </w:pPr>
    </w:p>
    <w:p w14:paraId="73500FC5" w14:textId="0EF04592" w:rsidR="00284A81" w:rsidRPr="005B7FD9" w:rsidRDefault="00296513" w:rsidP="00284A81">
      <w:pPr>
        <w:ind w:firstLine="708"/>
        <w:jc w:val="both"/>
        <w:rPr>
          <w:sz w:val="28"/>
          <w:szCs w:val="28"/>
        </w:rPr>
      </w:pPr>
      <w:r w:rsidRPr="005B7FD9">
        <w:rPr>
          <w:sz w:val="28"/>
          <w:szCs w:val="28"/>
        </w:rPr>
        <w:t>Ответственным исполнителем</w:t>
      </w:r>
      <w:r w:rsidR="00284A81" w:rsidRPr="005B7FD9">
        <w:rPr>
          <w:sz w:val="28"/>
          <w:szCs w:val="28"/>
        </w:rPr>
        <w:t xml:space="preserve"> муниципальной программы явля</w:t>
      </w:r>
      <w:r w:rsidR="0014063E" w:rsidRPr="005B7FD9">
        <w:rPr>
          <w:sz w:val="28"/>
          <w:szCs w:val="28"/>
        </w:rPr>
        <w:t xml:space="preserve">ется </w:t>
      </w:r>
      <w:r w:rsidR="00284A81" w:rsidRPr="005B7FD9">
        <w:rPr>
          <w:sz w:val="28"/>
          <w:szCs w:val="28"/>
        </w:rPr>
        <w:t>комитет внутренней и молодёжной политики Администрации города.</w:t>
      </w:r>
    </w:p>
    <w:p w14:paraId="6179E0DD" w14:textId="1B5ACB81" w:rsidR="00284A81" w:rsidRPr="005B7FD9" w:rsidRDefault="00284A81" w:rsidP="00284A81">
      <w:pPr>
        <w:ind w:firstLine="708"/>
        <w:jc w:val="both"/>
        <w:rPr>
          <w:sz w:val="28"/>
          <w:szCs w:val="28"/>
        </w:rPr>
      </w:pPr>
      <w:r w:rsidRPr="005B7FD9">
        <w:rPr>
          <w:sz w:val="28"/>
          <w:szCs w:val="28"/>
        </w:rPr>
        <w:t>Общий объем расходов (за счет бюджетных ассигнований) на реализа</w:t>
      </w:r>
      <w:r w:rsidR="00F459BC" w:rsidRPr="005B7FD9">
        <w:rPr>
          <w:sz w:val="28"/>
          <w:szCs w:val="28"/>
        </w:rPr>
        <w:t>цию программы составил 493 670,</w:t>
      </w:r>
      <w:r w:rsidRPr="005B7FD9">
        <w:rPr>
          <w:sz w:val="28"/>
          <w:szCs w:val="28"/>
        </w:rPr>
        <w:t>4</w:t>
      </w:r>
      <w:r w:rsidR="004838F8" w:rsidRPr="005B7FD9">
        <w:rPr>
          <w:sz w:val="28"/>
          <w:szCs w:val="28"/>
        </w:rPr>
        <w:t>3</w:t>
      </w:r>
      <w:r w:rsidRPr="005B7FD9">
        <w:rPr>
          <w:sz w:val="28"/>
          <w:szCs w:val="28"/>
        </w:rPr>
        <w:t xml:space="preserve"> тыс. руб. (98,09 % от плана).</w:t>
      </w:r>
    </w:p>
    <w:p w14:paraId="757F5D6D" w14:textId="4DBEDB58" w:rsidR="00284A81" w:rsidRPr="005B7FD9" w:rsidRDefault="00284A81" w:rsidP="004838F8">
      <w:pPr>
        <w:ind w:firstLine="708"/>
        <w:jc w:val="both"/>
        <w:rPr>
          <w:sz w:val="28"/>
          <w:szCs w:val="28"/>
        </w:rPr>
      </w:pPr>
      <w:r w:rsidRPr="005B7FD9">
        <w:rPr>
          <w:sz w:val="28"/>
          <w:szCs w:val="28"/>
        </w:rPr>
        <w:t>По данной программе утверждено 5 показател</w:t>
      </w:r>
      <w:r w:rsidR="0014063E" w:rsidRPr="005B7FD9">
        <w:rPr>
          <w:sz w:val="28"/>
          <w:szCs w:val="28"/>
        </w:rPr>
        <w:t>ей</w:t>
      </w:r>
      <w:r w:rsidR="00D46F05" w:rsidRPr="005B7FD9">
        <w:rPr>
          <w:sz w:val="28"/>
          <w:szCs w:val="28"/>
        </w:rPr>
        <w:t xml:space="preserve">, </w:t>
      </w:r>
      <w:r w:rsidR="004838F8" w:rsidRPr="005B7FD9">
        <w:rPr>
          <w:sz w:val="28"/>
          <w:szCs w:val="28"/>
        </w:rPr>
        <w:t>из них:</w:t>
      </w:r>
      <w:r w:rsidRPr="005B7FD9">
        <w:rPr>
          <w:sz w:val="28"/>
          <w:szCs w:val="28"/>
        </w:rPr>
        <w:t xml:space="preserve"> </w:t>
      </w:r>
    </w:p>
    <w:p w14:paraId="32300EC4" w14:textId="17BA1372" w:rsidR="00284A81" w:rsidRPr="005B7FD9" w:rsidRDefault="00284A81" w:rsidP="00284A81">
      <w:pPr>
        <w:ind w:firstLine="708"/>
        <w:jc w:val="both"/>
        <w:rPr>
          <w:sz w:val="28"/>
          <w:szCs w:val="28"/>
        </w:rPr>
      </w:pPr>
      <w:r w:rsidRPr="005B7FD9">
        <w:rPr>
          <w:sz w:val="28"/>
          <w:szCs w:val="28"/>
        </w:rPr>
        <w:t xml:space="preserve">- достигнуты значения по </w:t>
      </w:r>
      <w:r w:rsidR="00D46F05" w:rsidRPr="005B7FD9">
        <w:rPr>
          <w:sz w:val="28"/>
          <w:szCs w:val="28"/>
        </w:rPr>
        <w:t>4</w:t>
      </w:r>
      <w:r w:rsidRPr="005B7FD9">
        <w:rPr>
          <w:sz w:val="28"/>
          <w:szCs w:val="28"/>
        </w:rPr>
        <w:t xml:space="preserve"> показателям; </w:t>
      </w:r>
    </w:p>
    <w:p w14:paraId="78B34BE4" w14:textId="075379A7" w:rsidR="00284A81" w:rsidRPr="005B7FD9" w:rsidRDefault="00284A81" w:rsidP="00284A81">
      <w:pPr>
        <w:ind w:firstLine="708"/>
        <w:jc w:val="both"/>
        <w:rPr>
          <w:sz w:val="28"/>
          <w:szCs w:val="28"/>
        </w:rPr>
      </w:pPr>
      <w:r w:rsidRPr="005B7FD9">
        <w:rPr>
          <w:sz w:val="28"/>
          <w:szCs w:val="28"/>
        </w:rPr>
        <w:t>- исполнен менее чем на 95% 1 показатель.</w:t>
      </w:r>
    </w:p>
    <w:p w14:paraId="286EBC08" w14:textId="77777777" w:rsidR="00892803" w:rsidRPr="005B7FD9" w:rsidRDefault="00892803" w:rsidP="00284A81">
      <w:pPr>
        <w:ind w:firstLine="708"/>
        <w:jc w:val="both"/>
        <w:rPr>
          <w:sz w:val="28"/>
          <w:szCs w:val="28"/>
        </w:rPr>
      </w:pPr>
    </w:p>
    <w:p w14:paraId="53D632C3" w14:textId="40FB81C2" w:rsidR="00B3485A" w:rsidRPr="005B7FD9" w:rsidRDefault="00B3485A" w:rsidP="00B3485A">
      <w:pPr>
        <w:ind w:firstLine="709"/>
        <w:jc w:val="both"/>
        <w:rPr>
          <w:sz w:val="28"/>
          <w:szCs w:val="28"/>
        </w:rPr>
      </w:pPr>
      <w:r w:rsidRPr="005B7FD9">
        <w:rPr>
          <w:sz w:val="28"/>
          <w:szCs w:val="28"/>
        </w:rPr>
        <w:t>Итоговая расчетная оценка эффективности составила 93,55 баллов, что соответствует ДОСТАТОЧНОМУ уровню эффективности муниципальной программы, в том числе в разрезе составляющих критериев оценки.</w:t>
      </w:r>
    </w:p>
    <w:p w14:paraId="4F27B6A9" w14:textId="0F173465" w:rsidR="00B3485A" w:rsidRPr="005B7FD9" w:rsidRDefault="00B3485A" w:rsidP="00284A81">
      <w:pPr>
        <w:ind w:firstLine="708"/>
        <w:jc w:val="both"/>
        <w:rPr>
          <w:sz w:val="28"/>
          <w:szCs w:val="28"/>
        </w:rPr>
      </w:pPr>
    </w:p>
    <w:p w14:paraId="1136FD2B" w14:textId="257141EB" w:rsidR="006C50F5" w:rsidRPr="005B7FD9" w:rsidRDefault="003629B1" w:rsidP="007401E5">
      <w:pPr>
        <w:jc w:val="center"/>
        <w:rPr>
          <w:sz w:val="28"/>
          <w:szCs w:val="28"/>
        </w:rPr>
      </w:pPr>
      <w:r>
        <w:rPr>
          <w:noProof/>
          <w:sz w:val="28"/>
          <w:szCs w:val="28"/>
        </w:rPr>
        <w:drawing>
          <wp:inline distT="0" distB="0" distL="0" distR="0" wp14:anchorId="6B7D813B" wp14:editId="0B3CE579">
            <wp:extent cx="6072632" cy="2599973"/>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3137" cy="2604470"/>
                    </a:xfrm>
                    <a:prstGeom prst="rect">
                      <a:avLst/>
                    </a:prstGeom>
                    <a:noFill/>
                  </pic:spPr>
                </pic:pic>
              </a:graphicData>
            </a:graphic>
          </wp:inline>
        </w:drawing>
      </w:r>
    </w:p>
    <w:p w14:paraId="059B2840" w14:textId="5E2800D0" w:rsidR="00817F2D" w:rsidRPr="005B7FD9" w:rsidRDefault="00817F2D" w:rsidP="00817F2D">
      <w:pPr>
        <w:ind w:right="-1"/>
        <w:jc w:val="center"/>
        <w:rPr>
          <w:sz w:val="28"/>
          <w:szCs w:val="28"/>
        </w:rPr>
      </w:pPr>
      <w:r w:rsidRPr="005B7FD9">
        <w:rPr>
          <w:sz w:val="28"/>
          <w:szCs w:val="28"/>
        </w:rPr>
        <w:t xml:space="preserve">Рисунок </w:t>
      </w:r>
      <w:r w:rsidR="00493188" w:rsidRPr="005B7FD9">
        <w:rPr>
          <w:sz w:val="28"/>
          <w:szCs w:val="28"/>
        </w:rPr>
        <w:t>25</w:t>
      </w:r>
      <w:r w:rsidRPr="005B7FD9">
        <w:rPr>
          <w:sz w:val="28"/>
          <w:szCs w:val="28"/>
        </w:rPr>
        <w:t>. Результаты оценки эффективности реализации муниципальной программы</w:t>
      </w:r>
    </w:p>
    <w:p w14:paraId="3FB418BC" w14:textId="4905B213" w:rsidR="00704C14" w:rsidRPr="005B7FD9" w:rsidRDefault="00704C14" w:rsidP="00817F2D">
      <w:pPr>
        <w:ind w:right="-1"/>
        <w:jc w:val="center"/>
        <w:rPr>
          <w:sz w:val="28"/>
          <w:szCs w:val="28"/>
        </w:rPr>
      </w:pPr>
    </w:p>
    <w:p w14:paraId="475B2E40" w14:textId="25C37770" w:rsidR="00704C14" w:rsidRPr="005B7FD9" w:rsidRDefault="00704C14" w:rsidP="00704C14">
      <w:pPr>
        <w:ind w:right="-1"/>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7</w:t>
      </w:r>
    </w:p>
    <w:p w14:paraId="100A2B37" w14:textId="4E60730E" w:rsidR="00704C14" w:rsidRPr="005B7FD9" w:rsidRDefault="00704C14" w:rsidP="00704C14">
      <w:pPr>
        <w:ind w:right="-1"/>
        <w:jc w:val="right"/>
        <w:rPr>
          <w:sz w:val="28"/>
          <w:szCs w:val="28"/>
        </w:rPr>
      </w:pPr>
      <w:r w:rsidRPr="005B7FD9">
        <w:rPr>
          <w:sz w:val="28"/>
          <w:szCs w:val="28"/>
        </w:rPr>
        <w:t xml:space="preserve">Таблица </w:t>
      </w:r>
      <w:r w:rsidR="007739DC" w:rsidRPr="005B7FD9">
        <w:rPr>
          <w:sz w:val="28"/>
          <w:szCs w:val="28"/>
        </w:rPr>
        <w:t>7</w:t>
      </w:r>
    </w:p>
    <w:p w14:paraId="7A8D644E" w14:textId="712887E9" w:rsidR="00704C14" w:rsidRPr="005B7FD9" w:rsidRDefault="00704C14" w:rsidP="00704C14">
      <w:pPr>
        <w:ind w:right="-1"/>
        <w:jc w:val="center"/>
        <w:rPr>
          <w:sz w:val="28"/>
          <w:szCs w:val="28"/>
        </w:rPr>
      </w:pPr>
      <w:r w:rsidRPr="005B7FD9">
        <w:rPr>
          <w:sz w:val="28"/>
          <w:szCs w:val="28"/>
        </w:rPr>
        <w:t>Основные результаты реализации муниципальной программы за 2025 год</w:t>
      </w:r>
    </w:p>
    <w:tbl>
      <w:tblPr>
        <w:tblW w:w="9791" w:type="dxa"/>
        <w:tblLook w:val="04A0" w:firstRow="1" w:lastRow="0" w:firstColumn="1" w:lastColumn="0" w:noHBand="0" w:noVBand="1"/>
      </w:tblPr>
      <w:tblGrid>
        <w:gridCol w:w="487"/>
        <w:gridCol w:w="3461"/>
        <w:gridCol w:w="3418"/>
        <w:gridCol w:w="1312"/>
        <w:gridCol w:w="1113"/>
      </w:tblGrid>
      <w:tr w:rsidR="007739DC" w:rsidRPr="005B7FD9" w14:paraId="78E05EDA" w14:textId="77777777" w:rsidTr="004641C4">
        <w:trPr>
          <w:trHeight w:val="300"/>
          <w:tblHeader/>
        </w:trPr>
        <w:tc>
          <w:tcPr>
            <w:tcW w:w="48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946AEAB" w14:textId="77777777" w:rsidR="000B5327" w:rsidRPr="005B7FD9" w:rsidRDefault="000B5327">
            <w:pPr>
              <w:jc w:val="center"/>
              <w:rPr>
                <w:sz w:val="18"/>
                <w:szCs w:val="18"/>
              </w:rPr>
            </w:pPr>
            <w:r w:rsidRPr="005B7FD9">
              <w:rPr>
                <w:sz w:val="18"/>
                <w:szCs w:val="18"/>
              </w:rPr>
              <w:t>№ п/п</w:t>
            </w:r>
          </w:p>
        </w:tc>
        <w:tc>
          <w:tcPr>
            <w:tcW w:w="346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7A79DE7" w14:textId="77777777" w:rsidR="000B5327" w:rsidRPr="005B7FD9" w:rsidRDefault="000B5327">
            <w:pPr>
              <w:jc w:val="center"/>
              <w:rPr>
                <w:sz w:val="18"/>
                <w:szCs w:val="18"/>
              </w:rPr>
            </w:pPr>
            <w:r w:rsidRPr="005B7FD9">
              <w:rPr>
                <w:sz w:val="18"/>
                <w:szCs w:val="18"/>
              </w:rPr>
              <w:t>Наименование направлений расходов</w:t>
            </w:r>
          </w:p>
        </w:tc>
        <w:tc>
          <w:tcPr>
            <w:tcW w:w="3418"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4619836" w14:textId="77777777" w:rsidR="000B5327" w:rsidRPr="005B7FD9" w:rsidRDefault="000B5327">
            <w:pPr>
              <w:jc w:val="center"/>
              <w:rPr>
                <w:sz w:val="18"/>
                <w:szCs w:val="18"/>
              </w:rPr>
            </w:pPr>
            <w:r w:rsidRPr="005B7FD9">
              <w:rPr>
                <w:sz w:val="18"/>
                <w:szCs w:val="18"/>
              </w:rPr>
              <w:t>Основные результаты реализации муниципальной программы</w:t>
            </w:r>
          </w:p>
        </w:tc>
        <w:tc>
          <w:tcPr>
            <w:tcW w:w="131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F191BAB" w14:textId="77777777" w:rsidR="000B5327" w:rsidRPr="005B7FD9" w:rsidRDefault="000B5327">
            <w:pPr>
              <w:jc w:val="center"/>
              <w:rPr>
                <w:sz w:val="18"/>
                <w:szCs w:val="18"/>
              </w:rPr>
            </w:pPr>
            <w:r w:rsidRPr="005B7FD9">
              <w:rPr>
                <w:sz w:val="18"/>
                <w:szCs w:val="18"/>
              </w:rPr>
              <w:t>Объем ассигнований, тыс. руб.</w:t>
            </w:r>
          </w:p>
        </w:tc>
        <w:tc>
          <w:tcPr>
            <w:tcW w:w="1113"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14756FA" w14:textId="52999512" w:rsidR="000B5327" w:rsidRPr="005B7FD9" w:rsidRDefault="00891AC1" w:rsidP="00891AC1">
            <w:pPr>
              <w:jc w:val="center"/>
              <w:rPr>
                <w:sz w:val="18"/>
                <w:szCs w:val="18"/>
              </w:rPr>
            </w:pPr>
            <w:r w:rsidRPr="005B7FD9">
              <w:rPr>
                <w:sz w:val="18"/>
                <w:szCs w:val="18"/>
              </w:rPr>
              <w:t>Удельный вес</w:t>
            </w:r>
            <w:r w:rsidR="000B5327" w:rsidRPr="005B7FD9">
              <w:rPr>
                <w:sz w:val="18"/>
                <w:szCs w:val="18"/>
              </w:rPr>
              <w:t>, %</w:t>
            </w:r>
          </w:p>
        </w:tc>
      </w:tr>
      <w:tr w:rsidR="007739DC" w:rsidRPr="005B7FD9" w14:paraId="565017DB" w14:textId="77777777" w:rsidTr="004641C4">
        <w:trPr>
          <w:trHeight w:val="450"/>
        </w:trPr>
        <w:tc>
          <w:tcPr>
            <w:tcW w:w="487" w:type="dxa"/>
            <w:vMerge/>
            <w:tcBorders>
              <w:top w:val="single" w:sz="4" w:space="0" w:color="auto"/>
              <w:left w:val="single" w:sz="4" w:space="0" w:color="auto"/>
              <w:bottom w:val="single" w:sz="4" w:space="0" w:color="auto"/>
              <w:right w:val="single" w:sz="4" w:space="0" w:color="auto"/>
            </w:tcBorders>
            <w:vAlign w:val="center"/>
            <w:hideMark/>
          </w:tcPr>
          <w:p w14:paraId="52A3CD93" w14:textId="77777777" w:rsidR="000B5327" w:rsidRPr="005B7FD9" w:rsidRDefault="000B5327">
            <w:pPr>
              <w:rPr>
                <w:sz w:val="18"/>
                <w:szCs w:val="18"/>
              </w:rPr>
            </w:pPr>
          </w:p>
        </w:tc>
        <w:tc>
          <w:tcPr>
            <w:tcW w:w="3461" w:type="dxa"/>
            <w:vMerge/>
            <w:tcBorders>
              <w:top w:val="single" w:sz="4" w:space="0" w:color="auto"/>
              <w:left w:val="single" w:sz="4" w:space="0" w:color="auto"/>
              <w:bottom w:val="single" w:sz="4" w:space="0" w:color="auto"/>
              <w:right w:val="single" w:sz="4" w:space="0" w:color="auto"/>
            </w:tcBorders>
            <w:vAlign w:val="center"/>
            <w:hideMark/>
          </w:tcPr>
          <w:p w14:paraId="71126E52" w14:textId="77777777" w:rsidR="000B5327" w:rsidRPr="005B7FD9" w:rsidRDefault="000B5327">
            <w:pPr>
              <w:rPr>
                <w:sz w:val="18"/>
                <w:szCs w:val="18"/>
              </w:rPr>
            </w:pPr>
          </w:p>
        </w:tc>
        <w:tc>
          <w:tcPr>
            <w:tcW w:w="3418" w:type="dxa"/>
            <w:vMerge/>
            <w:tcBorders>
              <w:top w:val="single" w:sz="4" w:space="0" w:color="auto"/>
              <w:left w:val="single" w:sz="4" w:space="0" w:color="auto"/>
              <w:bottom w:val="single" w:sz="4" w:space="0" w:color="auto"/>
              <w:right w:val="single" w:sz="4" w:space="0" w:color="auto"/>
            </w:tcBorders>
            <w:vAlign w:val="center"/>
            <w:hideMark/>
          </w:tcPr>
          <w:p w14:paraId="6B1F2B89" w14:textId="77777777" w:rsidR="000B5327" w:rsidRPr="005B7FD9" w:rsidRDefault="000B5327">
            <w:pPr>
              <w:rPr>
                <w:sz w:val="18"/>
                <w:szCs w:val="18"/>
              </w:rPr>
            </w:pPr>
          </w:p>
        </w:tc>
        <w:tc>
          <w:tcPr>
            <w:tcW w:w="1312" w:type="dxa"/>
            <w:vMerge/>
            <w:tcBorders>
              <w:top w:val="single" w:sz="4" w:space="0" w:color="auto"/>
              <w:left w:val="single" w:sz="4" w:space="0" w:color="auto"/>
              <w:bottom w:val="single" w:sz="4" w:space="0" w:color="auto"/>
              <w:right w:val="single" w:sz="4" w:space="0" w:color="auto"/>
            </w:tcBorders>
            <w:vAlign w:val="center"/>
            <w:hideMark/>
          </w:tcPr>
          <w:p w14:paraId="25D60867" w14:textId="77777777" w:rsidR="000B5327" w:rsidRPr="005B7FD9" w:rsidRDefault="000B5327">
            <w:pPr>
              <w:rPr>
                <w:sz w:val="18"/>
                <w:szCs w:val="18"/>
              </w:rPr>
            </w:pPr>
          </w:p>
        </w:tc>
        <w:tc>
          <w:tcPr>
            <w:tcW w:w="1113" w:type="dxa"/>
            <w:vMerge/>
            <w:tcBorders>
              <w:top w:val="single" w:sz="4" w:space="0" w:color="auto"/>
              <w:left w:val="single" w:sz="4" w:space="0" w:color="auto"/>
              <w:bottom w:val="single" w:sz="4" w:space="0" w:color="auto"/>
              <w:right w:val="single" w:sz="4" w:space="0" w:color="auto"/>
            </w:tcBorders>
            <w:vAlign w:val="center"/>
            <w:hideMark/>
          </w:tcPr>
          <w:p w14:paraId="1F0D24F9" w14:textId="77777777" w:rsidR="000B5327" w:rsidRPr="005B7FD9" w:rsidRDefault="000B5327">
            <w:pPr>
              <w:rPr>
                <w:sz w:val="18"/>
                <w:szCs w:val="18"/>
              </w:rPr>
            </w:pPr>
          </w:p>
        </w:tc>
      </w:tr>
      <w:tr w:rsidR="007739DC" w:rsidRPr="005B7FD9" w14:paraId="42215E5D" w14:textId="77777777" w:rsidTr="004641C4">
        <w:trPr>
          <w:trHeight w:val="300"/>
        </w:trPr>
        <w:tc>
          <w:tcPr>
            <w:tcW w:w="487" w:type="dxa"/>
            <w:tcBorders>
              <w:top w:val="nil"/>
              <w:left w:val="single" w:sz="4" w:space="0" w:color="auto"/>
              <w:bottom w:val="single" w:sz="4" w:space="0" w:color="auto"/>
              <w:right w:val="single" w:sz="4" w:space="0" w:color="auto"/>
            </w:tcBorders>
            <w:shd w:val="clear" w:color="auto" w:fill="auto"/>
            <w:hideMark/>
          </w:tcPr>
          <w:p w14:paraId="59B01DA0" w14:textId="77777777" w:rsidR="000B5327" w:rsidRPr="005B7FD9" w:rsidRDefault="000B5327">
            <w:pPr>
              <w:jc w:val="center"/>
              <w:rPr>
                <w:i/>
                <w:iCs/>
                <w:sz w:val="18"/>
                <w:szCs w:val="18"/>
              </w:rPr>
            </w:pPr>
            <w:r w:rsidRPr="005B7FD9">
              <w:rPr>
                <w:i/>
                <w:iCs/>
                <w:sz w:val="18"/>
                <w:szCs w:val="18"/>
              </w:rPr>
              <w:t>1.</w:t>
            </w:r>
          </w:p>
        </w:tc>
        <w:tc>
          <w:tcPr>
            <w:tcW w:w="6879" w:type="dxa"/>
            <w:gridSpan w:val="2"/>
            <w:tcBorders>
              <w:top w:val="single" w:sz="4" w:space="0" w:color="auto"/>
              <w:left w:val="nil"/>
              <w:bottom w:val="single" w:sz="4" w:space="0" w:color="auto"/>
              <w:right w:val="single" w:sz="4" w:space="0" w:color="auto"/>
            </w:tcBorders>
            <w:shd w:val="clear" w:color="auto" w:fill="auto"/>
            <w:hideMark/>
          </w:tcPr>
          <w:p w14:paraId="546D60A2" w14:textId="77777777" w:rsidR="000B5327" w:rsidRPr="005B7FD9" w:rsidRDefault="000B5327">
            <w:pPr>
              <w:rPr>
                <w:i/>
                <w:iCs/>
                <w:sz w:val="18"/>
                <w:szCs w:val="18"/>
              </w:rPr>
            </w:pPr>
            <w:r w:rsidRPr="005B7FD9">
              <w:rPr>
                <w:i/>
                <w:iCs/>
                <w:sz w:val="18"/>
                <w:szCs w:val="18"/>
              </w:rPr>
              <w:t xml:space="preserve">Проектная часть </w:t>
            </w:r>
          </w:p>
        </w:tc>
        <w:tc>
          <w:tcPr>
            <w:tcW w:w="1312" w:type="dxa"/>
            <w:tcBorders>
              <w:top w:val="nil"/>
              <w:left w:val="nil"/>
              <w:bottom w:val="single" w:sz="4" w:space="0" w:color="auto"/>
              <w:right w:val="single" w:sz="4" w:space="0" w:color="auto"/>
            </w:tcBorders>
            <w:shd w:val="clear" w:color="auto" w:fill="auto"/>
            <w:hideMark/>
          </w:tcPr>
          <w:p w14:paraId="03211B12" w14:textId="77777777" w:rsidR="000B5327" w:rsidRPr="005B7FD9" w:rsidRDefault="000B5327">
            <w:pPr>
              <w:jc w:val="center"/>
              <w:rPr>
                <w:i/>
                <w:iCs/>
                <w:sz w:val="18"/>
                <w:szCs w:val="18"/>
              </w:rPr>
            </w:pPr>
            <w:r w:rsidRPr="005B7FD9">
              <w:rPr>
                <w:i/>
                <w:iCs/>
                <w:sz w:val="18"/>
                <w:szCs w:val="18"/>
              </w:rPr>
              <w:t>2 725,62</w:t>
            </w:r>
          </w:p>
        </w:tc>
        <w:tc>
          <w:tcPr>
            <w:tcW w:w="1113" w:type="dxa"/>
            <w:tcBorders>
              <w:top w:val="nil"/>
              <w:left w:val="nil"/>
              <w:bottom w:val="single" w:sz="4" w:space="0" w:color="auto"/>
              <w:right w:val="single" w:sz="4" w:space="0" w:color="auto"/>
            </w:tcBorders>
            <w:shd w:val="clear" w:color="auto" w:fill="auto"/>
            <w:hideMark/>
          </w:tcPr>
          <w:p w14:paraId="28182A74" w14:textId="77777777" w:rsidR="000B5327" w:rsidRPr="005B7FD9" w:rsidRDefault="000B5327">
            <w:pPr>
              <w:jc w:val="center"/>
              <w:rPr>
                <w:i/>
                <w:iCs/>
                <w:sz w:val="18"/>
                <w:szCs w:val="18"/>
              </w:rPr>
            </w:pPr>
            <w:r w:rsidRPr="005B7FD9">
              <w:rPr>
                <w:i/>
                <w:iCs/>
                <w:sz w:val="18"/>
                <w:szCs w:val="18"/>
              </w:rPr>
              <w:t>0,55</w:t>
            </w:r>
          </w:p>
        </w:tc>
      </w:tr>
      <w:tr w:rsidR="007739DC" w:rsidRPr="005B7FD9" w14:paraId="3D48C0DB" w14:textId="77777777" w:rsidTr="004641C4">
        <w:trPr>
          <w:trHeight w:val="1010"/>
        </w:trPr>
        <w:tc>
          <w:tcPr>
            <w:tcW w:w="487" w:type="dxa"/>
            <w:tcBorders>
              <w:top w:val="nil"/>
              <w:left w:val="single" w:sz="4" w:space="0" w:color="auto"/>
              <w:bottom w:val="single" w:sz="4" w:space="0" w:color="auto"/>
              <w:right w:val="single" w:sz="4" w:space="0" w:color="auto"/>
            </w:tcBorders>
            <w:shd w:val="clear" w:color="auto" w:fill="auto"/>
            <w:hideMark/>
          </w:tcPr>
          <w:p w14:paraId="152DE570" w14:textId="77777777" w:rsidR="000B5327" w:rsidRPr="005B7FD9" w:rsidRDefault="000B5327">
            <w:pPr>
              <w:jc w:val="center"/>
              <w:rPr>
                <w:sz w:val="18"/>
                <w:szCs w:val="18"/>
              </w:rPr>
            </w:pPr>
            <w:r w:rsidRPr="005B7FD9">
              <w:rPr>
                <w:sz w:val="18"/>
                <w:szCs w:val="18"/>
              </w:rPr>
              <w:t>1.1.</w:t>
            </w:r>
          </w:p>
        </w:tc>
        <w:tc>
          <w:tcPr>
            <w:tcW w:w="3461" w:type="dxa"/>
            <w:tcBorders>
              <w:top w:val="nil"/>
              <w:left w:val="nil"/>
              <w:bottom w:val="single" w:sz="4" w:space="0" w:color="auto"/>
              <w:right w:val="single" w:sz="4" w:space="0" w:color="auto"/>
            </w:tcBorders>
            <w:shd w:val="clear" w:color="auto" w:fill="auto"/>
            <w:hideMark/>
          </w:tcPr>
          <w:p w14:paraId="1CC7B063" w14:textId="77777777" w:rsidR="000B5327" w:rsidRPr="005B7FD9" w:rsidRDefault="000B5327">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молодежной политики»</w:t>
            </w:r>
          </w:p>
        </w:tc>
        <w:tc>
          <w:tcPr>
            <w:tcW w:w="3418" w:type="dxa"/>
            <w:tcBorders>
              <w:top w:val="nil"/>
              <w:left w:val="nil"/>
              <w:bottom w:val="single" w:sz="4" w:space="0" w:color="auto"/>
              <w:right w:val="single" w:sz="4" w:space="0" w:color="auto"/>
            </w:tcBorders>
            <w:shd w:val="clear" w:color="auto" w:fill="auto"/>
            <w:hideMark/>
          </w:tcPr>
          <w:p w14:paraId="33C6905F" w14:textId="77777777" w:rsidR="000B5327" w:rsidRPr="005B7FD9" w:rsidRDefault="000B5327" w:rsidP="00450169">
            <w:pPr>
              <w:jc w:val="both"/>
              <w:rPr>
                <w:sz w:val="18"/>
                <w:szCs w:val="18"/>
              </w:rPr>
            </w:pPr>
            <w:r w:rsidRPr="005B7FD9">
              <w:rPr>
                <w:sz w:val="18"/>
                <w:szCs w:val="18"/>
              </w:rPr>
              <w:t>реализован инициативный проект «Молодежный фестиваль «Рядом»</w:t>
            </w:r>
          </w:p>
        </w:tc>
        <w:tc>
          <w:tcPr>
            <w:tcW w:w="1312" w:type="dxa"/>
            <w:tcBorders>
              <w:top w:val="nil"/>
              <w:left w:val="nil"/>
              <w:bottom w:val="single" w:sz="4" w:space="0" w:color="auto"/>
              <w:right w:val="single" w:sz="4" w:space="0" w:color="auto"/>
            </w:tcBorders>
            <w:shd w:val="clear" w:color="auto" w:fill="auto"/>
            <w:hideMark/>
          </w:tcPr>
          <w:p w14:paraId="639D4E26" w14:textId="77777777" w:rsidR="000B5327" w:rsidRPr="005B7FD9" w:rsidRDefault="000B5327">
            <w:pPr>
              <w:jc w:val="center"/>
              <w:rPr>
                <w:sz w:val="18"/>
                <w:szCs w:val="18"/>
              </w:rPr>
            </w:pPr>
            <w:r w:rsidRPr="005B7FD9">
              <w:rPr>
                <w:sz w:val="18"/>
                <w:szCs w:val="18"/>
              </w:rPr>
              <w:t>2 570,62</w:t>
            </w:r>
          </w:p>
        </w:tc>
        <w:tc>
          <w:tcPr>
            <w:tcW w:w="1113" w:type="dxa"/>
            <w:tcBorders>
              <w:top w:val="nil"/>
              <w:left w:val="nil"/>
              <w:bottom w:val="single" w:sz="4" w:space="0" w:color="auto"/>
              <w:right w:val="single" w:sz="4" w:space="0" w:color="auto"/>
            </w:tcBorders>
            <w:shd w:val="clear" w:color="auto" w:fill="auto"/>
            <w:hideMark/>
          </w:tcPr>
          <w:p w14:paraId="24CBE624" w14:textId="77777777" w:rsidR="000B5327" w:rsidRPr="005B7FD9" w:rsidRDefault="000B5327">
            <w:pPr>
              <w:jc w:val="center"/>
              <w:rPr>
                <w:sz w:val="18"/>
                <w:szCs w:val="18"/>
              </w:rPr>
            </w:pPr>
            <w:r w:rsidRPr="005B7FD9">
              <w:rPr>
                <w:sz w:val="18"/>
                <w:szCs w:val="18"/>
              </w:rPr>
              <w:t>0,52</w:t>
            </w:r>
          </w:p>
        </w:tc>
      </w:tr>
      <w:tr w:rsidR="007739DC" w:rsidRPr="005B7FD9" w14:paraId="20782254" w14:textId="77777777" w:rsidTr="004641C4">
        <w:trPr>
          <w:trHeight w:val="670"/>
        </w:trPr>
        <w:tc>
          <w:tcPr>
            <w:tcW w:w="487" w:type="dxa"/>
            <w:tcBorders>
              <w:top w:val="nil"/>
              <w:left w:val="single" w:sz="4" w:space="0" w:color="auto"/>
              <w:bottom w:val="single" w:sz="4" w:space="0" w:color="auto"/>
              <w:right w:val="single" w:sz="4" w:space="0" w:color="auto"/>
            </w:tcBorders>
            <w:shd w:val="clear" w:color="auto" w:fill="auto"/>
            <w:hideMark/>
          </w:tcPr>
          <w:p w14:paraId="2B1B59DE" w14:textId="77777777" w:rsidR="000B5327" w:rsidRPr="005B7FD9" w:rsidRDefault="000B5327">
            <w:pPr>
              <w:jc w:val="center"/>
              <w:rPr>
                <w:sz w:val="18"/>
                <w:szCs w:val="18"/>
              </w:rPr>
            </w:pPr>
            <w:r w:rsidRPr="005B7FD9">
              <w:rPr>
                <w:sz w:val="18"/>
                <w:szCs w:val="18"/>
              </w:rPr>
              <w:t>1.2.</w:t>
            </w:r>
          </w:p>
        </w:tc>
        <w:tc>
          <w:tcPr>
            <w:tcW w:w="3461" w:type="dxa"/>
            <w:tcBorders>
              <w:top w:val="nil"/>
              <w:left w:val="nil"/>
              <w:bottom w:val="single" w:sz="4" w:space="0" w:color="auto"/>
              <w:right w:val="single" w:sz="4" w:space="0" w:color="auto"/>
            </w:tcBorders>
            <w:shd w:val="clear" w:color="auto" w:fill="auto"/>
            <w:hideMark/>
          </w:tcPr>
          <w:p w14:paraId="535357FD" w14:textId="77777777" w:rsidR="000B5327" w:rsidRPr="005B7FD9" w:rsidRDefault="000B5327">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«Социальная активность»</w:t>
            </w:r>
          </w:p>
        </w:tc>
        <w:tc>
          <w:tcPr>
            <w:tcW w:w="3418" w:type="dxa"/>
            <w:tcBorders>
              <w:top w:val="nil"/>
              <w:left w:val="nil"/>
              <w:bottom w:val="single" w:sz="4" w:space="0" w:color="auto"/>
              <w:right w:val="single" w:sz="4" w:space="0" w:color="auto"/>
            </w:tcBorders>
            <w:shd w:val="clear" w:color="auto" w:fill="auto"/>
            <w:hideMark/>
          </w:tcPr>
          <w:p w14:paraId="3F63638C" w14:textId="5924F9C5" w:rsidR="000B5327" w:rsidRPr="005B7FD9" w:rsidRDefault="000B5327" w:rsidP="00450169">
            <w:pPr>
              <w:jc w:val="both"/>
              <w:rPr>
                <w:sz w:val="18"/>
                <w:szCs w:val="18"/>
              </w:rPr>
            </w:pPr>
            <w:r w:rsidRPr="005B7FD9">
              <w:rPr>
                <w:sz w:val="18"/>
                <w:szCs w:val="18"/>
              </w:rPr>
              <w:t>проведены мероприятия по вовлечению граждан в добровольческую (волонтерскую) деятельность</w:t>
            </w:r>
            <w:r w:rsidR="00034981" w:rsidRPr="005B7FD9">
              <w:rPr>
                <w:sz w:val="18"/>
                <w:szCs w:val="18"/>
              </w:rPr>
              <w:t xml:space="preserve"> (49,615 тыс. человек)</w:t>
            </w:r>
          </w:p>
        </w:tc>
        <w:tc>
          <w:tcPr>
            <w:tcW w:w="1312" w:type="dxa"/>
            <w:tcBorders>
              <w:top w:val="nil"/>
              <w:left w:val="nil"/>
              <w:bottom w:val="single" w:sz="4" w:space="0" w:color="auto"/>
              <w:right w:val="single" w:sz="4" w:space="0" w:color="auto"/>
            </w:tcBorders>
            <w:shd w:val="clear" w:color="auto" w:fill="auto"/>
            <w:hideMark/>
          </w:tcPr>
          <w:p w14:paraId="62EEB525" w14:textId="77777777" w:rsidR="000B5327" w:rsidRPr="005B7FD9" w:rsidRDefault="000B5327">
            <w:pPr>
              <w:jc w:val="center"/>
              <w:rPr>
                <w:sz w:val="18"/>
                <w:szCs w:val="18"/>
              </w:rPr>
            </w:pPr>
            <w:r w:rsidRPr="005B7FD9">
              <w:rPr>
                <w:sz w:val="18"/>
                <w:szCs w:val="18"/>
              </w:rPr>
              <w:t>155,00</w:t>
            </w:r>
          </w:p>
        </w:tc>
        <w:tc>
          <w:tcPr>
            <w:tcW w:w="1113" w:type="dxa"/>
            <w:tcBorders>
              <w:top w:val="nil"/>
              <w:left w:val="nil"/>
              <w:bottom w:val="single" w:sz="4" w:space="0" w:color="auto"/>
              <w:right w:val="single" w:sz="4" w:space="0" w:color="auto"/>
            </w:tcBorders>
            <w:shd w:val="clear" w:color="auto" w:fill="auto"/>
            <w:hideMark/>
          </w:tcPr>
          <w:p w14:paraId="7AA82A9F" w14:textId="77777777" w:rsidR="000B5327" w:rsidRPr="005B7FD9" w:rsidRDefault="000B5327">
            <w:pPr>
              <w:jc w:val="center"/>
              <w:rPr>
                <w:sz w:val="18"/>
                <w:szCs w:val="18"/>
              </w:rPr>
            </w:pPr>
            <w:r w:rsidRPr="005B7FD9">
              <w:rPr>
                <w:sz w:val="18"/>
                <w:szCs w:val="18"/>
              </w:rPr>
              <w:t>0,03</w:t>
            </w:r>
          </w:p>
        </w:tc>
      </w:tr>
      <w:tr w:rsidR="007739DC" w:rsidRPr="005B7FD9" w14:paraId="6B74CE3C" w14:textId="77777777" w:rsidTr="004641C4">
        <w:trPr>
          <w:trHeight w:val="126"/>
        </w:trPr>
        <w:tc>
          <w:tcPr>
            <w:tcW w:w="487" w:type="dxa"/>
            <w:tcBorders>
              <w:top w:val="nil"/>
              <w:left w:val="single" w:sz="4" w:space="0" w:color="auto"/>
              <w:right w:val="single" w:sz="4" w:space="0" w:color="auto"/>
            </w:tcBorders>
            <w:shd w:val="clear" w:color="auto" w:fill="auto"/>
            <w:hideMark/>
          </w:tcPr>
          <w:p w14:paraId="3BC9C110" w14:textId="77777777" w:rsidR="000B5327" w:rsidRPr="005B7FD9" w:rsidRDefault="000B5327">
            <w:pPr>
              <w:jc w:val="center"/>
              <w:rPr>
                <w:sz w:val="18"/>
                <w:szCs w:val="18"/>
              </w:rPr>
            </w:pPr>
            <w:r w:rsidRPr="005B7FD9">
              <w:rPr>
                <w:sz w:val="18"/>
                <w:szCs w:val="18"/>
              </w:rPr>
              <w:t>2.</w:t>
            </w:r>
          </w:p>
        </w:tc>
        <w:tc>
          <w:tcPr>
            <w:tcW w:w="6879" w:type="dxa"/>
            <w:gridSpan w:val="2"/>
            <w:tcBorders>
              <w:top w:val="single" w:sz="4" w:space="0" w:color="auto"/>
              <w:left w:val="nil"/>
              <w:right w:val="single" w:sz="4" w:space="0" w:color="auto"/>
            </w:tcBorders>
            <w:shd w:val="clear" w:color="auto" w:fill="auto"/>
            <w:hideMark/>
          </w:tcPr>
          <w:p w14:paraId="460066C4" w14:textId="77777777" w:rsidR="000B5327" w:rsidRPr="005B7FD9" w:rsidRDefault="000B5327" w:rsidP="00450169">
            <w:pPr>
              <w:jc w:val="both"/>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right w:val="single" w:sz="4" w:space="0" w:color="auto"/>
            </w:tcBorders>
            <w:shd w:val="clear" w:color="auto" w:fill="auto"/>
            <w:hideMark/>
          </w:tcPr>
          <w:p w14:paraId="187352E2" w14:textId="77777777" w:rsidR="000B5327" w:rsidRPr="005B7FD9" w:rsidRDefault="000B5327">
            <w:pPr>
              <w:jc w:val="center"/>
              <w:rPr>
                <w:i/>
                <w:iCs/>
                <w:sz w:val="18"/>
                <w:szCs w:val="18"/>
              </w:rPr>
            </w:pPr>
            <w:r w:rsidRPr="005B7FD9">
              <w:rPr>
                <w:i/>
                <w:iCs/>
                <w:sz w:val="18"/>
                <w:szCs w:val="18"/>
              </w:rPr>
              <w:t>490 944,81</w:t>
            </w:r>
          </w:p>
        </w:tc>
        <w:tc>
          <w:tcPr>
            <w:tcW w:w="1113" w:type="dxa"/>
            <w:tcBorders>
              <w:top w:val="nil"/>
              <w:left w:val="nil"/>
              <w:right w:val="single" w:sz="4" w:space="0" w:color="auto"/>
            </w:tcBorders>
            <w:shd w:val="clear" w:color="auto" w:fill="auto"/>
            <w:hideMark/>
          </w:tcPr>
          <w:p w14:paraId="1B3F6E3D" w14:textId="77777777" w:rsidR="000B5327" w:rsidRPr="005B7FD9" w:rsidRDefault="000B5327">
            <w:pPr>
              <w:jc w:val="center"/>
              <w:rPr>
                <w:i/>
                <w:iCs/>
                <w:sz w:val="18"/>
                <w:szCs w:val="18"/>
              </w:rPr>
            </w:pPr>
            <w:r w:rsidRPr="005B7FD9">
              <w:rPr>
                <w:i/>
                <w:iCs/>
                <w:sz w:val="18"/>
                <w:szCs w:val="18"/>
              </w:rPr>
              <w:t>99,45</w:t>
            </w:r>
          </w:p>
        </w:tc>
      </w:tr>
      <w:tr w:rsidR="007739DC" w:rsidRPr="005B7FD9" w14:paraId="227BD71A" w14:textId="77777777" w:rsidTr="004641C4">
        <w:trPr>
          <w:trHeight w:val="986"/>
        </w:trPr>
        <w:tc>
          <w:tcPr>
            <w:tcW w:w="487" w:type="dxa"/>
            <w:vMerge w:val="restart"/>
            <w:tcBorders>
              <w:top w:val="nil"/>
              <w:left w:val="single" w:sz="4" w:space="0" w:color="auto"/>
              <w:bottom w:val="single" w:sz="4" w:space="0" w:color="000000"/>
              <w:right w:val="single" w:sz="4" w:space="0" w:color="auto"/>
            </w:tcBorders>
            <w:shd w:val="clear" w:color="auto" w:fill="auto"/>
            <w:hideMark/>
          </w:tcPr>
          <w:p w14:paraId="7B18B6D9" w14:textId="77777777" w:rsidR="000B5327" w:rsidRPr="005B7FD9" w:rsidRDefault="000B5327">
            <w:pPr>
              <w:jc w:val="center"/>
              <w:rPr>
                <w:sz w:val="18"/>
                <w:szCs w:val="18"/>
              </w:rPr>
            </w:pPr>
            <w:r w:rsidRPr="005B7FD9">
              <w:rPr>
                <w:sz w:val="18"/>
                <w:szCs w:val="18"/>
              </w:rPr>
              <w:t>2.1.</w:t>
            </w:r>
          </w:p>
        </w:tc>
        <w:tc>
          <w:tcPr>
            <w:tcW w:w="3461" w:type="dxa"/>
            <w:vMerge w:val="restart"/>
            <w:tcBorders>
              <w:top w:val="nil"/>
              <w:left w:val="single" w:sz="4" w:space="0" w:color="auto"/>
              <w:bottom w:val="single" w:sz="4" w:space="0" w:color="000000"/>
              <w:right w:val="single" w:sz="4" w:space="0" w:color="auto"/>
            </w:tcBorders>
            <w:shd w:val="clear" w:color="auto" w:fill="auto"/>
            <w:hideMark/>
          </w:tcPr>
          <w:p w14:paraId="7E2BA820" w14:textId="77777777" w:rsidR="000B5327" w:rsidRPr="005B7FD9" w:rsidRDefault="000B5327">
            <w:pPr>
              <w:jc w:val="both"/>
              <w:rPr>
                <w:sz w:val="18"/>
                <w:szCs w:val="18"/>
              </w:rPr>
            </w:pPr>
            <w:r w:rsidRPr="005B7FD9">
              <w:rPr>
                <w:sz w:val="18"/>
                <w:szCs w:val="18"/>
              </w:rPr>
              <w:t>Оказание услуг (работ), осуществление мероприятий в целях развития сферы молодежной политики, из них:</w:t>
            </w:r>
          </w:p>
        </w:tc>
        <w:tc>
          <w:tcPr>
            <w:tcW w:w="3418" w:type="dxa"/>
            <w:tcBorders>
              <w:top w:val="nil"/>
              <w:left w:val="nil"/>
              <w:bottom w:val="single" w:sz="4" w:space="0" w:color="auto"/>
              <w:right w:val="single" w:sz="4" w:space="0" w:color="auto"/>
            </w:tcBorders>
            <w:shd w:val="clear" w:color="auto" w:fill="auto"/>
            <w:hideMark/>
          </w:tcPr>
          <w:p w14:paraId="6BDDD938" w14:textId="5F1BC8D2" w:rsidR="000B5327" w:rsidRPr="005B7FD9" w:rsidRDefault="000B5327" w:rsidP="00450169">
            <w:pPr>
              <w:jc w:val="both"/>
              <w:rPr>
                <w:sz w:val="18"/>
                <w:szCs w:val="18"/>
              </w:rPr>
            </w:pPr>
            <w:r w:rsidRPr="005B7FD9">
              <w:rPr>
                <w:sz w:val="18"/>
                <w:szCs w:val="18"/>
              </w:rPr>
              <w:t xml:space="preserve">предоставлены субсидии курируемым комитетом культуры муниципальным бюджетным и автономным учреждениям на финансовое обеспечение выполнения муниципального задания </w:t>
            </w:r>
            <w:r w:rsidR="001F5283" w:rsidRPr="005B7FD9">
              <w:rPr>
                <w:sz w:val="18"/>
                <w:szCs w:val="18"/>
              </w:rPr>
              <w:t xml:space="preserve">(3 учреждения) </w:t>
            </w:r>
            <w:r w:rsidRPr="005B7FD9">
              <w:rPr>
                <w:sz w:val="18"/>
                <w:szCs w:val="18"/>
              </w:rPr>
              <w:t xml:space="preserve">и иные цели </w:t>
            </w:r>
            <w:r w:rsidR="001F5283" w:rsidRPr="005B7FD9">
              <w:rPr>
                <w:sz w:val="18"/>
                <w:szCs w:val="18"/>
              </w:rPr>
              <w:t>(3 учреждения)</w:t>
            </w:r>
          </w:p>
        </w:tc>
        <w:tc>
          <w:tcPr>
            <w:tcW w:w="1312" w:type="dxa"/>
            <w:tcBorders>
              <w:top w:val="nil"/>
              <w:left w:val="nil"/>
              <w:bottom w:val="single" w:sz="4" w:space="0" w:color="auto"/>
              <w:right w:val="single" w:sz="4" w:space="0" w:color="auto"/>
            </w:tcBorders>
            <w:shd w:val="clear" w:color="auto" w:fill="auto"/>
            <w:hideMark/>
          </w:tcPr>
          <w:p w14:paraId="38E33474" w14:textId="77777777" w:rsidR="000B5327" w:rsidRPr="005B7FD9" w:rsidRDefault="000B5327">
            <w:pPr>
              <w:jc w:val="center"/>
              <w:rPr>
                <w:sz w:val="18"/>
                <w:szCs w:val="18"/>
              </w:rPr>
            </w:pPr>
            <w:r w:rsidRPr="005B7FD9">
              <w:rPr>
                <w:sz w:val="18"/>
                <w:szCs w:val="18"/>
              </w:rPr>
              <w:t>414 685,98</w:t>
            </w:r>
          </w:p>
        </w:tc>
        <w:tc>
          <w:tcPr>
            <w:tcW w:w="1113" w:type="dxa"/>
            <w:tcBorders>
              <w:top w:val="nil"/>
              <w:left w:val="nil"/>
              <w:bottom w:val="single" w:sz="4" w:space="0" w:color="auto"/>
              <w:right w:val="single" w:sz="4" w:space="0" w:color="auto"/>
            </w:tcBorders>
            <w:shd w:val="clear" w:color="auto" w:fill="auto"/>
            <w:hideMark/>
          </w:tcPr>
          <w:p w14:paraId="7F600A66" w14:textId="77777777" w:rsidR="000B5327" w:rsidRPr="005B7FD9" w:rsidRDefault="000B5327">
            <w:pPr>
              <w:jc w:val="center"/>
              <w:rPr>
                <w:sz w:val="18"/>
                <w:szCs w:val="18"/>
              </w:rPr>
            </w:pPr>
            <w:r w:rsidRPr="005B7FD9">
              <w:rPr>
                <w:sz w:val="18"/>
                <w:szCs w:val="18"/>
              </w:rPr>
              <w:t>84,00</w:t>
            </w:r>
          </w:p>
        </w:tc>
      </w:tr>
      <w:tr w:rsidR="007739DC" w:rsidRPr="005B7FD9" w14:paraId="465B3E08" w14:textId="77777777" w:rsidTr="004641C4">
        <w:trPr>
          <w:trHeight w:val="789"/>
        </w:trPr>
        <w:tc>
          <w:tcPr>
            <w:tcW w:w="487" w:type="dxa"/>
            <w:vMerge/>
            <w:tcBorders>
              <w:top w:val="nil"/>
              <w:left w:val="single" w:sz="4" w:space="0" w:color="auto"/>
              <w:bottom w:val="single" w:sz="4" w:space="0" w:color="000000"/>
              <w:right w:val="single" w:sz="4" w:space="0" w:color="auto"/>
            </w:tcBorders>
            <w:vAlign w:val="center"/>
            <w:hideMark/>
          </w:tcPr>
          <w:p w14:paraId="03F7D797"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561678D9"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3726F121" w14:textId="18779ACF" w:rsidR="000B5327" w:rsidRPr="005A2577" w:rsidRDefault="000B5327" w:rsidP="00450169">
            <w:pPr>
              <w:jc w:val="both"/>
              <w:rPr>
                <w:sz w:val="18"/>
                <w:szCs w:val="18"/>
              </w:rPr>
            </w:pPr>
            <w:r w:rsidRPr="005A2577">
              <w:rPr>
                <w:sz w:val="18"/>
                <w:szCs w:val="18"/>
              </w:rPr>
              <w:t xml:space="preserve">массовые мероприятия муниципальных учреждений физической культуры и спорта обеспечены </w:t>
            </w:r>
            <w:r w:rsidR="008368A1" w:rsidRPr="005A2577">
              <w:rPr>
                <w:sz w:val="18"/>
                <w:szCs w:val="18"/>
              </w:rPr>
              <w:t xml:space="preserve">33 </w:t>
            </w:r>
            <w:r w:rsidRPr="005A2577">
              <w:rPr>
                <w:sz w:val="18"/>
                <w:szCs w:val="18"/>
              </w:rPr>
              <w:t>временными мобильными туалетами</w:t>
            </w:r>
          </w:p>
        </w:tc>
        <w:tc>
          <w:tcPr>
            <w:tcW w:w="1312" w:type="dxa"/>
            <w:tcBorders>
              <w:top w:val="nil"/>
              <w:left w:val="nil"/>
              <w:bottom w:val="single" w:sz="4" w:space="0" w:color="auto"/>
              <w:right w:val="single" w:sz="4" w:space="0" w:color="auto"/>
            </w:tcBorders>
            <w:shd w:val="clear" w:color="auto" w:fill="auto"/>
            <w:hideMark/>
          </w:tcPr>
          <w:p w14:paraId="6BFD3FB9" w14:textId="77777777" w:rsidR="000B5327" w:rsidRPr="005B7FD9" w:rsidRDefault="000B5327">
            <w:pPr>
              <w:jc w:val="center"/>
              <w:rPr>
                <w:sz w:val="18"/>
                <w:szCs w:val="18"/>
              </w:rPr>
            </w:pPr>
            <w:r w:rsidRPr="005B7FD9">
              <w:rPr>
                <w:sz w:val="18"/>
                <w:szCs w:val="18"/>
              </w:rPr>
              <w:t>93,95</w:t>
            </w:r>
          </w:p>
        </w:tc>
        <w:tc>
          <w:tcPr>
            <w:tcW w:w="1113" w:type="dxa"/>
            <w:tcBorders>
              <w:top w:val="nil"/>
              <w:left w:val="nil"/>
              <w:bottom w:val="single" w:sz="4" w:space="0" w:color="auto"/>
              <w:right w:val="single" w:sz="4" w:space="0" w:color="auto"/>
            </w:tcBorders>
            <w:shd w:val="clear" w:color="auto" w:fill="auto"/>
            <w:hideMark/>
          </w:tcPr>
          <w:p w14:paraId="6D829A02" w14:textId="77777777" w:rsidR="000B5327" w:rsidRPr="005B7FD9" w:rsidRDefault="000B5327">
            <w:pPr>
              <w:jc w:val="center"/>
              <w:rPr>
                <w:sz w:val="18"/>
                <w:szCs w:val="18"/>
              </w:rPr>
            </w:pPr>
            <w:r w:rsidRPr="005B7FD9">
              <w:rPr>
                <w:sz w:val="18"/>
                <w:szCs w:val="18"/>
              </w:rPr>
              <w:t>0,02</w:t>
            </w:r>
          </w:p>
        </w:tc>
      </w:tr>
      <w:tr w:rsidR="007739DC" w:rsidRPr="005B7FD9" w14:paraId="0AF0CE8B" w14:textId="77777777" w:rsidTr="005A2577">
        <w:trPr>
          <w:trHeight w:val="231"/>
        </w:trPr>
        <w:tc>
          <w:tcPr>
            <w:tcW w:w="487" w:type="dxa"/>
            <w:vMerge/>
            <w:tcBorders>
              <w:top w:val="nil"/>
              <w:left w:val="single" w:sz="4" w:space="0" w:color="auto"/>
              <w:bottom w:val="single" w:sz="4" w:space="0" w:color="000000"/>
              <w:right w:val="single" w:sz="4" w:space="0" w:color="auto"/>
            </w:tcBorders>
            <w:vAlign w:val="center"/>
            <w:hideMark/>
          </w:tcPr>
          <w:p w14:paraId="356783C3"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5F3694EC"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4BFC0DB5" w14:textId="05C3B545" w:rsidR="000B5327" w:rsidRPr="005A2577" w:rsidRDefault="005A2577" w:rsidP="005A2577">
            <w:pPr>
              <w:jc w:val="both"/>
              <w:rPr>
                <w:sz w:val="18"/>
                <w:szCs w:val="18"/>
              </w:rPr>
            </w:pPr>
            <w:r w:rsidRPr="005A2577">
              <w:rPr>
                <w:sz w:val="18"/>
                <w:szCs w:val="18"/>
              </w:rPr>
              <w:t xml:space="preserve">обеспечена эксплуатация </w:t>
            </w:r>
            <w:r w:rsidR="000B5327" w:rsidRPr="005A2577">
              <w:rPr>
                <w:sz w:val="18"/>
                <w:szCs w:val="18"/>
              </w:rPr>
              <w:t xml:space="preserve"> 26 объектов </w:t>
            </w:r>
          </w:p>
        </w:tc>
        <w:tc>
          <w:tcPr>
            <w:tcW w:w="1312" w:type="dxa"/>
            <w:tcBorders>
              <w:top w:val="nil"/>
              <w:left w:val="nil"/>
              <w:bottom w:val="single" w:sz="4" w:space="0" w:color="auto"/>
              <w:right w:val="single" w:sz="4" w:space="0" w:color="auto"/>
            </w:tcBorders>
            <w:shd w:val="clear" w:color="auto" w:fill="auto"/>
            <w:hideMark/>
          </w:tcPr>
          <w:p w14:paraId="1FA6A8C8" w14:textId="77777777" w:rsidR="000B5327" w:rsidRPr="005B7FD9" w:rsidRDefault="000B5327">
            <w:pPr>
              <w:jc w:val="center"/>
              <w:rPr>
                <w:sz w:val="18"/>
                <w:szCs w:val="18"/>
              </w:rPr>
            </w:pPr>
            <w:r w:rsidRPr="005B7FD9">
              <w:rPr>
                <w:sz w:val="18"/>
                <w:szCs w:val="18"/>
              </w:rPr>
              <w:t>7 525,43</w:t>
            </w:r>
          </w:p>
        </w:tc>
        <w:tc>
          <w:tcPr>
            <w:tcW w:w="1113" w:type="dxa"/>
            <w:tcBorders>
              <w:top w:val="nil"/>
              <w:left w:val="nil"/>
              <w:bottom w:val="single" w:sz="4" w:space="0" w:color="auto"/>
              <w:right w:val="single" w:sz="4" w:space="0" w:color="auto"/>
            </w:tcBorders>
            <w:shd w:val="clear" w:color="auto" w:fill="auto"/>
            <w:hideMark/>
          </w:tcPr>
          <w:p w14:paraId="57A5B3D5" w14:textId="77777777" w:rsidR="000B5327" w:rsidRPr="005B7FD9" w:rsidRDefault="000B5327">
            <w:pPr>
              <w:jc w:val="center"/>
              <w:rPr>
                <w:sz w:val="18"/>
                <w:szCs w:val="18"/>
              </w:rPr>
            </w:pPr>
            <w:r w:rsidRPr="005B7FD9">
              <w:rPr>
                <w:sz w:val="18"/>
                <w:szCs w:val="18"/>
              </w:rPr>
              <w:t>1,52</w:t>
            </w:r>
          </w:p>
        </w:tc>
      </w:tr>
      <w:tr w:rsidR="007739DC" w:rsidRPr="005B7FD9" w14:paraId="03DFBE82" w14:textId="77777777" w:rsidTr="004641C4">
        <w:trPr>
          <w:trHeight w:val="807"/>
        </w:trPr>
        <w:tc>
          <w:tcPr>
            <w:tcW w:w="487" w:type="dxa"/>
            <w:vMerge/>
            <w:tcBorders>
              <w:top w:val="nil"/>
              <w:left w:val="single" w:sz="4" w:space="0" w:color="auto"/>
              <w:bottom w:val="single" w:sz="4" w:space="0" w:color="000000"/>
              <w:right w:val="single" w:sz="4" w:space="0" w:color="auto"/>
            </w:tcBorders>
            <w:vAlign w:val="center"/>
            <w:hideMark/>
          </w:tcPr>
          <w:p w14:paraId="53306E01" w14:textId="77777777" w:rsidR="000B5327" w:rsidRPr="005B7FD9" w:rsidRDefault="000B5327">
            <w:pPr>
              <w:rPr>
                <w:sz w:val="18"/>
                <w:szCs w:val="18"/>
              </w:rPr>
            </w:pPr>
          </w:p>
        </w:tc>
        <w:tc>
          <w:tcPr>
            <w:tcW w:w="3461" w:type="dxa"/>
            <w:vMerge/>
            <w:tcBorders>
              <w:top w:val="nil"/>
              <w:left w:val="single" w:sz="4" w:space="0" w:color="auto"/>
              <w:bottom w:val="single" w:sz="4" w:space="0" w:color="000000"/>
              <w:right w:val="single" w:sz="4" w:space="0" w:color="auto"/>
            </w:tcBorders>
            <w:vAlign w:val="center"/>
            <w:hideMark/>
          </w:tcPr>
          <w:p w14:paraId="03F90F75" w14:textId="77777777" w:rsidR="000B5327" w:rsidRPr="005B7FD9" w:rsidRDefault="000B5327">
            <w:pPr>
              <w:rPr>
                <w:sz w:val="18"/>
                <w:szCs w:val="18"/>
              </w:rPr>
            </w:pPr>
          </w:p>
        </w:tc>
        <w:tc>
          <w:tcPr>
            <w:tcW w:w="3418" w:type="dxa"/>
            <w:tcBorders>
              <w:top w:val="nil"/>
              <w:left w:val="nil"/>
              <w:bottom w:val="single" w:sz="4" w:space="0" w:color="auto"/>
              <w:right w:val="single" w:sz="4" w:space="0" w:color="auto"/>
            </w:tcBorders>
            <w:shd w:val="clear" w:color="auto" w:fill="auto"/>
            <w:hideMark/>
          </w:tcPr>
          <w:p w14:paraId="5C552D11" w14:textId="77777777" w:rsidR="000B5327" w:rsidRPr="005B7FD9" w:rsidRDefault="000B5327" w:rsidP="00450169">
            <w:pPr>
              <w:jc w:val="both"/>
              <w:rPr>
                <w:sz w:val="18"/>
                <w:szCs w:val="18"/>
              </w:rPr>
            </w:pPr>
            <w:r w:rsidRPr="005B7FD9">
              <w:rPr>
                <w:sz w:val="18"/>
                <w:szCs w:val="18"/>
              </w:rPr>
              <w:t>выполнены работы по текущему ремонту зданий, сооружений, помещений, инженерных систем муниципальных учреждений сферы молодежной политики</w:t>
            </w:r>
            <w:r w:rsidR="00374236" w:rsidRPr="005B7FD9">
              <w:rPr>
                <w:sz w:val="18"/>
                <w:szCs w:val="18"/>
              </w:rPr>
              <w:t>:</w:t>
            </w:r>
          </w:p>
          <w:p w14:paraId="3EBA048E" w14:textId="77777777" w:rsidR="00374236" w:rsidRPr="005B7FD9" w:rsidRDefault="00374236" w:rsidP="00450169">
            <w:pPr>
              <w:jc w:val="both"/>
              <w:rPr>
                <w:sz w:val="18"/>
                <w:szCs w:val="18"/>
              </w:rPr>
            </w:pPr>
            <w:r w:rsidRPr="005B7FD9">
              <w:rPr>
                <w:sz w:val="18"/>
                <w:szCs w:val="18"/>
              </w:rPr>
              <w:t>- МАУ ПРСМ «Наше время»;</w:t>
            </w:r>
          </w:p>
          <w:p w14:paraId="2B86C741" w14:textId="77777777" w:rsidR="00374236" w:rsidRPr="005B7FD9" w:rsidRDefault="00374236" w:rsidP="00450169">
            <w:pPr>
              <w:jc w:val="both"/>
              <w:rPr>
                <w:sz w:val="18"/>
                <w:szCs w:val="18"/>
              </w:rPr>
            </w:pPr>
            <w:r w:rsidRPr="005B7FD9">
              <w:rPr>
                <w:sz w:val="18"/>
                <w:szCs w:val="18"/>
              </w:rPr>
              <w:t>- МБУ «ЦСП «Сибирский легион»;</w:t>
            </w:r>
          </w:p>
          <w:p w14:paraId="04D2AEFC" w14:textId="3849F4D6" w:rsidR="00374236" w:rsidRPr="005B7FD9" w:rsidRDefault="00374236" w:rsidP="00450169">
            <w:pPr>
              <w:jc w:val="both"/>
              <w:rPr>
                <w:sz w:val="18"/>
                <w:szCs w:val="18"/>
              </w:rPr>
            </w:pPr>
            <w:r w:rsidRPr="005B7FD9">
              <w:rPr>
                <w:sz w:val="18"/>
                <w:szCs w:val="18"/>
              </w:rPr>
              <w:t>- МБУ «Вариант»</w:t>
            </w:r>
          </w:p>
        </w:tc>
        <w:tc>
          <w:tcPr>
            <w:tcW w:w="1312" w:type="dxa"/>
            <w:tcBorders>
              <w:top w:val="nil"/>
              <w:left w:val="nil"/>
              <w:bottom w:val="single" w:sz="4" w:space="0" w:color="auto"/>
              <w:right w:val="single" w:sz="4" w:space="0" w:color="auto"/>
            </w:tcBorders>
            <w:shd w:val="clear" w:color="auto" w:fill="auto"/>
            <w:hideMark/>
          </w:tcPr>
          <w:p w14:paraId="218FA4DC" w14:textId="77777777" w:rsidR="000B5327" w:rsidRPr="005B7FD9" w:rsidRDefault="000B5327">
            <w:pPr>
              <w:jc w:val="center"/>
              <w:rPr>
                <w:sz w:val="18"/>
                <w:szCs w:val="18"/>
              </w:rPr>
            </w:pPr>
            <w:r w:rsidRPr="005B7FD9">
              <w:rPr>
                <w:sz w:val="18"/>
                <w:szCs w:val="18"/>
              </w:rPr>
              <w:t>12 632,30</w:t>
            </w:r>
          </w:p>
        </w:tc>
        <w:tc>
          <w:tcPr>
            <w:tcW w:w="1113" w:type="dxa"/>
            <w:tcBorders>
              <w:top w:val="nil"/>
              <w:left w:val="nil"/>
              <w:bottom w:val="single" w:sz="4" w:space="0" w:color="auto"/>
              <w:right w:val="single" w:sz="4" w:space="0" w:color="auto"/>
            </w:tcBorders>
            <w:shd w:val="clear" w:color="auto" w:fill="auto"/>
            <w:hideMark/>
          </w:tcPr>
          <w:p w14:paraId="1EB43EF3" w14:textId="77777777" w:rsidR="000B5327" w:rsidRPr="005B7FD9" w:rsidRDefault="000B5327">
            <w:pPr>
              <w:jc w:val="center"/>
              <w:rPr>
                <w:sz w:val="18"/>
                <w:szCs w:val="18"/>
              </w:rPr>
            </w:pPr>
            <w:r w:rsidRPr="005B7FD9">
              <w:rPr>
                <w:sz w:val="18"/>
                <w:szCs w:val="18"/>
              </w:rPr>
              <w:t>2,56</w:t>
            </w:r>
          </w:p>
        </w:tc>
      </w:tr>
      <w:tr w:rsidR="007739DC" w:rsidRPr="005B7FD9" w14:paraId="44EBCD4F" w14:textId="77777777" w:rsidTr="004641C4">
        <w:trPr>
          <w:trHeight w:val="505"/>
        </w:trPr>
        <w:tc>
          <w:tcPr>
            <w:tcW w:w="487" w:type="dxa"/>
            <w:tcBorders>
              <w:top w:val="nil"/>
              <w:left w:val="single" w:sz="4" w:space="0" w:color="auto"/>
              <w:bottom w:val="single" w:sz="4" w:space="0" w:color="auto"/>
              <w:right w:val="single" w:sz="4" w:space="0" w:color="auto"/>
            </w:tcBorders>
            <w:shd w:val="clear" w:color="auto" w:fill="auto"/>
            <w:hideMark/>
          </w:tcPr>
          <w:p w14:paraId="399C269E" w14:textId="77777777" w:rsidR="000B5327" w:rsidRPr="005B7FD9" w:rsidRDefault="000B5327">
            <w:pPr>
              <w:jc w:val="center"/>
              <w:rPr>
                <w:sz w:val="18"/>
                <w:szCs w:val="18"/>
              </w:rPr>
            </w:pPr>
            <w:r w:rsidRPr="005B7FD9">
              <w:rPr>
                <w:sz w:val="18"/>
                <w:szCs w:val="18"/>
              </w:rPr>
              <w:t>2.2.</w:t>
            </w:r>
          </w:p>
        </w:tc>
        <w:tc>
          <w:tcPr>
            <w:tcW w:w="3461" w:type="dxa"/>
            <w:tcBorders>
              <w:top w:val="nil"/>
              <w:left w:val="nil"/>
              <w:bottom w:val="single" w:sz="4" w:space="0" w:color="auto"/>
              <w:right w:val="single" w:sz="4" w:space="0" w:color="auto"/>
            </w:tcBorders>
            <w:shd w:val="clear" w:color="auto" w:fill="auto"/>
            <w:hideMark/>
          </w:tcPr>
          <w:p w14:paraId="36824760" w14:textId="77777777" w:rsidR="000B5327" w:rsidRPr="005B7FD9" w:rsidRDefault="000B5327">
            <w:pPr>
              <w:jc w:val="both"/>
              <w:rPr>
                <w:sz w:val="18"/>
                <w:szCs w:val="18"/>
              </w:rPr>
            </w:pPr>
            <w:r w:rsidRPr="005B7FD9">
              <w:rPr>
                <w:sz w:val="18"/>
                <w:szCs w:val="18"/>
              </w:rPr>
              <w:t xml:space="preserve">Организация трудоустройства подростков и молодежи </w:t>
            </w:r>
          </w:p>
        </w:tc>
        <w:tc>
          <w:tcPr>
            <w:tcW w:w="3418" w:type="dxa"/>
            <w:tcBorders>
              <w:top w:val="nil"/>
              <w:left w:val="nil"/>
              <w:bottom w:val="single" w:sz="4" w:space="0" w:color="auto"/>
              <w:right w:val="single" w:sz="4" w:space="0" w:color="auto"/>
            </w:tcBorders>
            <w:shd w:val="clear" w:color="auto" w:fill="auto"/>
            <w:hideMark/>
          </w:tcPr>
          <w:p w14:paraId="3EF90EC2" w14:textId="1524621A" w:rsidR="000B5327" w:rsidRPr="005B7FD9" w:rsidRDefault="000B5327" w:rsidP="00450169">
            <w:pPr>
              <w:jc w:val="both"/>
              <w:rPr>
                <w:sz w:val="18"/>
                <w:szCs w:val="18"/>
              </w:rPr>
            </w:pPr>
            <w:r w:rsidRPr="005B7FD9">
              <w:rPr>
                <w:sz w:val="18"/>
                <w:szCs w:val="18"/>
              </w:rPr>
              <w:t xml:space="preserve">организовано трудоустройство </w:t>
            </w:r>
            <w:r w:rsidR="00A25BA8" w:rsidRPr="005B7FD9">
              <w:rPr>
                <w:sz w:val="18"/>
                <w:szCs w:val="18"/>
              </w:rPr>
              <w:t xml:space="preserve">2 117 </w:t>
            </w:r>
            <w:r w:rsidRPr="005B7FD9">
              <w:rPr>
                <w:sz w:val="18"/>
                <w:szCs w:val="18"/>
              </w:rPr>
              <w:t>подростков и молодежи в свободное от учебы время</w:t>
            </w:r>
          </w:p>
        </w:tc>
        <w:tc>
          <w:tcPr>
            <w:tcW w:w="1312" w:type="dxa"/>
            <w:tcBorders>
              <w:top w:val="nil"/>
              <w:left w:val="nil"/>
              <w:bottom w:val="single" w:sz="4" w:space="0" w:color="auto"/>
              <w:right w:val="single" w:sz="4" w:space="0" w:color="auto"/>
            </w:tcBorders>
            <w:shd w:val="clear" w:color="auto" w:fill="auto"/>
            <w:hideMark/>
          </w:tcPr>
          <w:p w14:paraId="73B7FCFE" w14:textId="77777777" w:rsidR="000B5327" w:rsidRPr="005B7FD9" w:rsidRDefault="000B5327">
            <w:pPr>
              <w:jc w:val="center"/>
              <w:rPr>
                <w:sz w:val="18"/>
                <w:szCs w:val="18"/>
              </w:rPr>
            </w:pPr>
            <w:r w:rsidRPr="005B7FD9">
              <w:rPr>
                <w:sz w:val="18"/>
                <w:szCs w:val="18"/>
              </w:rPr>
              <w:t>38 071,78</w:t>
            </w:r>
          </w:p>
        </w:tc>
        <w:tc>
          <w:tcPr>
            <w:tcW w:w="1113" w:type="dxa"/>
            <w:tcBorders>
              <w:top w:val="nil"/>
              <w:left w:val="nil"/>
              <w:bottom w:val="single" w:sz="4" w:space="0" w:color="auto"/>
              <w:right w:val="single" w:sz="4" w:space="0" w:color="auto"/>
            </w:tcBorders>
            <w:shd w:val="clear" w:color="auto" w:fill="auto"/>
            <w:hideMark/>
          </w:tcPr>
          <w:p w14:paraId="74719847" w14:textId="77777777" w:rsidR="000B5327" w:rsidRPr="005B7FD9" w:rsidRDefault="000B5327">
            <w:pPr>
              <w:jc w:val="center"/>
              <w:rPr>
                <w:sz w:val="18"/>
                <w:szCs w:val="18"/>
              </w:rPr>
            </w:pPr>
            <w:r w:rsidRPr="005B7FD9">
              <w:rPr>
                <w:sz w:val="18"/>
                <w:szCs w:val="18"/>
              </w:rPr>
              <w:t>7,72</w:t>
            </w:r>
          </w:p>
        </w:tc>
      </w:tr>
      <w:tr w:rsidR="007739DC" w:rsidRPr="005B7FD9" w14:paraId="1598D8C9" w14:textId="77777777" w:rsidTr="004641C4">
        <w:trPr>
          <w:trHeight w:val="854"/>
        </w:trPr>
        <w:tc>
          <w:tcPr>
            <w:tcW w:w="487" w:type="dxa"/>
            <w:tcBorders>
              <w:top w:val="single" w:sz="4" w:space="0" w:color="auto"/>
              <w:left w:val="single" w:sz="4" w:space="0" w:color="auto"/>
              <w:bottom w:val="single" w:sz="4" w:space="0" w:color="auto"/>
              <w:right w:val="single" w:sz="4" w:space="0" w:color="auto"/>
            </w:tcBorders>
            <w:shd w:val="clear" w:color="auto" w:fill="auto"/>
            <w:hideMark/>
          </w:tcPr>
          <w:p w14:paraId="253030BC" w14:textId="77777777" w:rsidR="000B5327" w:rsidRPr="005B7FD9" w:rsidRDefault="000B5327">
            <w:pPr>
              <w:jc w:val="center"/>
              <w:rPr>
                <w:sz w:val="18"/>
                <w:szCs w:val="18"/>
              </w:rPr>
            </w:pPr>
            <w:r w:rsidRPr="005B7FD9">
              <w:rPr>
                <w:sz w:val="18"/>
                <w:szCs w:val="18"/>
              </w:rPr>
              <w:t>2.3.</w:t>
            </w:r>
          </w:p>
        </w:tc>
        <w:tc>
          <w:tcPr>
            <w:tcW w:w="3461" w:type="dxa"/>
            <w:tcBorders>
              <w:top w:val="single" w:sz="4" w:space="0" w:color="auto"/>
              <w:left w:val="nil"/>
              <w:bottom w:val="single" w:sz="4" w:space="0" w:color="auto"/>
              <w:right w:val="single" w:sz="4" w:space="0" w:color="auto"/>
            </w:tcBorders>
            <w:shd w:val="clear" w:color="auto" w:fill="auto"/>
            <w:hideMark/>
          </w:tcPr>
          <w:p w14:paraId="44CA5864" w14:textId="77777777" w:rsidR="000B5327" w:rsidRPr="005B7FD9" w:rsidRDefault="000B5327">
            <w:pPr>
              <w:jc w:val="both"/>
              <w:rPr>
                <w:sz w:val="18"/>
                <w:szCs w:val="18"/>
              </w:rPr>
            </w:pPr>
            <w:r w:rsidRPr="005B7FD9">
              <w:rPr>
                <w:sz w:val="18"/>
                <w:szCs w:val="18"/>
              </w:rPr>
              <w:t>Управление отраслью</w:t>
            </w:r>
          </w:p>
        </w:tc>
        <w:tc>
          <w:tcPr>
            <w:tcW w:w="3418" w:type="dxa"/>
            <w:tcBorders>
              <w:top w:val="single" w:sz="4" w:space="0" w:color="auto"/>
              <w:left w:val="nil"/>
              <w:bottom w:val="single" w:sz="4" w:space="0" w:color="auto"/>
              <w:right w:val="single" w:sz="4" w:space="0" w:color="auto"/>
            </w:tcBorders>
            <w:shd w:val="clear" w:color="auto" w:fill="auto"/>
            <w:hideMark/>
          </w:tcPr>
          <w:p w14:paraId="21ADC1BB" w14:textId="1C1CF053" w:rsidR="000B5327" w:rsidRPr="005B7FD9" w:rsidRDefault="000B5327" w:rsidP="00450169">
            <w:pPr>
              <w:jc w:val="both"/>
              <w:rPr>
                <w:sz w:val="18"/>
                <w:szCs w:val="18"/>
              </w:rPr>
            </w:pPr>
            <w:r w:rsidRPr="005B7FD9">
              <w:rPr>
                <w:sz w:val="18"/>
                <w:szCs w:val="18"/>
              </w:rPr>
              <w:t>обеспечена деятельность комитета внутренней и молодежной политики Администрации города в сфере молодежной политики, выполнены функции</w:t>
            </w:r>
            <w:r w:rsidR="005C5E2C" w:rsidRPr="005B7FD9">
              <w:rPr>
                <w:sz w:val="18"/>
                <w:szCs w:val="18"/>
              </w:rPr>
              <w:t xml:space="preserve"> (3 учреждения)</w:t>
            </w:r>
          </w:p>
        </w:tc>
        <w:tc>
          <w:tcPr>
            <w:tcW w:w="1312" w:type="dxa"/>
            <w:tcBorders>
              <w:top w:val="single" w:sz="4" w:space="0" w:color="auto"/>
              <w:left w:val="nil"/>
              <w:bottom w:val="single" w:sz="4" w:space="0" w:color="auto"/>
              <w:right w:val="single" w:sz="4" w:space="0" w:color="auto"/>
            </w:tcBorders>
            <w:shd w:val="clear" w:color="auto" w:fill="auto"/>
            <w:hideMark/>
          </w:tcPr>
          <w:p w14:paraId="21EDEEC3" w14:textId="77777777" w:rsidR="000B5327" w:rsidRPr="005B7FD9" w:rsidRDefault="000B5327">
            <w:pPr>
              <w:jc w:val="center"/>
              <w:rPr>
                <w:sz w:val="18"/>
                <w:szCs w:val="18"/>
              </w:rPr>
            </w:pPr>
            <w:r w:rsidRPr="005B7FD9">
              <w:rPr>
                <w:sz w:val="18"/>
                <w:szCs w:val="18"/>
              </w:rPr>
              <w:t>17 935,37</w:t>
            </w:r>
          </w:p>
        </w:tc>
        <w:tc>
          <w:tcPr>
            <w:tcW w:w="1113" w:type="dxa"/>
            <w:tcBorders>
              <w:top w:val="single" w:sz="4" w:space="0" w:color="auto"/>
              <w:left w:val="nil"/>
              <w:bottom w:val="single" w:sz="4" w:space="0" w:color="auto"/>
              <w:right w:val="single" w:sz="4" w:space="0" w:color="auto"/>
            </w:tcBorders>
            <w:shd w:val="clear" w:color="auto" w:fill="auto"/>
            <w:hideMark/>
          </w:tcPr>
          <w:p w14:paraId="3FED81C9" w14:textId="77777777" w:rsidR="000B5327" w:rsidRPr="005B7FD9" w:rsidRDefault="000B5327">
            <w:pPr>
              <w:jc w:val="center"/>
              <w:rPr>
                <w:sz w:val="18"/>
                <w:szCs w:val="18"/>
              </w:rPr>
            </w:pPr>
            <w:r w:rsidRPr="005B7FD9">
              <w:rPr>
                <w:sz w:val="18"/>
                <w:szCs w:val="18"/>
              </w:rPr>
              <w:t>3,63</w:t>
            </w:r>
          </w:p>
        </w:tc>
      </w:tr>
      <w:tr w:rsidR="007739DC" w:rsidRPr="005B7FD9" w14:paraId="20F7F0C2" w14:textId="77777777" w:rsidTr="004641C4">
        <w:trPr>
          <w:trHeight w:val="300"/>
        </w:trPr>
        <w:tc>
          <w:tcPr>
            <w:tcW w:w="487" w:type="dxa"/>
            <w:tcBorders>
              <w:top w:val="nil"/>
              <w:left w:val="single" w:sz="4" w:space="0" w:color="auto"/>
              <w:bottom w:val="single" w:sz="4" w:space="0" w:color="auto"/>
              <w:right w:val="single" w:sz="4" w:space="0" w:color="auto"/>
            </w:tcBorders>
            <w:shd w:val="clear" w:color="auto" w:fill="auto"/>
            <w:hideMark/>
          </w:tcPr>
          <w:p w14:paraId="23C1458D" w14:textId="77777777" w:rsidR="000B5327" w:rsidRPr="005B7FD9" w:rsidRDefault="000B5327">
            <w:pPr>
              <w:rPr>
                <w:b/>
                <w:bCs/>
                <w:sz w:val="18"/>
                <w:szCs w:val="18"/>
              </w:rPr>
            </w:pPr>
            <w:r w:rsidRPr="005B7FD9">
              <w:rPr>
                <w:b/>
                <w:bCs/>
                <w:sz w:val="18"/>
                <w:szCs w:val="18"/>
              </w:rPr>
              <w:t> </w:t>
            </w:r>
          </w:p>
        </w:tc>
        <w:tc>
          <w:tcPr>
            <w:tcW w:w="3461" w:type="dxa"/>
            <w:tcBorders>
              <w:top w:val="nil"/>
              <w:left w:val="nil"/>
              <w:bottom w:val="single" w:sz="4" w:space="0" w:color="auto"/>
              <w:right w:val="single" w:sz="4" w:space="0" w:color="auto"/>
            </w:tcBorders>
            <w:shd w:val="clear" w:color="auto" w:fill="auto"/>
            <w:hideMark/>
          </w:tcPr>
          <w:p w14:paraId="48960458" w14:textId="77777777" w:rsidR="000B5327" w:rsidRPr="005B7FD9" w:rsidRDefault="000B5327">
            <w:pPr>
              <w:jc w:val="both"/>
              <w:rPr>
                <w:b/>
                <w:bCs/>
                <w:sz w:val="18"/>
                <w:szCs w:val="18"/>
              </w:rPr>
            </w:pPr>
            <w:r w:rsidRPr="005B7FD9">
              <w:rPr>
                <w:b/>
                <w:bCs/>
                <w:sz w:val="18"/>
                <w:szCs w:val="18"/>
              </w:rPr>
              <w:t>ИТОГО</w:t>
            </w:r>
          </w:p>
        </w:tc>
        <w:tc>
          <w:tcPr>
            <w:tcW w:w="3418" w:type="dxa"/>
            <w:tcBorders>
              <w:top w:val="nil"/>
              <w:left w:val="nil"/>
              <w:bottom w:val="single" w:sz="4" w:space="0" w:color="auto"/>
              <w:right w:val="single" w:sz="4" w:space="0" w:color="auto"/>
            </w:tcBorders>
            <w:shd w:val="clear" w:color="auto" w:fill="auto"/>
            <w:hideMark/>
          </w:tcPr>
          <w:p w14:paraId="3E3180CE" w14:textId="77777777" w:rsidR="000B5327" w:rsidRPr="005B7FD9" w:rsidRDefault="000B5327">
            <w:pPr>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hideMark/>
          </w:tcPr>
          <w:p w14:paraId="0C273AB4" w14:textId="77777777" w:rsidR="000B5327" w:rsidRPr="005B7FD9" w:rsidRDefault="000B5327">
            <w:pPr>
              <w:jc w:val="center"/>
              <w:rPr>
                <w:b/>
                <w:bCs/>
                <w:sz w:val="18"/>
                <w:szCs w:val="18"/>
              </w:rPr>
            </w:pPr>
            <w:r w:rsidRPr="005B7FD9">
              <w:rPr>
                <w:b/>
                <w:bCs/>
                <w:sz w:val="18"/>
                <w:szCs w:val="18"/>
              </w:rPr>
              <w:t>493 670,43</w:t>
            </w:r>
          </w:p>
        </w:tc>
        <w:tc>
          <w:tcPr>
            <w:tcW w:w="1113" w:type="dxa"/>
            <w:tcBorders>
              <w:top w:val="nil"/>
              <w:left w:val="nil"/>
              <w:bottom w:val="single" w:sz="4" w:space="0" w:color="auto"/>
              <w:right w:val="single" w:sz="4" w:space="0" w:color="auto"/>
            </w:tcBorders>
            <w:shd w:val="clear" w:color="auto" w:fill="auto"/>
            <w:hideMark/>
          </w:tcPr>
          <w:p w14:paraId="5803B307" w14:textId="77777777" w:rsidR="000B5327" w:rsidRPr="005B7FD9" w:rsidRDefault="000B5327">
            <w:pPr>
              <w:jc w:val="center"/>
              <w:rPr>
                <w:b/>
                <w:bCs/>
                <w:sz w:val="18"/>
                <w:szCs w:val="18"/>
              </w:rPr>
            </w:pPr>
            <w:r w:rsidRPr="005B7FD9">
              <w:rPr>
                <w:b/>
                <w:bCs/>
                <w:sz w:val="18"/>
                <w:szCs w:val="18"/>
              </w:rPr>
              <w:t>100,00</w:t>
            </w:r>
          </w:p>
        </w:tc>
      </w:tr>
    </w:tbl>
    <w:p w14:paraId="6009C34C" w14:textId="7CEF1B35" w:rsidR="00732C32" w:rsidRPr="005B7FD9" w:rsidRDefault="00B3485A" w:rsidP="007401E5">
      <w:pPr>
        <w:ind w:firstLine="708"/>
        <w:jc w:val="both"/>
        <w:rPr>
          <w:sz w:val="28"/>
          <w:szCs w:val="28"/>
        </w:rPr>
      </w:pPr>
      <w:r w:rsidRPr="005B7FD9">
        <w:rPr>
          <w:sz w:val="28"/>
          <w:szCs w:val="28"/>
        </w:rPr>
        <w:t xml:space="preserve">Снижение уровня эффективности муниципальной программы обусловлено исполнением </w:t>
      </w:r>
      <w:r w:rsidR="000B5327" w:rsidRPr="005B7FD9">
        <w:rPr>
          <w:sz w:val="28"/>
          <w:szCs w:val="28"/>
        </w:rPr>
        <w:t>не в полном объеме показателя «Обеспеченность организациями в сфере молодежной политики»</w:t>
      </w:r>
      <w:r w:rsidR="006403F5" w:rsidRPr="005B7FD9">
        <w:t xml:space="preserve"> </w:t>
      </w:r>
      <w:r w:rsidR="006403F5" w:rsidRPr="005B7FD9">
        <w:rPr>
          <w:sz w:val="28"/>
          <w:szCs w:val="28"/>
        </w:rPr>
        <w:t>(исполнение составило 93,41%)</w:t>
      </w:r>
      <w:r w:rsidR="000B5327" w:rsidRPr="005B7FD9">
        <w:rPr>
          <w:sz w:val="28"/>
          <w:szCs w:val="28"/>
        </w:rPr>
        <w:t>. Фактором, не позволившим достичь планово</w:t>
      </w:r>
      <w:r w:rsidR="00D46F05" w:rsidRPr="005B7FD9">
        <w:rPr>
          <w:sz w:val="28"/>
          <w:szCs w:val="28"/>
        </w:rPr>
        <w:t xml:space="preserve">го значения показателя является </w:t>
      </w:r>
      <w:r w:rsidR="00DB1034" w:rsidRPr="005B7FD9">
        <w:rPr>
          <w:sz w:val="28"/>
          <w:szCs w:val="28"/>
        </w:rPr>
        <w:t xml:space="preserve">недостаточное </w:t>
      </w:r>
      <w:r w:rsidR="00D46F05" w:rsidRPr="005B7FD9">
        <w:rPr>
          <w:sz w:val="28"/>
          <w:szCs w:val="28"/>
        </w:rPr>
        <w:t>количеств</w:t>
      </w:r>
      <w:r w:rsidR="00DB1034" w:rsidRPr="005B7FD9">
        <w:rPr>
          <w:sz w:val="28"/>
          <w:szCs w:val="28"/>
        </w:rPr>
        <w:t>о</w:t>
      </w:r>
      <w:r w:rsidR="00D46F05" w:rsidRPr="005B7FD9">
        <w:rPr>
          <w:sz w:val="28"/>
          <w:szCs w:val="28"/>
        </w:rPr>
        <w:t xml:space="preserve"> подростковых клубов </w:t>
      </w:r>
      <w:r w:rsidR="00DB1034" w:rsidRPr="005B7FD9">
        <w:rPr>
          <w:sz w:val="28"/>
          <w:szCs w:val="28"/>
        </w:rPr>
        <w:t>по месту жительства для детей и подростков от 7 до 17 лет</w:t>
      </w:r>
      <w:r w:rsidR="00D46F05" w:rsidRPr="005B7FD9">
        <w:rPr>
          <w:sz w:val="28"/>
          <w:szCs w:val="28"/>
        </w:rPr>
        <w:t>.</w:t>
      </w:r>
    </w:p>
    <w:p w14:paraId="192304AB" w14:textId="77777777" w:rsidR="000B5327" w:rsidRPr="005B7FD9" w:rsidRDefault="000B5327" w:rsidP="007401E5">
      <w:pPr>
        <w:ind w:firstLine="708"/>
        <w:jc w:val="both"/>
        <w:rPr>
          <w:color w:val="FF0000"/>
          <w:sz w:val="28"/>
          <w:szCs w:val="28"/>
        </w:rPr>
      </w:pPr>
    </w:p>
    <w:p w14:paraId="71961CB0" w14:textId="34CDF728" w:rsidR="003810D2" w:rsidRPr="005B7FD9" w:rsidRDefault="003810D2" w:rsidP="003810D2">
      <w:pPr>
        <w:ind w:firstLine="709"/>
        <w:contextualSpacing/>
        <w:jc w:val="both"/>
        <w:rPr>
          <w:sz w:val="28"/>
        </w:rPr>
      </w:pPr>
      <w:r w:rsidRPr="005B7FD9">
        <w:rPr>
          <w:sz w:val="28"/>
        </w:rPr>
        <w:t>2.6. Муниципальная программа «</w:t>
      </w:r>
      <w:r w:rsidR="007D1336" w:rsidRPr="005B7FD9">
        <w:rPr>
          <w:sz w:val="28"/>
        </w:rPr>
        <w:t>Развитие коммунального комплекса и повышение энергетической эффективности в городе Сургуте</w:t>
      </w:r>
      <w:r w:rsidRPr="005B7FD9">
        <w:rPr>
          <w:sz w:val="28"/>
        </w:rPr>
        <w:t xml:space="preserve">» </w:t>
      </w:r>
    </w:p>
    <w:p w14:paraId="26D7833A" w14:textId="77777777" w:rsidR="003810D2" w:rsidRPr="005B7FD9" w:rsidRDefault="003810D2" w:rsidP="003810D2">
      <w:pPr>
        <w:ind w:firstLine="709"/>
        <w:contextualSpacing/>
        <w:jc w:val="both"/>
        <w:rPr>
          <w:sz w:val="28"/>
        </w:rPr>
      </w:pPr>
    </w:p>
    <w:p w14:paraId="34D20224" w14:textId="77CC4D66" w:rsidR="003810D2" w:rsidRPr="005B7FD9" w:rsidRDefault="007D1336" w:rsidP="003810D2">
      <w:pPr>
        <w:ind w:firstLine="708"/>
        <w:jc w:val="both"/>
        <w:rPr>
          <w:sz w:val="28"/>
          <w:szCs w:val="28"/>
        </w:rPr>
      </w:pPr>
      <w:r w:rsidRPr="005B7FD9">
        <w:rPr>
          <w:sz w:val="28"/>
          <w:szCs w:val="28"/>
        </w:rPr>
        <w:t>Ответственным исполнителем</w:t>
      </w:r>
      <w:r w:rsidR="003810D2" w:rsidRPr="005B7FD9">
        <w:rPr>
          <w:sz w:val="28"/>
          <w:szCs w:val="28"/>
        </w:rPr>
        <w:t xml:space="preserve"> муниципальной программы является департамент городского хозяйства Администрации города.</w:t>
      </w:r>
    </w:p>
    <w:p w14:paraId="77A8F026" w14:textId="370E3F67" w:rsidR="00791AEF" w:rsidRPr="005B7FD9" w:rsidRDefault="003810D2" w:rsidP="00791AEF">
      <w:pPr>
        <w:ind w:firstLine="708"/>
        <w:jc w:val="both"/>
        <w:rPr>
          <w:noProof/>
          <w:sz w:val="28"/>
          <w:szCs w:val="28"/>
        </w:rPr>
      </w:pPr>
      <w:r w:rsidRPr="005B7FD9">
        <w:rPr>
          <w:noProof/>
          <w:sz w:val="28"/>
          <w:szCs w:val="28"/>
        </w:rPr>
        <w:t xml:space="preserve">Общий объем расходов (за счет всех источников финансирования) на реализацию программы составил </w:t>
      </w:r>
      <w:r w:rsidR="007D1336" w:rsidRPr="005B7FD9">
        <w:rPr>
          <w:noProof/>
          <w:sz w:val="28"/>
          <w:szCs w:val="28"/>
        </w:rPr>
        <w:t>685 724,62</w:t>
      </w:r>
      <w:r w:rsidRPr="005B7FD9">
        <w:rPr>
          <w:noProof/>
          <w:sz w:val="28"/>
          <w:szCs w:val="28"/>
        </w:rPr>
        <w:t xml:space="preserve"> тыс. руб. (9</w:t>
      </w:r>
      <w:r w:rsidR="007D1336" w:rsidRPr="005B7FD9">
        <w:rPr>
          <w:noProof/>
          <w:sz w:val="28"/>
          <w:szCs w:val="28"/>
        </w:rPr>
        <w:t>5,55</w:t>
      </w:r>
      <w:r w:rsidRPr="005B7FD9">
        <w:rPr>
          <w:noProof/>
          <w:sz w:val="28"/>
          <w:szCs w:val="28"/>
        </w:rPr>
        <w:t>% от плана)</w:t>
      </w:r>
      <w:r w:rsidR="00791AEF" w:rsidRPr="005B7FD9">
        <w:t xml:space="preserve"> </w:t>
      </w:r>
      <w:r w:rsidR="00791AEF" w:rsidRPr="005B7FD9">
        <w:rPr>
          <w:noProof/>
          <w:sz w:val="28"/>
          <w:szCs w:val="28"/>
        </w:rPr>
        <w:t>в том числе:</w:t>
      </w:r>
    </w:p>
    <w:p w14:paraId="2711D02D" w14:textId="1C15F233" w:rsidR="00791AEF" w:rsidRPr="005B7FD9" w:rsidRDefault="00791AEF" w:rsidP="00791AEF">
      <w:pPr>
        <w:ind w:firstLine="708"/>
        <w:jc w:val="both"/>
        <w:rPr>
          <w:noProof/>
          <w:sz w:val="28"/>
          <w:szCs w:val="28"/>
        </w:rPr>
      </w:pPr>
      <w:r w:rsidRPr="005B7FD9">
        <w:rPr>
          <w:noProof/>
          <w:sz w:val="28"/>
          <w:szCs w:val="28"/>
        </w:rPr>
        <w:t xml:space="preserve">- за счет бюджетных ассигнований </w:t>
      </w:r>
      <w:r w:rsidR="007D1336" w:rsidRPr="005B7FD9">
        <w:rPr>
          <w:noProof/>
          <w:sz w:val="28"/>
          <w:szCs w:val="28"/>
        </w:rPr>
        <w:t>609</w:t>
      </w:r>
      <w:r w:rsidR="00A47589" w:rsidRPr="005B7FD9">
        <w:rPr>
          <w:noProof/>
          <w:sz w:val="28"/>
          <w:szCs w:val="28"/>
        </w:rPr>
        <w:t> 323,38</w:t>
      </w:r>
      <w:r w:rsidR="002E31F3" w:rsidRPr="005B7FD9">
        <w:rPr>
          <w:noProof/>
          <w:sz w:val="28"/>
          <w:szCs w:val="28"/>
        </w:rPr>
        <w:t xml:space="preserve"> тыс. руб.</w:t>
      </w:r>
      <w:r w:rsidRPr="005B7FD9">
        <w:rPr>
          <w:noProof/>
          <w:sz w:val="28"/>
          <w:szCs w:val="28"/>
        </w:rPr>
        <w:t>;</w:t>
      </w:r>
    </w:p>
    <w:p w14:paraId="716C1740" w14:textId="77915D76" w:rsidR="003810D2" w:rsidRPr="005B7FD9" w:rsidRDefault="00791AEF" w:rsidP="00791AEF">
      <w:pPr>
        <w:ind w:firstLine="708"/>
        <w:jc w:val="both"/>
        <w:rPr>
          <w:noProof/>
          <w:sz w:val="28"/>
          <w:szCs w:val="28"/>
        </w:rPr>
      </w:pPr>
      <w:r w:rsidRPr="005B7FD9">
        <w:rPr>
          <w:noProof/>
          <w:sz w:val="28"/>
          <w:szCs w:val="28"/>
        </w:rPr>
        <w:t xml:space="preserve">- за счет других источников (средства предприятий) </w:t>
      </w:r>
      <w:r w:rsidR="00A47589" w:rsidRPr="005B7FD9">
        <w:rPr>
          <w:noProof/>
          <w:sz w:val="28"/>
          <w:szCs w:val="28"/>
        </w:rPr>
        <w:t>76 401,24</w:t>
      </w:r>
      <w:r w:rsidR="002E31F3" w:rsidRPr="005B7FD9">
        <w:rPr>
          <w:noProof/>
          <w:sz w:val="28"/>
          <w:szCs w:val="28"/>
        </w:rPr>
        <w:t xml:space="preserve"> тыс. руб.</w:t>
      </w:r>
      <w:r w:rsidR="00A47589" w:rsidRPr="005B7FD9">
        <w:rPr>
          <w:noProof/>
          <w:sz w:val="28"/>
          <w:szCs w:val="28"/>
        </w:rPr>
        <w:t xml:space="preserve"> </w:t>
      </w:r>
    </w:p>
    <w:p w14:paraId="5AC4E856" w14:textId="2246A2F7" w:rsidR="003810D2" w:rsidRPr="005B7FD9" w:rsidRDefault="003810D2" w:rsidP="003810D2">
      <w:pPr>
        <w:ind w:firstLine="708"/>
        <w:jc w:val="both"/>
        <w:rPr>
          <w:noProof/>
          <w:sz w:val="28"/>
          <w:szCs w:val="28"/>
        </w:rPr>
      </w:pPr>
      <w:r w:rsidRPr="005B7FD9">
        <w:rPr>
          <w:noProof/>
          <w:sz w:val="28"/>
          <w:szCs w:val="28"/>
        </w:rPr>
        <w:t xml:space="preserve">По данной программе утверждено </w:t>
      </w:r>
      <w:r w:rsidR="00A47589" w:rsidRPr="005B7FD9">
        <w:rPr>
          <w:noProof/>
          <w:sz w:val="28"/>
          <w:szCs w:val="28"/>
        </w:rPr>
        <w:t>13</w:t>
      </w:r>
      <w:r w:rsidRPr="005B7FD9">
        <w:rPr>
          <w:noProof/>
          <w:sz w:val="28"/>
          <w:szCs w:val="28"/>
        </w:rPr>
        <w:t xml:space="preserve"> показател</w:t>
      </w:r>
      <w:r w:rsidR="00A47589" w:rsidRPr="005B7FD9">
        <w:rPr>
          <w:noProof/>
          <w:sz w:val="28"/>
          <w:szCs w:val="28"/>
        </w:rPr>
        <w:t>ей</w:t>
      </w:r>
      <w:r w:rsidRPr="005B7FD9">
        <w:rPr>
          <w:noProof/>
          <w:sz w:val="28"/>
          <w:szCs w:val="28"/>
        </w:rPr>
        <w:t xml:space="preserve">, из них: </w:t>
      </w:r>
    </w:p>
    <w:p w14:paraId="4F120F45" w14:textId="173D989E" w:rsidR="003810D2" w:rsidRPr="005B7FD9" w:rsidRDefault="003810D2" w:rsidP="003810D2">
      <w:pPr>
        <w:ind w:firstLine="708"/>
        <w:jc w:val="both"/>
        <w:rPr>
          <w:noProof/>
          <w:sz w:val="28"/>
          <w:szCs w:val="28"/>
        </w:rPr>
      </w:pPr>
      <w:r w:rsidRPr="005B7FD9">
        <w:rPr>
          <w:noProof/>
          <w:sz w:val="28"/>
          <w:szCs w:val="28"/>
        </w:rPr>
        <w:t xml:space="preserve">- достигнуты значения по </w:t>
      </w:r>
      <w:r w:rsidR="00A47589" w:rsidRPr="005B7FD9">
        <w:rPr>
          <w:noProof/>
          <w:sz w:val="28"/>
          <w:szCs w:val="28"/>
        </w:rPr>
        <w:t>10</w:t>
      </w:r>
      <w:r w:rsidRPr="005B7FD9">
        <w:rPr>
          <w:noProof/>
          <w:sz w:val="28"/>
          <w:szCs w:val="28"/>
        </w:rPr>
        <w:t xml:space="preserve"> показателям</w:t>
      </w:r>
      <w:r w:rsidR="002E31F3" w:rsidRPr="005B7FD9">
        <w:rPr>
          <w:noProof/>
          <w:sz w:val="28"/>
          <w:szCs w:val="28"/>
        </w:rPr>
        <w:t>;</w:t>
      </w:r>
    </w:p>
    <w:p w14:paraId="02E0B6B7" w14:textId="43E9F400" w:rsidR="003810D2" w:rsidRPr="005B7FD9" w:rsidRDefault="003810D2" w:rsidP="002E31F3">
      <w:pPr>
        <w:ind w:firstLine="708"/>
        <w:jc w:val="both"/>
        <w:rPr>
          <w:noProof/>
          <w:sz w:val="28"/>
          <w:szCs w:val="28"/>
        </w:rPr>
      </w:pPr>
      <w:r w:rsidRPr="005B7FD9">
        <w:rPr>
          <w:noProof/>
          <w:sz w:val="28"/>
          <w:szCs w:val="28"/>
        </w:rPr>
        <w:t>- исполнен</w:t>
      </w:r>
      <w:r w:rsidR="00A47589" w:rsidRPr="005B7FD9">
        <w:rPr>
          <w:noProof/>
          <w:sz w:val="28"/>
          <w:szCs w:val="28"/>
        </w:rPr>
        <w:t>ы</w:t>
      </w:r>
      <w:r w:rsidRPr="005B7FD9">
        <w:rPr>
          <w:noProof/>
          <w:sz w:val="28"/>
          <w:szCs w:val="28"/>
        </w:rPr>
        <w:t xml:space="preserve"> менее чем на 9</w:t>
      </w:r>
      <w:r w:rsidR="002E31F3" w:rsidRPr="005B7FD9">
        <w:rPr>
          <w:noProof/>
          <w:sz w:val="28"/>
          <w:szCs w:val="28"/>
        </w:rPr>
        <w:t>5</w:t>
      </w:r>
      <w:r w:rsidRPr="005B7FD9">
        <w:rPr>
          <w:noProof/>
          <w:sz w:val="28"/>
          <w:szCs w:val="28"/>
        </w:rPr>
        <w:t xml:space="preserve">% </w:t>
      </w:r>
      <w:r w:rsidR="002E31F3" w:rsidRPr="005B7FD9">
        <w:rPr>
          <w:noProof/>
          <w:sz w:val="28"/>
          <w:szCs w:val="28"/>
        </w:rPr>
        <w:t>3</w:t>
      </w:r>
      <w:r w:rsidR="00A47589" w:rsidRPr="005B7FD9">
        <w:rPr>
          <w:noProof/>
          <w:sz w:val="28"/>
          <w:szCs w:val="28"/>
        </w:rPr>
        <w:t xml:space="preserve"> показателя</w:t>
      </w:r>
      <w:r w:rsidR="002E31F3" w:rsidRPr="005B7FD9">
        <w:rPr>
          <w:noProof/>
          <w:sz w:val="28"/>
          <w:szCs w:val="28"/>
        </w:rPr>
        <w:t>.</w:t>
      </w:r>
    </w:p>
    <w:p w14:paraId="014286C2" w14:textId="77777777" w:rsidR="00892803" w:rsidRPr="005B7FD9" w:rsidRDefault="00892803" w:rsidP="002E31F3">
      <w:pPr>
        <w:ind w:firstLine="708"/>
        <w:jc w:val="both"/>
        <w:rPr>
          <w:noProof/>
          <w:sz w:val="28"/>
          <w:szCs w:val="28"/>
        </w:rPr>
      </w:pPr>
    </w:p>
    <w:p w14:paraId="6B8D5B85" w14:textId="54DAD947" w:rsidR="00A47589" w:rsidRPr="005B7FD9" w:rsidRDefault="003810D2" w:rsidP="002E31F3">
      <w:pPr>
        <w:ind w:firstLine="709"/>
        <w:jc w:val="both"/>
        <w:rPr>
          <w:sz w:val="28"/>
          <w:szCs w:val="28"/>
        </w:rPr>
      </w:pPr>
      <w:r w:rsidRPr="005B7FD9">
        <w:rPr>
          <w:sz w:val="28"/>
          <w:szCs w:val="28"/>
        </w:rPr>
        <w:t xml:space="preserve">Итоговая расчетная оценка эффективности составила </w:t>
      </w:r>
      <w:r w:rsidR="00A47589" w:rsidRPr="005B7FD9">
        <w:rPr>
          <w:sz w:val="28"/>
          <w:szCs w:val="28"/>
        </w:rPr>
        <w:t>9</w:t>
      </w:r>
      <w:r w:rsidR="002E31F3" w:rsidRPr="005B7FD9">
        <w:rPr>
          <w:sz w:val="28"/>
          <w:szCs w:val="28"/>
        </w:rPr>
        <w:t>2</w:t>
      </w:r>
      <w:r w:rsidR="00A47589" w:rsidRPr="005B7FD9">
        <w:rPr>
          <w:sz w:val="28"/>
          <w:szCs w:val="28"/>
        </w:rPr>
        <w:t>,</w:t>
      </w:r>
      <w:r w:rsidR="00051C93" w:rsidRPr="005B7FD9">
        <w:rPr>
          <w:sz w:val="28"/>
          <w:szCs w:val="28"/>
        </w:rPr>
        <w:t>18</w:t>
      </w:r>
      <w:r w:rsidR="00A47589" w:rsidRPr="005B7FD9">
        <w:rPr>
          <w:sz w:val="28"/>
          <w:szCs w:val="28"/>
        </w:rPr>
        <w:t xml:space="preserve"> </w:t>
      </w:r>
      <w:r w:rsidRPr="005B7FD9">
        <w:rPr>
          <w:sz w:val="28"/>
          <w:szCs w:val="28"/>
        </w:rPr>
        <w:t>балл</w:t>
      </w:r>
      <w:r w:rsidR="00A47589" w:rsidRPr="005B7FD9">
        <w:rPr>
          <w:sz w:val="28"/>
          <w:szCs w:val="28"/>
        </w:rPr>
        <w:t>ов</w:t>
      </w:r>
      <w:r w:rsidRPr="005B7FD9">
        <w:rPr>
          <w:sz w:val="28"/>
          <w:szCs w:val="28"/>
        </w:rPr>
        <w:t xml:space="preserve">, что соответствует </w:t>
      </w:r>
      <w:r w:rsidR="00A47589" w:rsidRPr="005B7FD9">
        <w:rPr>
          <w:sz w:val="28"/>
          <w:szCs w:val="28"/>
        </w:rPr>
        <w:t>ДОСТАТОЧНОМУ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2E31F3" w:rsidRPr="005B7FD9">
        <w:rPr>
          <w:sz w:val="28"/>
          <w:szCs w:val="28"/>
        </w:rPr>
        <w:t>.</w:t>
      </w:r>
    </w:p>
    <w:p w14:paraId="0522E771" w14:textId="77777777" w:rsidR="00A47589" w:rsidRPr="005B7FD9" w:rsidRDefault="00A47589" w:rsidP="003810D2">
      <w:pPr>
        <w:ind w:firstLine="709"/>
        <w:jc w:val="both"/>
        <w:rPr>
          <w:sz w:val="28"/>
          <w:szCs w:val="28"/>
        </w:rPr>
      </w:pPr>
    </w:p>
    <w:p w14:paraId="2B38AF4E" w14:textId="65241D81" w:rsidR="003810D2" w:rsidRPr="005B7FD9" w:rsidRDefault="003629B1" w:rsidP="003810D2">
      <w:pPr>
        <w:jc w:val="center"/>
        <w:rPr>
          <w:sz w:val="28"/>
          <w:szCs w:val="28"/>
        </w:rPr>
      </w:pPr>
      <w:r>
        <w:rPr>
          <w:noProof/>
          <w:sz w:val="28"/>
          <w:szCs w:val="28"/>
        </w:rPr>
        <w:drawing>
          <wp:inline distT="0" distB="0" distL="0" distR="0" wp14:anchorId="6B02656B" wp14:editId="42C5294F">
            <wp:extent cx="6294145" cy="269481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21328" cy="2706451"/>
                    </a:xfrm>
                    <a:prstGeom prst="rect">
                      <a:avLst/>
                    </a:prstGeom>
                    <a:noFill/>
                  </pic:spPr>
                </pic:pic>
              </a:graphicData>
            </a:graphic>
          </wp:inline>
        </w:drawing>
      </w:r>
    </w:p>
    <w:p w14:paraId="38AA0772" w14:textId="77777777" w:rsidR="003810D2" w:rsidRPr="005B7FD9" w:rsidRDefault="003810D2" w:rsidP="003810D2">
      <w:pPr>
        <w:ind w:right="-1"/>
        <w:jc w:val="center"/>
        <w:rPr>
          <w:sz w:val="28"/>
          <w:szCs w:val="28"/>
        </w:rPr>
      </w:pPr>
      <w:r w:rsidRPr="005B7FD9">
        <w:rPr>
          <w:sz w:val="28"/>
          <w:szCs w:val="28"/>
        </w:rPr>
        <w:t xml:space="preserve">Рисунок 27. Результаты оценки эффективности реализации </w:t>
      </w:r>
    </w:p>
    <w:p w14:paraId="6DEC7E86" w14:textId="77777777" w:rsidR="003810D2" w:rsidRPr="005B7FD9" w:rsidRDefault="003810D2" w:rsidP="003810D2">
      <w:pPr>
        <w:ind w:right="-1"/>
        <w:jc w:val="center"/>
        <w:rPr>
          <w:sz w:val="28"/>
          <w:szCs w:val="28"/>
        </w:rPr>
      </w:pPr>
      <w:r w:rsidRPr="005B7FD9">
        <w:rPr>
          <w:sz w:val="28"/>
          <w:szCs w:val="28"/>
        </w:rPr>
        <w:t>муниципальной программы</w:t>
      </w:r>
    </w:p>
    <w:p w14:paraId="24BEB9EA" w14:textId="671A3C5F" w:rsidR="003810D2" w:rsidRPr="005B7FD9" w:rsidRDefault="003810D2" w:rsidP="002E31F3">
      <w:pPr>
        <w:ind w:firstLine="708"/>
        <w:jc w:val="center"/>
        <w:rPr>
          <w:sz w:val="28"/>
          <w:szCs w:val="28"/>
        </w:rPr>
      </w:pPr>
    </w:p>
    <w:p w14:paraId="463DB67A" w14:textId="5B3DDD9B" w:rsidR="002E31F3" w:rsidRPr="005B7FD9" w:rsidRDefault="002E31F3" w:rsidP="002E31F3">
      <w:pPr>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8</w:t>
      </w:r>
    </w:p>
    <w:p w14:paraId="748AF18F" w14:textId="6BE0D4F5" w:rsidR="002E31F3" w:rsidRPr="005B7FD9" w:rsidRDefault="002E31F3" w:rsidP="002E31F3">
      <w:pPr>
        <w:jc w:val="right"/>
        <w:rPr>
          <w:sz w:val="28"/>
          <w:szCs w:val="28"/>
        </w:rPr>
      </w:pPr>
      <w:r w:rsidRPr="005B7FD9">
        <w:rPr>
          <w:sz w:val="28"/>
          <w:szCs w:val="28"/>
        </w:rPr>
        <w:t xml:space="preserve">Таблица </w:t>
      </w:r>
      <w:r w:rsidR="007739DC" w:rsidRPr="005B7FD9">
        <w:rPr>
          <w:sz w:val="28"/>
          <w:szCs w:val="28"/>
        </w:rPr>
        <w:t>8</w:t>
      </w:r>
    </w:p>
    <w:p w14:paraId="43EF1AC0" w14:textId="7ED8FA25" w:rsidR="003810D2" w:rsidRPr="005B7FD9" w:rsidRDefault="003810D2" w:rsidP="002E31F3">
      <w:pPr>
        <w:jc w:val="center"/>
        <w:rPr>
          <w:sz w:val="28"/>
          <w:szCs w:val="28"/>
          <w:lang w:eastAsia="en-US"/>
        </w:rPr>
      </w:pPr>
      <w:r w:rsidRPr="005B7FD9">
        <w:rPr>
          <w:sz w:val="28"/>
          <w:szCs w:val="28"/>
        </w:rPr>
        <w:t>Основные результаты реа</w:t>
      </w:r>
      <w:r w:rsidR="002E31F3" w:rsidRPr="005B7FD9">
        <w:rPr>
          <w:sz w:val="28"/>
          <w:szCs w:val="28"/>
        </w:rPr>
        <w:t>лизации муниципальной программы</w:t>
      </w:r>
    </w:p>
    <w:tbl>
      <w:tblPr>
        <w:tblW w:w="9830" w:type="dxa"/>
        <w:tblInd w:w="-9" w:type="dxa"/>
        <w:tblLook w:val="04A0" w:firstRow="1" w:lastRow="0" w:firstColumn="1" w:lastColumn="0" w:noHBand="0" w:noVBand="1"/>
      </w:tblPr>
      <w:tblGrid>
        <w:gridCol w:w="563"/>
        <w:gridCol w:w="3123"/>
        <w:gridCol w:w="3831"/>
        <w:gridCol w:w="1312"/>
        <w:gridCol w:w="1001"/>
      </w:tblGrid>
      <w:tr w:rsidR="007739DC" w:rsidRPr="005B7FD9" w14:paraId="4566B08C" w14:textId="77777777" w:rsidTr="0028751D">
        <w:trPr>
          <w:trHeight w:val="720"/>
          <w:tblHeader/>
        </w:trPr>
        <w:tc>
          <w:tcPr>
            <w:tcW w:w="563" w:type="dxa"/>
            <w:tcBorders>
              <w:top w:val="single" w:sz="4" w:space="0" w:color="auto"/>
              <w:left w:val="single" w:sz="4" w:space="0" w:color="auto"/>
              <w:bottom w:val="single" w:sz="4" w:space="0" w:color="auto"/>
              <w:right w:val="single" w:sz="4" w:space="0" w:color="auto"/>
            </w:tcBorders>
            <w:shd w:val="clear" w:color="000000" w:fill="FFFFFF"/>
            <w:hideMark/>
          </w:tcPr>
          <w:p w14:paraId="6E7D04EB" w14:textId="77777777" w:rsidR="00F45746" w:rsidRPr="005B7FD9" w:rsidRDefault="00F45746">
            <w:pPr>
              <w:jc w:val="center"/>
              <w:rPr>
                <w:sz w:val="18"/>
                <w:szCs w:val="18"/>
              </w:rPr>
            </w:pPr>
            <w:r w:rsidRPr="005B7FD9">
              <w:rPr>
                <w:sz w:val="18"/>
                <w:szCs w:val="18"/>
              </w:rPr>
              <w:t>№ п/п</w:t>
            </w:r>
          </w:p>
        </w:tc>
        <w:tc>
          <w:tcPr>
            <w:tcW w:w="3123" w:type="dxa"/>
            <w:tcBorders>
              <w:top w:val="single" w:sz="4" w:space="0" w:color="auto"/>
              <w:left w:val="nil"/>
              <w:bottom w:val="single" w:sz="4" w:space="0" w:color="auto"/>
              <w:right w:val="single" w:sz="4" w:space="0" w:color="auto"/>
            </w:tcBorders>
            <w:shd w:val="clear" w:color="000000" w:fill="FFFFFF"/>
            <w:hideMark/>
          </w:tcPr>
          <w:p w14:paraId="4D329C36" w14:textId="77777777" w:rsidR="00F45746" w:rsidRPr="005B7FD9" w:rsidRDefault="00F45746">
            <w:pPr>
              <w:jc w:val="center"/>
              <w:rPr>
                <w:sz w:val="18"/>
                <w:szCs w:val="18"/>
              </w:rPr>
            </w:pPr>
            <w:r w:rsidRPr="005B7FD9">
              <w:rPr>
                <w:sz w:val="18"/>
                <w:szCs w:val="18"/>
              </w:rPr>
              <w:t>Наименование направлений расходов</w:t>
            </w:r>
          </w:p>
        </w:tc>
        <w:tc>
          <w:tcPr>
            <w:tcW w:w="3831" w:type="dxa"/>
            <w:tcBorders>
              <w:top w:val="single" w:sz="4" w:space="0" w:color="auto"/>
              <w:left w:val="nil"/>
              <w:bottom w:val="single" w:sz="4" w:space="0" w:color="auto"/>
              <w:right w:val="single" w:sz="4" w:space="0" w:color="auto"/>
            </w:tcBorders>
            <w:shd w:val="clear" w:color="000000" w:fill="FFFFFF"/>
            <w:hideMark/>
          </w:tcPr>
          <w:p w14:paraId="299FB2BD" w14:textId="77777777" w:rsidR="00F45746" w:rsidRPr="005B7FD9" w:rsidRDefault="00F45746">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hideMark/>
          </w:tcPr>
          <w:p w14:paraId="6E98BE72" w14:textId="77777777" w:rsidR="00F45746" w:rsidRPr="005B7FD9" w:rsidRDefault="00F45746">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hideMark/>
          </w:tcPr>
          <w:p w14:paraId="74CF07AF" w14:textId="1AFD95BE" w:rsidR="00F45746" w:rsidRPr="005B7FD9" w:rsidRDefault="00891AC1" w:rsidP="00891AC1">
            <w:pPr>
              <w:jc w:val="center"/>
              <w:rPr>
                <w:sz w:val="18"/>
                <w:szCs w:val="18"/>
              </w:rPr>
            </w:pPr>
            <w:r w:rsidRPr="005B7FD9">
              <w:rPr>
                <w:sz w:val="18"/>
                <w:szCs w:val="18"/>
              </w:rPr>
              <w:t>Удельный вес</w:t>
            </w:r>
            <w:r w:rsidR="00F45746" w:rsidRPr="005B7FD9">
              <w:rPr>
                <w:sz w:val="18"/>
                <w:szCs w:val="18"/>
              </w:rPr>
              <w:t>, %</w:t>
            </w:r>
          </w:p>
        </w:tc>
      </w:tr>
      <w:tr w:rsidR="007739DC" w:rsidRPr="005B7FD9" w14:paraId="070A8C05"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hideMark/>
          </w:tcPr>
          <w:p w14:paraId="0F8FBAF6" w14:textId="77777777" w:rsidR="00F45746" w:rsidRPr="005B7FD9" w:rsidRDefault="00F45746">
            <w:pPr>
              <w:jc w:val="center"/>
              <w:rPr>
                <w:i/>
                <w:iCs/>
                <w:sz w:val="18"/>
                <w:szCs w:val="18"/>
              </w:rPr>
            </w:pPr>
            <w:r w:rsidRPr="005B7FD9">
              <w:rPr>
                <w:i/>
                <w:iCs/>
                <w:sz w:val="18"/>
                <w:szCs w:val="18"/>
              </w:rPr>
              <w:t>1.</w:t>
            </w:r>
          </w:p>
        </w:tc>
        <w:tc>
          <w:tcPr>
            <w:tcW w:w="6954" w:type="dxa"/>
            <w:gridSpan w:val="2"/>
            <w:tcBorders>
              <w:top w:val="single" w:sz="4" w:space="0" w:color="auto"/>
              <w:left w:val="nil"/>
              <w:bottom w:val="single" w:sz="4" w:space="0" w:color="auto"/>
              <w:right w:val="single" w:sz="4" w:space="0" w:color="auto"/>
            </w:tcBorders>
            <w:shd w:val="clear" w:color="000000" w:fill="FFFFFF"/>
            <w:hideMark/>
          </w:tcPr>
          <w:p w14:paraId="18042984" w14:textId="77777777" w:rsidR="00F45746" w:rsidRPr="005B7FD9" w:rsidRDefault="00F45746">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72B95EA1" w14:textId="77777777" w:rsidR="00F45746" w:rsidRPr="005B7FD9" w:rsidRDefault="00F45746">
            <w:pPr>
              <w:jc w:val="center"/>
              <w:rPr>
                <w:i/>
                <w:iCs/>
                <w:sz w:val="18"/>
                <w:szCs w:val="18"/>
              </w:rPr>
            </w:pPr>
            <w:r w:rsidRPr="005B7FD9">
              <w:rPr>
                <w:i/>
                <w:iCs/>
                <w:sz w:val="18"/>
                <w:szCs w:val="18"/>
              </w:rPr>
              <w:t>494 399,87</w:t>
            </w:r>
          </w:p>
        </w:tc>
        <w:tc>
          <w:tcPr>
            <w:tcW w:w="1001" w:type="dxa"/>
            <w:tcBorders>
              <w:top w:val="nil"/>
              <w:left w:val="nil"/>
              <w:bottom w:val="single" w:sz="4" w:space="0" w:color="auto"/>
              <w:right w:val="single" w:sz="4" w:space="0" w:color="auto"/>
            </w:tcBorders>
            <w:shd w:val="clear" w:color="000000" w:fill="FFFFFF"/>
            <w:hideMark/>
          </w:tcPr>
          <w:p w14:paraId="4C7030BC" w14:textId="77777777" w:rsidR="00F45746" w:rsidRPr="005B7FD9" w:rsidRDefault="00F45746">
            <w:pPr>
              <w:jc w:val="center"/>
              <w:rPr>
                <w:i/>
                <w:iCs/>
                <w:sz w:val="18"/>
                <w:szCs w:val="18"/>
              </w:rPr>
            </w:pPr>
            <w:r w:rsidRPr="005B7FD9">
              <w:rPr>
                <w:i/>
                <w:iCs/>
                <w:sz w:val="18"/>
                <w:szCs w:val="18"/>
              </w:rPr>
              <w:t>81,14</w:t>
            </w:r>
          </w:p>
        </w:tc>
      </w:tr>
      <w:tr w:rsidR="007739DC" w:rsidRPr="005B7FD9" w14:paraId="03B20EA4" w14:textId="77777777" w:rsidTr="0028751D">
        <w:trPr>
          <w:trHeight w:val="1312"/>
        </w:trPr>
        <w:tc>
          <w:tcPr>
            <w:tcW w:w="563" w:type="dxa"/>
            <w:tcBorders>
              <w:top w:val="nil"/>
              <w:left w:val="single" w:sz="4" w:space="0" w:color="auto"/>
              <w:bottom w:val="single" w:sz="4" w:space="0" w:color="auto"/>
              <w:right w:val="single" w:sz="4" w:space="0" w:color="auto"/>
            </w:tcBorders>
            <w:shd w:val="clear" w:color="000000" w:fill="FFFFFF"/>
            <w:hideMark/>
          </w:tcPr>
          <w:p w14:paraId="3AAA48A0" w14:textId="77777777" w:rsidR="00F45746" w:rsidRPr="005B7FD9" w:rsidRDefault="00F45746">
            <w:pPr>
              <w:jc w:val="center"/>
              <w:rPr>
                <w:sz w:val="18"/>
                <w:szCs w:val="18"/>
              </w:rPr>
            </w:pPr>
            <w:r w:rsidRPr="005B7FD9">
              <w:rPr>
                <w:sz w:val="18"/>
                <w:szCs w:val="18"/>
              </w:rPr>
              <w:t>1.1.</w:t>
            </w:r>
          </w:p>
        </w:tc>
        <w:tc>
          <w:tcPr>
            <w:tcW w:w="3123" w:type="dxa"/>
            <w:tcBorders>
              <w:top w:val="nil"/>
              <w:left w:val="nil"/>
              <w:bottom w:val="single" w:sz="4" w:space="0" w:color="auto"/>
              <w:right w:val="single" w:sz="4" w:space="0" w:color="auto"/>
            </w:tcBorders>
            <w:shd w:val="clear" w:color="000000" w:fill="FFFFFF"/>
            <w:hideMark/>
          </w:tcPr>
          <w:p w14:paraId="31B0ED6E" w14:textId="77777777" w:rsidR="00F45746" w:rsidRPr="005B7FD9" w:rsidRDefault="00F45746">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«Модернизация коммунальной инфраструктуры»</w:t>
            </w:r>
          </w:p>
        </w:tc>
        <w:tc>
          <w:tcPr>
            <w:tcW w:w="3831" w:type="dxa"/>
            <w:tcBorders>
              <w:top w:val="nil"/>
              <w:left w:val="nil"/>
              <w:bottom w:val="single" w:sz="4" w:space="0" w:color="auto"/>
              <w:right w:val="single" w:sz="4" w:space="0" w:color="auto"/>
            </w:tcBorders>
            <w:shd w:val="clear" w:color="000000" w:fill="FFFFFF"/>
            <w:hideMark/>
          </w:tcPr>
          <w:p w14:paraId="6B915D7D" w14:textId="77777777" w:rsidR="00F45746" w:rsidRPr="005B7FD9" w:rsidRDefault="00F45746" w:rsidP="00450169">
            <w:pPr>
              <w:ind w:firstLine="37"/>
              <w:jc w:val="both"/>
              <w:rPr>
                <w:sz w:val="18"/>
                <w:szCs w:val="18"/>
              </w:rPr>
            </w:pPr>
            <w:r w:rsidRPr="005B7FD9">
              <w:rPr>
                <w:sz w:val="18"/>
                <w:szCs w:val="18"/>
              </w:rPr>
              <w:t xml:space="preserve">выполнен капитальный ремонт объекта коммунальной инфраструктуры «Коллектор хозбытовой канализации». Инв. № 30236. Участок от КК-сущ. до КК- 13*, L-811 (м) d-800 и участок от КК-19 до КК-20, L-87,3 (м) d-500, расположенные по ул. Островского, протяженностью 0,424 км. </w:t>
            </w:r>
          </w:p>
        </w:tc>
        <w:tc>
          <w:tcPr>
            <w:tcW w:w="1312" w:type="dxa"/>
            <w:tcBorders>
              <w:top w:val="nil"/>
              <w:left w:val="nil"/>
              <w:bottom w:val="single" w:sz="4" w:space="0" w:color="auto"/>
              <w:right w:val="single" w:sz="4" w:space="0" w:color="auto"/>
            </w:tcBorders>
            <w:shd w:val="clear" w:color="000000" w:fill="FFFFFF"/>
            <w:hideMark/>
          </w:tcPr>
          <w:p w14:paraId="42BC7E05" w14:textId="77777777" w:rsidR="00F45746" w:rsidRPr="005B7FD9" w:rsidRDefault="00F45746">
            <w:pPr>
              <w:jc w:val="center"/>
              <w:rPr>
                <w:sz w:val="18"/>
                <w:szCs w:val="18"/>
              </w:rPr>
            </w:pPr>
            <w:r w:rsidRPr="005B7FD9">
              <w:rPr>
                <w:sz w:val="18"/>
                <w:szCs w:val="18"/>
              </w:rPr>
              <w:t>203 328,61</w:t>
            </w:r>
          </w:p>
        </w:tc>
        <w:tc>
          <w:tcPr>
            <w:tcW w:w="1001" w:type="dxa"/>
            <w:tcBorders>
              <w:top w:val="nil"/>
              <w:left w:val="nil"/>
              <w:bottom w:val="single" w:sz="4" w:space="0" w:color="auto"/>
              <w:right w:val="single" w:sz="4" w:space="0" w:color="auto"/>
            </w:tcBorders>
            <w:shd w:val="clear" w:color="000000" w:fill="FFFFFF"/>
            <w:hideMark/>
          </w:tcPr>
          <w:p w14:paraId="543B5829" w14:textId="77777777" w:rsidR="00F45746" w:rsidRPr="005B7FD9" w:rsidRDefault="00F45746">
            <w:pPr>
              <w:jc w:val="center"/>
              <w:rPr>
                <w:sz w:val="18"/>
                <w:szCs w:val="18"/>
              </w:rPr>
            </w:pPr>
            <w:r w:rsidRPr="005B7FD9">
              <w:rPr>
                <w:sz w:val="18"/>
                <w:szCs w:val="18"/>
              </w:rPr>
              <w:t>33,37</w:t>
            </w:r>
          </w:p>
        </w:tc>
      </w:tr>
      <w:tr w:rsidR="007739DC" w:rsidRPr="005B7FD9" w14:paraId="7F3451E0" w14:textId="77777777" w:rsidTr="0028751D">
        <w:trPr>
          <w:trHeight w:val="1194"/>
        </w:trPr>
        <w:tc>
          <w:tcPr>
            <w:tcW w:w="563" w:type="dxa"/>
            <w:vMerge w:val="restart"/>
            <w:tcBorders>
              <w:top w:val="nil"/>
              <w:left w:val="single" w:sz="4" w:space="0" w:color="auto"/>
              <w:bottom w:val="single" w:sz="4" w:space="0" w:color="auto"/>
              <w:right w:val="single" w:sz="4" w:space="0" w:color="auto"/>
            </w:tcBorders>
            <w:shd w:val="clear" w:color="000000" w:fill="FFFFFF"/>
            <w:hideMark/>
          </w:tcPr>
          <w:p w14:paraId="60E852B6" w14:textId="77777777" w:rsidR="00F45746" w:rsidRPr="005B7FD9" w:rsidRDefault="00F45746">
            <w:pPr>
              <w:jc w:val="center"/>
              <w:rPr>
                <w:sz w:val="18"/>
                <w:szCs w:val="18"/>
              </w:rPr>
            </w:pPr>
            <w:r w:rsidRPr="005B7FD9">
              <w:rPr>
                <w:sz w:val="18"/>
                <w:szCs w:val="18"/>
              </w:rPr>
              <w:t>1.2.</w:t>
            </w:r>
          </w:p>
        </w:tc>
        <w:tc>
          <w:tcPr>
            <w:tcW w:w="3123" w:type="dxa"/>
            <w:vMerge w:val="restart"/>
            <w:tcBorders>
              <w:top w:val="nil"/>
              <w:left w:val="single" w:sz="4" w:space="0" w:color="auto"/>
              <w:bottom w:val="single" w:sz="4" w:space="0" w:color="auto"/>
              <w:right w:val="single" w:sz="4" w:space="0" w:color="auto"/>
            </w:tcBorders>
            <w:shd w:val="clear" w:color="000000" w:fill="FFFFFF"/>
            <w:hideMark/>
          </w:tcPr>
          <w:p w14:paraId="4BBA059B" w14:textId="77777777" w:rsidR="00F45746" w:rsidRPr="005B7FD9" w:rsidRDefault="00F45746">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(реконструкция) коммунальных объектов»</w:t>
            </w:r>
          </w:p>
        </w:tc>
        <w:tc>
          <w:tcPr>
            <w:tcW w:w="3831" w:type="dxa"/>
            <w:tcBorders>
              <w:top w:val="nil"/>
              <w:left w:val="nil"/>
              <w:bottom w:val="single" w:sz="4" w:space="0" w:color="auto"/>
              <w:right w:val="single" w:sz="4" w:space="0" w:color="auto"/>
            </w:tcBorders>
            <w:shd w:val="clear" w:color="000000" w:fill="FFFFFF"/>
            <w:hideMark/>
          </w:tcPr>
          <w:p w14:paraId="3A75DDF5" w14:textId="77777777" w:rsidR="00F45746" w:rsidRPr="005B7FD9" w:rsidRDefault="00F45746" w:rsidP="00450169">
            <w:pPr>
              <w:ind w:firstLine="37"/>
              <w:jc w:val="both"/>
              <w:rPr>
                <w:sz w:val="18"/>
                <w:szCs w:val="18"/>
              </w:rPr>
            </w:pPr>
            <w:r w:rsidRPr="005B7FD9">
              <w:rPr>
                <w:sz w:val="18"/>
                <w:szCs w:val="18"/>
              </w:rPr>
              <w:t>выполнена реконструкция объекта «Очистные сооружения канализационных сточных вод (КОС) город Сургут производительностью 150 000 м3/сутки. Строительство нового блока УФО сточных вод с внутриплощадочными инженерными сетями»</w:t>
            </w:r>
          </w:p>
        </w:tc>
        <w:tc>
          <w:tcPr>
            <w:tcW w:w="1312" w:type="dxa"/>
            <w:tcBorders>
              <w:top w:val="nil"/>
              <w:left w:val="nil"/>
              <w:bottom w:val="single" w:sz="4" w:space="0" w:color="auto"/>
              <w:right w:val="single" w:sz="4" w:space="0" w:color="auto"/>
            </w:tcBorders>
            <w:shd w:val="clear" w:color="000000" w:fill="FFFFFF"/>
            <w:hideMark/>
          </w:tcPr>
          <w:p w14:paraId="56D0C0E4" w14:textId="77777777" w:rsidR="00F45746" w:rsidRPr="005B7FD9" w:rsidRDefault="00F45746">
            <w:pPr>
              <w:jc w:val="center"/>
              <w:rPr>
                <w:sz w:val="18"/>
                <w:szCs w:val="18"/>
              </w:rPr>
            </w:pPr>
            <w:r w:rsidRPr="005B7FD9">
              <w:rPr>
                <w:sz w:val="18"/>
                <w:szCs w:val="18"/>
              </w:rPr>
              <w:t>234 548,75</w:t>
            </w:r>
          </w:p>
        </w:tc>
        <w:tc>
          <w:tcPr>
            <w:tcW w:w="1001" w:type="dxa"/>
            <w:tcBorders>
              <w:top w:val="nil"/>
              <w:left w:val="nil"/>
              <w:bottom w:val="single" w:sz="4" w:space="0" w:color="auto"/>
              <w:right w:val="single" w:sz="4" w:space="0" w:color="auto"/>
            </w:tcBorders>
            <w:shd w:val="clear" w:color="000000" w:fill="FFFFFF"/>
            <w:hideMark/>
          </w:tcPr>
          <w:p w14:paraId="2184D035" w14:textId="77777777" w:rsidR="00F45746" w:rsidRPr="005B7FD9" w:rsidRDefault="00F45746">
            <w:pPr>
              <w:jc w:val="center"/>
              <w:rPr>
                <w:sz w:val="18"/>
                <w:szCs w:val="18"/>
              </w:rPr>
            </w:pPr>
            <w:r w:rsidRPr="005B7FD9">
              <w:rPr>
                <w:sz w:val="18"/>
                <w:szCs w:val="18"/>
              </w:rPr>
              <w:t>38,49</w:t>
            </w:r>
          </w:p>
        </w:tc>
      </w:tr>
      <w:tr w:rsidR="007739DC" w:rsidRPr="005B7FD9" w14:paraId="7913F1F5" w14:textId="77777777" w:rsidTr="0028751D">
        <w:trPr>
          <w:trHeight w:val="960"/>
        </w:trPr>
        <w:tc>
          <w:tcPr>
            <w:tcW w:w="563" w:type="dxa"/>
            <w:vMerge/>
            <w:tcBorders>
              <w:top w:val="nil"/>
              <w:left w:val="single" w:sz="4" w:space="0" w:color="auto"/>
              <w:bottom w:val="single" w:sz="4" w:space="0" w:color="auto"/>
              <w:right w:val="single" w:sz="4" w:space="0" w:color="auto"/>
            </w:tcBorders>
            <w:hideMark/>
          </w:tcPr>
          <w:p w14:paraId="1535E94D"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hideMark/>
          </w:tcPr>
          <w:p w14:paraId="5043EA3E"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587E1A00" w14:textId="77777777" w:rsidR="00F45746" w:rsidRPr="005B7FD9" w:rsidRDefault="00F45746" w:rsidP="00450169">
            <w:pPr>
              <w:ind w:firstLine="37"/>
              <w:jc w:val="both"/>
              <w:rPr>
                <w:sz w:val="18"/>
                <w:szCs w:val="18"/>
              </w:rPr>
            </w:pPr>
            <w:r w:rsidRPr="005B7FD9">
              <w:rPr>
                <w:sz w:val="18"/>
                <w:szCs w:val="18"/>
              </w:rPr>
              <w:t xml:space="preserve">выполнено строительство объекта «Магистральный водовод по улице Мелик-Карамова от проезда Тихий до улицы Энергетиков в городе Сургуте». Объект не введен в эксплуатацию. </w:t>
            </w:r>
          </w:p>
        </w:tc>
        <w:tc>
          <w:tcPr>
            <w:tcW w:w="1312" w:type="dxa"/>
            <w:tcBorders>
              <w:top w:val="nil"/>
              <w:left w:val="nil"/>
              <w:bottom w:val="single" w:sz="4" w:space="0" w:color="auto"/>
              <w:right w:val="single" w:sz="4" w:space="0" w:color="auto"/>
            </w:tcBorders>
            <w:shd w:val="clear" w:color="000000" w:fill="FFFFFF"/>
            <w:hideMark/>
          </w:tcPr>
          <w:p w14:paraId="78B844CB" w14:textId="77777777" w:rsidR="00F45746" w:rsidRPr="005B7FD9" w:rsidRDefault="00F45746">
            <w:pPr>
              <w:jc w:val="center"/>
              <w:rPr>
                <w:sz w:val="18"/>
                <w:szCs w:val="18"/>
              </w:rPr>
            </w:pPr>
            <w:r w:rsidRPr="005B7FD9">
              <w:rPr>
                <w:sz w:val="18"/>
                <w:szCs w:val="18"/>
              </w:rPr>
              <w:t>56 522,51</w:t>
            </w:r>
          </w:p>
        </w:tc>
        <w:tc>
          <w:tcPr>
            <w:tcW w:w="1001" w:type="dxa"/>
            <w:tcBorders>
              <w:top w:val="nil"/>
              <w:left w:val="nil"/>
              <w:bottom w:val="single" w:sz="4" w:space="0" w:color="auto"/>
              <w:right w:val="single" w:sz="4" w:space="0" w:color="auto"/>
            </w:tcBorders>
            <w:shd w:val="clear" w:color="000000" w:fill="FFFFFF"/>
            <w:hideMark/>
          </w:tcPr>
          <w:p w14:paraId="503414EF" w14:textId="77777777" w:rsidR="00F45746" w:rsidRPr="005B7FD9" w:rsidRDefault="00F45746">
            <w:pPr>
              <w:jc w:val="center"/>
              <w:rPr>
                <w:sz w:val="18"/>
                <w:szCs w:val="18"/>
              </w:rPr>
            </w:pPr>
            <w:r w:rsidRPr="005B7FD9">
              <w:rPr>
                <w:sz w:val="18"/>
                <w:szCs w:val="18"/>
              </w:rPr>
              <w:t>9,28</w:t>
            </w:r>
          </w:p>
        </w:tc>
      </w:tr>
      <w:tr w:rsidR="007739DC" w:rsidRPr="005B7FD9" w14:paraId="71D2A06A"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hideMark/>
          </w:tcPr>
          <w:p w14:paraId="0D363BBE" w14:textId="77777777" w:rsidR="00F45746" w:rsidRPr="005B7FD9" w:rsidRDefault="00F45746">
            <w:pPr>
              <w:jc w:val="center"/>
              <w:rPr>
                <w:i/>
                <w:iCs/>
                <w:sz w:val="18"/>
                <w:szCs w:val="18"/>
              </w:rPr>
            </w:pPr>
            <w:r w:rsidRPr="005B7FD9">
              <w:rPr>
                <w:i/>
                <w:iCs/>
                <w:sz w:val="18"/>
                <w:szCs w:val="18"/>
              </w:rPr>
              <w:t>2.</w:t>
            </w:r>
          </w:p>
        </w:tc>
        <w:tc>
          <w:tcPr>
            <w:tcW w:w="6954" w:type="dxa"/>
            <w:gridSpan w:val="2"/>
            <w:tcBorders>
              <w:top w:val="single" w:sz="4" w:space="0" w:color="auto"/>
              <w:left w:val="nil"/>
              <w:bottom w:val="single" w:sz="4" w:space="0" w:color="auto"/>
              <w:right w:val="single" w:sz="4" w:space="0" w:color="auto"/>
            </w:tcBorders>
            <w:shd w:val="clear" w:color="000000" w:fill="FFFFFF"/>
            <w:hideMark/>
          </w:tcPr>
          <w:p w14:paraId="749EA5B0" w14:textId="4A59CD4C" w:rsidR="00F45746" w:rsidRPr="005B7FD9" w:rsidRDefault="00F45746" w:rsidP="00450169">
            <w:pPr>
              <w:ind w:firstLine="37"/>
              <w:rPr>
                <w:i/>
                <w:iCs/>
                <w:sz w:val="18"/>
                <w:szCs w:val="18"/>
              </w:rPr>
            </w:pPr>
            <w:r w:rsidRPr="005B7FD9">
              <w:rPr>
                <w:i/>
                <w:iCs/>
                <w:sz w:val="18"/>
                <w:szCs w:val="18"/>
              </w:rPr>
              <w:t>Процессная часть муниципальной программы</w:t>
            </w:r>
            <w:r w:rsidR="002E31F3" w:rsidRPr="005B7FD9">
              <w:rPr>
                <w:i/>
                <w:iCs/>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05473D96" w14:textId="77777777" w:rsidR="00F45746" w:rsidRPr="005B7FD9" w:rsidRDefault="00F45746">
            <w:pPr>
              <w:jc w:val="center"/>
              <w:rPr>
                <w:i/>
                <w:iCs/>
                <w:sz w:val="18"/>
                <w:szCs w:val="18"/>
              </w:rPr>
            </w:pPr>
            <w:r w:rsidRPr="005B7FD9">
              <w:rPr>
                <w:i/>
                <w:iCs/>
                <w:sz w:val="18"/>
                <w:szCs w:val="18"/>
              </w:rPr>
              <w:t>114 923,51</w:t>
            </w:r>
          </w:p>
        </w:tc>
        <w:tc>
          <w:tcPr>
            <w:tcW w:w="1001" w:type="dxa"/>
            <w:tcBorders>
              <w:top w:val="nil"/>
              <w:left w:val="nil"/>
              <w:bottom w:val="single" w:sz="4" w:space="0" w:color="auto"/>
              <w:right w:val="single" w:sz="4" w:space="0" w:color="auto"/>
            </w:tcBorders>
            <w:shd w:val="clear" w:color="000000" w:fill="FFFFFF"/>
            <w:hideMark/>
          </w:tcPr>
          <w:p w14:paraId="191265A8" w14:textId="77777777" w:rsidR="00F45746" w:rsidRPr="005B7FD9" w:rsidRDefault="00F45746">
            <w:pPr>
              <w:jc w:val="center"/>
              <w:rPr>
                <w:i/>
                <w:iCs/>
                <w:sz w:val="18"/>
                <w:szCs w:val="18"/>
              </w:rPr>
            </w:pPr>
            <w:r w:rsidRPr="005B7FD9">
              <w:rPr>
                <w:i/>
                <w:iCs/>
                <w:sz w:val="18"/>
                <w:szCs w:val="18"/>
              </w:rPr>
              <w:t>18,86</w:t>
            </w:r>
          </w:p>
        </w:tc>
      </w:tr>
      <w:tr w:rsidR="007739DC" w:rsidRPr="005B7FD9" w14:paraId="43E91432" w14:textId="77777777" w:rsidTr="0028751D">
        <w:trPr>
          <w:trHeight w:val="570"/>
        </w:trPr>
        <w:tc>
          <w:tcPr>
            <w:tcW w:w="563" w:type="dxa"/>
            <w:vMerge w:val="restart"/>
            <w:tcBorders>
              <w:top w:val="nil"/>
              <w:left w:val="single" w:sz="4" w:space="0" w:color="auto"/>
              <w:bottom w:val="single" w:sz="4" w:space="0" w:color="auto"/>
              <w:right w:val="single" w:sz="4" w:space="0" w:color="auto"/>
            </w:tcBorders>
            <w:shd w:val="clear" w:color="000000" w:fill="FFFFFF"/>
            <w:hideMark/>
          </w:tcPr>
          <w:p w14:paraId="3861002A" w14:textId="77777777" w:rsidR="00F45746" w:rsidRPr="005B7FD9" w:rsidRDefault="00F45746">
            <w:pPr>
              <w:jc w:val="center"/>
              <w:rPr>
                <w:sz w:val="18"/>
                <w:szCs w:val="18"/>
              </w:rPr>
            </w:pPr>
            <w:r w:rsidRPr="005B7FD9">
              <w:rPr>
                <w:sz w:val="18"/>
                <w:szCs w:val="18"/>
              </w:rPr>
              <w:t>2.1.</w:t>
            </w:r>
          </w:p>
        </w:tc>
        <w:tc>
          <w:tcPr>
            <w:tcW w:w="3123" w:type="dxa"/>
            <w:vMerge w:val="restart"/>
            <w:tcBorders>
              <w:top w:val="nil"/>
              <w:left w:val="single" w:sz="4" w:space="0" w:color="auto"/>
              <w:bottom w:val="single" w:sz="4" w:space="0" w:color="auto"/>
              <w:right w:val="single" w:sz="4" w:space="0" w:color="auto"/>
            </w:tcBorders>
            <w:shd w:val="clear" w:color="000000" w:fill="FFFFFF"/>
            <w:hideMark/>
          </w:tcPr>
          <w:p w14:paraId="7C501642" w14:textId="5B4ACB8A" w:rsidR="00F45746" w:rsidRPr="005B7FD9" w:rsidRDefault="00F45746">
            <w:pPr>
              <w:jc w:val="both"/>
              <w:rPr>
                <w:sz w:val="18"/>
                <w:szCs w:val="18"/>
              </w:rPr>
            </w:pPr>
            <w:r w:rsidRPr="005B7FD9">
              <w:rPr>
                <w:sz w:val="18"/>
                <w:szCs w:val="18"/>
              </w:rPr>
              <w:t>Обеспечение надежности и качества предоставления коммунальных услуг</w:t>
            </w:r>
          </w:p>
        </w:tc>
        <w:tc>
          <w:tcPr>
            <w:tcW w:w="3831" w:type="dxa"/>
            <w:tcBorders>
              <w:top w:val="nil"/>
              <w:left w:val="nil"/>
              <w:bottom w:val="single" w:sz="4" w:space="0" w:color="auto"/>
              <w:right w:val="single" w:sz="4" w:space="0" w:color="auto"/>
            </w:tcBorders>
            <w:shd w:val="clear" w:color="000000" w:fill="FFFFFF"/>
            <w:hideMark/>
          </w:tcPr>
          <w:p w14:paraId="2772DB5D" w14:textId="77777777" w:rsidR="00F45746" w:rsidRPr="005B7FD9" w:rsidRDefault="00F45746" w:rsidP="00450169">
            <w:pPr>
              <w:ind w:firstLine="37"/>
              <w:jc w:val="both"/>
              <w:rPr>
                <w:sz w:val="18"/>
                <w:szCs w:val="18"/>
              </w:rPr>
            </w:pPr>
            <w:r w:rsidRPr="005B7FD9">
              <w:rPr>
                <w:sz w:val="18"/>
                <w:szCs w:val="18"/>
              </w:rPr>
              <w:t>выполнены работы по капитальному ремонту ветхих сетей общей протяженностью 0,38635 км на объектах: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7C563C26" w14:textId="77777777" w:rsidR="00F45746" w:rsidRPr="005B7FD9" w:rsidRDefault="00F45746">
            <w:pPr>
              <w:jc w:val="center"/>
              <w:rPr>
                <w:sz w:val="18"/>
                <w:szCs w:val="18"/>
              </w:rPr>
            </w:pPr>
            <w:r w:rsidRPr="005B7FD9">
              <w:rPr>
                <w:sz w:val="18"/>
                <w:szCs w:val="18"/>
              </w:rPr>
              <w:t>43 288,75</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134E74F2" w14:textId="77777777" w:rsidR="00F45746" w:rsidRPr="005B7FD9" w:rsidRDefault="00F45746">
            <w:pPr>
              <w:jc w:val="center"/>
              <w:rPr>
                <w:sz w:val="18"/>
                <w:szCs w:val="18"/>
              </w:rPr>
            </w:pPr>
            <w:r w:rsidRPr="005B7FD9">
              <w:rPr>
                <w:sz w:val="18"/>
                <w:szCs w:val="18"/>
              </w:rPr>
              <w:t>7,10</w:t>
            </w:r>
          </w:p>
        </w:tc>
      </w:tr>
      <w:tr w:rsidR="007739DC" w:rsidRPr="005B7FD9" w14:paraId="7703E62E" w14:textId="77777777" w:rsidTr="0028751D">
        <w:trPr>
          <w:trHeight w:val="600"/>
        </w:trPr>
        <w:tc>
          <w:tcPr>
            <w:tcW w:w="563" w:type="dxa"/>
            <w:vMerge/>
            <w:tcBorders>
              <w:top w:val="nil"/>
              <w:left w:val="single" w:sz="4" w:space="0" w:color="auto"/>
              <w:bottom w:val="single" w:sz="4" w:space="0" w:color="auto"/>
              <w:right w:val="single" w:sz="4" w:space="0" w:color="auto"/>
            </w:tcBorders>
            <w:vAlign w:val="center"/>
            <w:hideMark/>
          </w:tcPr>
          <w:p w14:paraId="5FB8A96A"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4A482CE3"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4DEED116" w14:textId="77777777" w:rsidR="00F45746" w:rsidRPr="005B7FD9" w:rsidRDefault="00F45746" w:rsidP="00450169">
            <w:pPr>
              <w:ind w:firstLine="37"/>
              <w:jc w:val="both"/>
              <w:rPr>
                <w:sz w:val="18"/>
                <w:szCs w:val="18"/>
              </w:rPr>
            </w:pPr>
            <w:r w:rsidRPr="005B7FD9">
              <w:rPr>
                <w:sz w:val="18"/>
                <w:szCs w:val="18"/>
              </w:rPr>
              <w:t xml:space="preserve"> - «Тепломагистраль №1. Резервирующая перемычка от ТК-21-ТК-20-1ТК42. Участок от НО-1 до 1ТК20а»;</w:t>
            </w:r>
          </w:p>
        </w:tc>
        <w:tc>
          <w:tcPr>
            <w:tcW w:w="1312" w:type="dxa"/>
            <w:vMerge/>
            <w:tcBorders>
              <w:top w:val="nil"/>
              <w:left w:val="single" w:sz="4" w:space="0" w:color="auto"/>
              <w:bottom w:val="single" w:sz="4" w:space="0" w:color="000000"/>
              <w:right w:val="single" w:sz="4" w:space="0" w:color="auto"/>
            </w:tcBorders>
            <w:vAlign w:val="center"/>
            <w:hideMark/>
          </w:tcPr>
          <w:p w14:paraId="5DD823EA"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47E6A990" w14:textId="77777777" w:rsidR="00F45746" w:rsidRPr="005B7FD9" w:rsidRDefault="00F45746">
            <w:pPr>
              <w:rPr>
                <w:sz w:val="18"/>
                <w:szCs w:val="18"/>
              </w:rPr>
            </w:pPr>
          </w:p>
        </w:tc>
      </w:tr>
      <w:tr w:rsidR="007739DC" w:rsidRPr="005B7FD9" w14:paraId="4FE84E7D" w14:textId="77777777" w:rsidTr="0028751D">
        <w:trPr>
          <w:trHeight w:val="720"/>
        </w:trPr>
        <w:tc>
          <w:tcPr>
            <w:tcW w:w="563" w:type="dxa"/>
            <w:vMerge/>
            <w:tcBorders>
              <w:top w:val="nil"/>
              <w:left w:val="single" w:sz="4" w:space="0" w:color="auto"/>
              <w:bottom w:val="single" w:sz="4" w:space="0" w:color="auto"/>
              <w:right w:val="single" w:sz="4" w:space="0" w:color="auto"/>
            </w:tcBorders>
            <w:vAlign w:val="center"/>
            <w:hideMark/>
          </w:tcPr>
          <w:p w14:paraId="6BA26FFD"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51AF31B9"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491366F0" w14:textId="77777777" w:rsidR="00F45746" w:rsidRPr="005B7FD9" w:rsidRDefault="00F45746" w:rsidP="00450169">
            <w:pPr>
              <w:ind w:firstLine="37"/>
              <w:jc w:val="both"/>
              <w:rPr>
                <w:sz w:val="18"/>
                <w:szCs w:val="18"/>
              </w:rPr>
            </w:pPr>
            <w:r w:rsidRPr="005B7FD9">
              <w:rPr>
                <w:sz w:val="18"/>
                <w:szCs w:val="18"/>
              </w:rPr>
              <w:t xml:space="preserve"> - «Тепломагистраль №1 от 1ТК21-1ТК22-1ТК23 по ул. Губкина. Трубопровод Т1 на участке от НО-22 до 1ТК21»;</w:t>
            </w:r>
          </w:p>
        </w:tc>
        <w:tc>
          <w:tcPr>
            <w:tcW w:w="1312" w:type="dxa"/>
            <w:vMerge/>
            <w:tcBorders>
              <w:top w:val="nil"/>
              <w:left w:val="single" w:sz="4" w:space="0" w:color="auto"/>
              <w:bottom w:val="single" w:sz="4" w:space="0" w:color="000000"/>
              <w:right w:val="single" w:sz="4" w:space="0" w:color="auto"/>
            </w:tcBorders>
            <w:vAlign w:val="center"/>
            <w:hideMark/>
          </w:tcPr>
          <w:p w14:paraId="0860F223"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0A35E03E" w14:textId="77777777" w:rsidR="00F45746" w:rsidRPr="005B7FD9" w:rsidRDefault="00F45746">
            <w:pPr>
              <w:rPr>
                <w:sz w:val="18"/>
                <w:szCs w:val="18"/>
              </w:rPr>
            </w:pPr>
          </w:p>
        </w:tc>
      </w:tr>
      <w:tr w:rsidR="007739DC" w:rsidRPr="005B7FD9" w14:paraId="161CD647" w14:textId="77777777" w:rsidTr="0028751D">
        <w:trPr>
          <w:trHeight w:val="960"/>
        </w:trPr>
        <w:tc>
          <w:tcPr>
            <w:tcW w:w="563" w:type="dxa"/>
            <w:vMerge/>
            <w:tcBorders>
              <w:top w:val="nil"/>
              <w:left w:val="single" w:sz="4" w:space="0" w:color="auto"/>
              <w:bottom w:val="single" w:sz="4" w:space="0" w:color="auto"/>
              <w:right w:val="single" w:sz="4" w:space="0" w:color="auto"/>
            </w:tcBorders>
            <w:vAlign w:val="center"/>
            <w:hideMark/>
          </w:tcPr>
          <w:p w14:paraId="1E17F272" w14:textId="77777777" w:rsidR="00F45746" w:rsidRPr="005B7FD9" w:rsidRDefault="00F45746">
            <w:pPr>
              <w:rPr>
                <w:sz w:val="18"/>
                <w:szCs w:val="18"/>
              </w:rPr>
            </w:pPr>
          </w:p>
        </w:tc>
        <w:tc>
          <w:tcPr>
            <w:tcW w:w="3123" w:type="dxa"/>
            <w:vMerge/>
            <w:tcBorders>
              <w:top w:val="nil"/>
              <w:left w:val="single" w:sz="4" w:space="0" w:color="auto"/>
              <w:bottom w:val="single" w:sz="4" w:space="0" w:color="auto"/>
              <w:right w:val="single" w:sz="4" w:space="0" w:color="auto"/>
            </w:tcBorders>
            <w:vAlign w:val="center"/>
            <w:hideMark/>
          </w:tcPr>
          <w:p w14:paraId="17BCBB82"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vAlign w:val="center"/>
            <w:hideMark/>
          </w:tcPr>
          <w:p w14:paraId="3E7237A1" w14:textId="77777777" w:rsidR="00F45746" w:rsidRPr="005B7FD9" w:rsidRDefault="00F45746" w:rsidP="00450169">
            <w:pPr>
              <w:ind w:firstLine="37"/>
              <w:jc w:val="both"/>
              <w:rPr>
                <w:sz w:val="18"/>
                <w:szCs w:val="18"/>
              </w:rPr>
            </w:pPr>
            <w:r w:rsidRPr="005B7FD9">
              <w:rPr>
                <w:sz w:val="18"/>
                <w:szCs w:val="18"/>
              </w:rPr>
              <w:t xml:space="preserve"> - «Сети теплоснабжения. Улица Университетская от улицы Сибирской до улицы Маяковского I пусковой комплекс. 1,2 очередь. Участок от 3ТК27 до НО5 (трубопровод Т1)». </w:t>
            </w:r>
          </w:p>
        </w:tc>
        <w:tc>
          <w:tcPr>
            <w:tcW w:w="1312" w:type="dxa"/>
            <w:vMerge/>
            <w:tcBorders>
              <w:top w:val="nil"/>
              <w:left w:val="single" w:sz="4" w:space="0" w:color="auto"/>
              <w:bottom w:val="single" w:sz="4" w:space="0" w:color="000000"/>
              <w:right w:val="single" w:sz="4" w:space="0" w:color="auto"/>
            </w:tcBorders>
            <w:vAlign w:val="center"/>
            <w:hideMark/>
          </w:tcPr>
          <w:p w14:paraId="3ECCE75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55D2E15F" w14:textId="77777777" w:rsidR="00F45746" w:rsidRPr="005B7FD9" w:rsidRDefault="00F45746">
            <w:pPr>
              <w:rPr>
                <w:sz w:val="18"/>
                <w:szCs w:val="18"/>
              </w:rPr>
            </w:pPr>
          </w:p>
        </w:tc>
      </w:tr>
      <w:tr w:rsidR="007739DC" w:rsidRPr="005B7FD9" w14:paraId="06481210" w14:textId="77777777" w:rsidTr="0028751D">
        <w:trPr>
          <w:trHeight w:val="977"/>
        </w:trPr>
        <w:tc>
          <w:tcPr>
            <w:tcW w:w="563" w:type="dxa"/>
            <w:tcBorders>
              <w:top w:val="nil"/>
              <w:left w:val="single" w:sz="4" w:space="0" w:color="auto"/>
              <w:bottom w:val="single" w:sz="4" w:space="0" w:color="auto"/>
              <w:right w:val="single" w:sz="4" w:space="0" w:color="auto"/>
            </w:tcBorders>
            <w:shd w:val="clear" w:color="000000" w:fill="FFFFFF"/>
            <w:hideMark/>
          </w:tcPr>
          <w:p w14:paraId="6B551052" w14:textId="77777777" w:rsidR="00F45746" w:rsidRPr="005B7FD9" w:rsidRDefault="00F45746">
            <w:pPr>
              <w:jc w:val="center"/>
              <w:rPr>
                <w:sz w:val="18"/>
                <w:szCs w:val="18"/>
              </w:rPr>
            </w:pPr>
            <w:r w:rsidRPr="005B7FD9">
              <w:rPr>
                <w:sz w:val="18"/>
                <w:szCs w:val="18"/>
              </w:rPr>
              <w:t>2.2.</w:t>
            </w:r>
          </w:p>
        </w:tc>
        <w:tc>
          <w:tcPr>
            <w:tcW w:w="3123" w:type="dxa"/>
            <w:tcBorders>
              <w:top w:val="nil"/>
              <w:left w:val="nil"/>
              <w:bottom w:val="single" w:sz="4" w:space="0" w:color="auto"/>
              <w:right w:val="single" w:sz="4" w:space="0" w:color="auto"/>
            </w:tcBorders>
            <w:shd w:val="clear" w:color="000000" w:fill="FFFFFF"/>
            <w:hideMark/>
          </w:tcPr>
          <w:p w14:paraId="39601246" w14:textId="6097FD7F" w:rsidR="00F45746" w:rsidRPr="005B7FD9" w:rsidRDefault="00F45746">
            <w:pPr>
              <w:jc w:val="both"/>
              <w:rPr>
                <w:sz w:val="18"/>
                <w:szCs w:val="18"/>
              </w:rPr>
            </w:pPr>
            <w:r w:rsidRPr="005B7FD9">
              <w:rPr>
                <w:sz w:val="18"/>
                <w:szCs w:val="18"/>
              </w:rPr>
              <w:t>Обеспечение равных прав потребителей на получение энергетических ресурсов</w:t>
            </w:r>
          </w:p>
        </w:tc>
        <w:tc>
          <w:tcPr>
            <w:tcW w:w="3831" w:type="dxa"/>
            <w:tcBorders>
              <w:top w:val="nil"/>
              <w:left w:val="nil"/>
              <w:bottom w:val="single" w:sz="4" w:space="0" w:color="auto"/>
              <w:right w:val="single" w:sz="4" w:space="0" w:color="auto"/>
            </w:tcBorders>
            <w:shd w:val="clear" w:color="000000" w:fill="FFFFFF"/>
            <w:hideMark/>
          </w:tcPr>
          <w:p w14:paraId="35A9E444" w14:textId="4A7CC61A" w:rsidR="00F45746" w:rsidRPr="005B7FD9" w:rsidRDefault="00F45746" w:rsidP="00450169">
            <w:pPr>
              <w:ind w:firstLine="37"/>
              <w:jc w:val="both"/>
              <w:rPr>
                <w:sz w:val="18"/>
                <w:szCs w:val="18"/>
              </w:rPr>
            </w:pPr>
            <w:r w:rsidRPr="005B7FD9">
              <w:rPr>
                <w:sz w:val="18"/>
                <w:szCs w:val="18"/>
              </w:rPr>
              <w:t xml:space="preserve">выплачена субсидия на возмещение недополученных доходов АО «Сжиженный газ Север», </w:t>
            </w:r>
            <w:r w:rsidRPr="005A2577">
              <w:rPr>
                <w:sz w:val="18"/>
                <w:szCs w:val="18"/>
              </w:rPr>
              <w:t xml:space="preserve">осуществляющей реализацию газа населению по социально ориентированным </w:t>
            </w:r>
            <w:r w:rsidR="00AA7E92" w:rsidRPr="005A2577">
              <w:rPr>
                <w:sz w:val="18"/>
                <w:szCs w:val="18"/>
              </w:rPr>
              <w:t xml:space="preserve">тарифам </w:t>
            </w:r>
            <w:r w:rsidRPr="005A2577">
              <w:rPr>
                <w:sz w:val="18"/>
                <w:szCs w:val="18"/>
              </w:rPr>
              <w:t>(объем реализованного</w:t>
            </w:r>
            <w:r w:rsidRPr="005B7FD9">
              <w:rPr>
                <w:sz w:val="18"/>
                <w:szCs w:val="18"/>
              </w:rPr>
              <w:t xml:space="preserve"> газа - 1 056 кг)</w:t>
            </w:r>
          </w:p>
        </w:tc>
        <w:tc>
          <w:tcPr>
            <w:tcW w:w="1312" w:type="dxa"/>
            <w:tcBorders>
              <w:top w:val="nil"/>
              <w:left w:val="nil"/>
              <w:bottom w:val="single" w:sz="4" w:space="0" w:color="auto"/>
              <w:right w:val="single" w:sz="4" w:space="0" w:color="auto"/>
            </w:tcBorders>
            <w:shd w:val="clear" w:color="000000" w:fill="FFFFFF"/>
            <w:hideMark/>
          </w:tcPr>
          <w:p w14:paraId="51A6E091" w14:textId="77777777" w:rsidR="00F45746" w:rsidRPr="005B7FD9" w:rsidRDefault="00F45746">
            <w:pPr>
              <w:jc w:val="center"/>
              <w:rPr>
                <w:sz w:val="18"/>
                <w:szCs w:val="18"/>
              </w:rPr>
            </w:pPr>
            <w:r w:rsidRPr="005B7FD9">
              <w:rPr>
                <w:sz w:val="18"/>
                <w:szCs w:val="18"/>
              </w:rPr>
              <w:t>3 722,94</w:t>
            </w:r>
          </w:p>
        </w:tc>
        <w:tc>
          <w:tcPr>
            <w:tcW w:w="1001" w:type="dxa"/>
            <w:tcBorders>
              <w:top w:val="nil"/>
              <w:left w:val="nil"/>
              <w:bottom w:val="single" w:sz="4" w:space="0" w:color="auto"/>
              <w:right w:val="single" w:sz="4" w:space="0" w:color="auto"/>
            </w:tcBorders>
            <w:shd w:val="clear" w:color="000000" w:fill="FFFFFF"/>
            <w:hideMark/>
          </w:tcPr>
          <w:p w14:paraId="0A01E8AE" w14:textId="77777777" w:rsidR="00F45746" w:rsidRPr="005B7FD9" w:rsidRDefault="00F45746">
            <w:pPr>
              <w:jc w:val="center"/>
              <w:rPr>
                <w:sz w:val="18"/>
                <w:szCs w:val="18"/>
              </w:rPr>
            </w:pPr>
            <w:r w:rsidRPr="005B7FD9">
              <w:rPr>
                <w:sz w:val="18"/>
                <w:szCs w:val="18"/>
              </w:rPr>
              <w:t>0,61</w:t>
            </w:r>
          </w:p>
        </w:tc>
      </w:tr>
      <w:tr w:rsidR="007739DC" w:rsidRPr="005B7FD9" w14:paraId="58E13E62" w14:textId="77777777" w:rsidTr="0028751D">
        <w:trPr>
          <w:trHeight w:val="489"/>
        </w:trPr>
        <w:tc>
          <w:tcPr>
            <w:tcW w:w="563" w:type="dxa"/>
            <w:tcBorders>
              <w:top w:val="nil"/>
              <w:left w:val="single" w:sz="4" w:space="0" w:color="auto"/>
              <w:bottom w:val="single" w:sz="4" w:space="0" w:color="auto"/>
              <w:right w:val="single" w:sz="4" w:space="0" w:color="auto"/>
            </w:tcBorders>
            <w:shd w:val="clear" w:color="000000" w:fill="FFFFFF"/>
            <w:hideMark/>
          </w:tcPr>
          <w:p w14:paraId="15E9A1CB" w14:textId="77777777" w:rsidR="00F45746" w:rsidRPr="005B7FD9" w:rsidRDefault="00F45746">
            <w:pPr>
              <w:jc w:val="center"/>
              <w:rPr>
                <w:sz w:val="18"/>
                <w:szCs w:val="18"/>
              </w:rPr>
            </w:pPr>
            <w:r w:rsidRPr="005B7FD9">
              <w:rPr>
                <w:sz w:val="18"/>
                <w:szCs w:val="18"/>
              </w:rPr>
              <w:t>2.3.</w:t>
            </w:r>
          </w:p>
        </w:tc>
        <w:tc>
          <w:tcPr>
            <w:tcW w:w="3123" w:type="dxa"/>
            <w:tcBorders>
              <w:top w:val="nil"/>
              <w:left w:val="nil"/>
              <w:bottom w:val="single" w:sz="4" w:space="0" w:color="auto"/>
              <w:right w:val="single" w:sz="4" w:space="0" w:color="auto"/>
            </w:tcBorders>
            <w:shd w:val="clear" w:color="000000" w:fill="FFFFFF"/>
            <w:hideMark/>
          </w:tcPr>
          <w:p w14:paraId="3EF0A224" w14:textId="593A8D7D" w:rsidR="00F45746" w:rsidRPr="005B7FD9" w:rsidRDefault="00F45746">
            <w:pPr>
              <w:jc w:val="both"/>
              <w:rPr>
                <w:sz w:val="18"/>
                <w:szCs w:val="18"/>
              </w:rPr>
            </w:pPr>
            <w:r w:rsidRPr="005B7FD9">
              <w:rPr>
                <w:sz w:val="18"/>
                <w:szCs w:val="18"/>
              </w:rPr>
              <w:t>Разработка и актуализация схем тепло-, водоснабжения и водоотведения города Сургута</w:t>
            </w:r>
          </w:p>
        </w:tc>
        <w:tc>
          <w:tcPr>
            <w:tcW w:w="3831" w:type="dxa"/>
            <w:tcBorders>
              <w:top w:val="nil"/>
              <w:left w:val="nil"/>
              <w:bottom w:val="single" w:sz="4" w:space="0" w:color="auto"/>
              <w:right w:val="single" w:sz="4" w:space="0" w:color="auto"/>
            </w:tcBorders>
            <w:shd w:val="clear" w:color="000000" w:fill="FFFFFF"/>
            <w:hideMark/>
          </w:tcPr>
          <w:p w14:paraId="30891E2A" w14:textId="2EA3F261" w:rsidR="00F45746" w:rsidRPr="005B7FD9" w:rsidRDefault="00D61C71" w:rsidP="00450169">
            <w:pPr>
              <w:ind w:firstLine="37"/>
              <w:jc w:val="both"/>
              <w:rPr>
                <w:sz w:val="18"/>
                <w:szCs w:val="18"/>
              </w:rPr>
            </w:pPr>
            <w:r w:rsidRPr="005B7FD9">
              <w:rPr>
                <w:sz w:val="18"/>
                <w:szCs w:val="18"/>
              </w:rPr>
              <w:t>разработана</w:t>
            </w:r>
            <w:r w:rsidR="00F45746" w:rsidRPr="005B7FD9">
              <w:rPr>
                <w:sz w:val="18"/>
                <w:szCs w:val="18"/>
              </w:rPr>
              <w:t xml:space="preserve"> схема теплоснабжения города Сургута</w:t>
            </w:r>
          </w:p>
        </w:tc>
        <w:tc>
          <w:tcPr>
            <w:tcW w:w="1312" w:type="dxa"/>
            <w:tcBorders>
              <w:top w:val="nil"/>
              <w:left w:val="nil"/>
              <w:bottom w:val="single" w:sz="4" w:space="0" w:color="auto"/>
              <w:right w:val="single" w:sz="4" w:space="0" w:color="auto"/>
            </w:tcBorders>
            <w:shd w:val="clear" w:color="000000" w:fill="FFFFFF"/>
            <w:hideMark/>
          </w:tcPr>
          <w:p w14:paraId="1756F7FE" w14:textId="77777777" w:rsidR="00F45746" w:rsidRPr="005B7FD9" w:rsidRDefault="00F45746">
            <w:pPr>
              <w:jc w:val="center"/>
              <w:rPr>
                <w:sz w:val="18"/>
                <w:szCs w:val="18"/>
              </w:rPr>
            </w:pPr>
            <w:r w:rsidRPr="005B7FD9">
              <w:rPr>
                <w:sz w:val="18"/>
                <w:szCs w:val="18"/>
              </w:rPr>
              <w:t>8 365,50</w:t>
            </w:r>
          </w:p>
        </w:tc>
        <w:tc>
          <w:tcPr>
            <w:tcW w:w="1001" w:type="dxa"/>
            <w:tcBorders>
              <w:top w:val="nil"/>
              <w:left w:val="nil"/>
              <w:bottom w:val="single" w:sz="4" w:space="0" w:color="auto"/>
              <w:right w:val="single" w:sz="4" w:space="0" w:color="auto"/>
            </w:tcBorders>
            <w:shd w:val="clear" w:color="000000" w:fill="FFFFFF"/>
            <w:hideMark/>
          </w:tcPr>
          <w:p w14:paraId="7E7490BA" w14:textId="77777777" w:rsidR="00F45746" w:rsidRPr="005B7FD9" w:rsidRDefault="00F45746">
            <w:pPr>
              <w:jc w:val="center"/>
              <w:rPr>
                <w:sz w:val="18"/>
                <w:szCs w:val="18"/>
              </w:rPr>
            </w:pPr>
            <w:r w:rsidRPr="005B7FD9">
              <w:rPr>
                <w:sz w:val="18"/>
                <w:szCs w:val="18"/>
              </w:rPr>
              <w:t>1,37</w:t>
            </w:r>
          </w:p>
        </w:tc>
      </w:tr>
      <w:tr w:rsidR="007739DC" w:rsidRPr="005B7FD9" w14:paraId="3C1A7684" w14:textId="77777777" w:rsidTr="0028751D">
        <w:trPr>
          <w:trHeight w:val="376"/>
        </w:trPr>
        <w:tc>
          <w:tcPr>
            <w:tcW w:w="563" w:type="dxa"/>
            <w:vMerge w:val="restart"/>
            <w:tcBorders>
              <w:top w:val="nil"/>
              <w:left w:val="single" w:sz="4" w:space="0" w:color="auto"/>
              <w:bottom w:val="single" w:sz="4" w:space="0" w:color="000000"/>
              <w:right w:val="single" w:sz="4" w:space="0" w:color="auto"/>
            </w:tcBorders>
            <w:shd w:val="clear" w:color="000000" w:fill="FFFFFF"/>
            <w:hideMark/>
          </w:tcPr>
          <w:p w14:paraId="54231788" w14:textId="77777777" w:rsidR="00F45746" w:rsidRPr="005B7FD9" w:rsidRDefault="00F45746">
            <w:pPr>
              <w:jc w:val="center"/>
              <w:rPr>
                <w:sz w:val="18"/>
                <w:szCs w:val="18"/>
              </w:rPr>
            </w:pPr>
            <w:r w:rsidRPr="005B7FD9">
              <w:rPr>
                <w:sz w:val="18"/>
                <w:szCs w:val="18"/>
              </w:rPr>
              <w:t>2.4.</w:t>
            </w:r>
          </w:p>
        </w:tc>
        <w:tc>
          <w:tcPr>
            <w:tcW w:w="3123" w:type="dxa"/>
            <w:vMerge w:val="restart"/>
            <w:tcBorders>
              <w:top w:val="nil"/>
              <w:left w:val="single" w:sz="4" w:space="0" w:color="auto"/>
              <w:bottom w:val="single" w:sz="4" w:space="0" w:color="000000"/>
              <w:right w:val="single" w:sz="4" w:space="0" w:color="auto"/>
            </w:tcBorders>
            <w:shd w:val="clear" w:color="000000" w:fill="FFFFFF"/>
            <w:hideMark/>
          </w:tcPr>
          <w:p w14:paraId="614AA5C1" w14:textId="023EDD62" w:rsidR="00F45746" w:rsidRPr="005B7FD9" w:rsidRDefault="00F45746">
            <w:pPr>
              <w:jc w:val="both"/>
              <w:rPr>
                <w:sz w:val="18"/>
                <w:szCs w:val="18"/>
              </w:rPr>
            </w:pPr>
            <w:r w:rsidRPr="005B7FD9">
              <w:rPr>
                <w:sz w:val="18"/>
                <w:szCs w:val="18"/>
              </w:rPr>
              <w:t>Реализация энергосберегающих мероприятий (проектов) в отраслях экономики</w:t>
            </w:r>
          </w:p>
        </w:tc>
        <w:tc>
          <w:tcPr>
            <w:tcW w:w="3831" w:type="dxa"/>
            <w:tcBorders>
              <w:top w:val="nil"/>
              <w:left w:val="nil"/>
              <w:bottom w:val="single" w:sz="4" w:space="0" w:color="auto"/>
              <w:right w:val="single" w:sz="4" w:space="0" w:color="auto"/>
            </w:tcBorders>
            <w:shd w:val="clear" w:color="000000" w:fill="FFFFFF"/>
            <w:hideMark/>
          </w:tcPr>
          <w:p w14:paraId="07C5C5CB" w14:textId="77777777" w:rsidR="00F45746" w:rsidRPr="005B7FD9" w:rsidRDefault="00F45746" w:rsidP="00450169">
            <w:pPr>
              <w:ind w:firstLine="37"/>
              <w:jc w:val="both"/>
              <w:rPr>
                <w:sz w:val="18"/>
                <w:szCs w:val="18"/>
              </w:rPr>
            </w:pPr>
            <w:r w:rsidRPr="005B7FD9">
              <w:rPr>
                <w:sz w:val="18"/>
                <w:szCs w:val="18"/>
              </w:rPr>
              <w:t>выполнены энергосберегающие мероприятия по следующим направлениям:</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4941A6B5" w14:textId="77777777" w:rsidR="00F45746" w:rsidRPr="005B7FD9" w:rsidRDefault="00F45746">
            <w:pPr>
              <w:jc w:val="center"/>
              <w:rPr>
                <w:sz w:val="18"/>
                <w:szCs w:val="18"/>
              </w:rPr>
            </w:pPr>
            <w:r w:rsidRPr="005B7FD9">
              <w:rPr>
                <w:sz w:val="18"/>
                <w:szCs w:val="18"/>
              </w:rPr>
              <w:t>59 496,87</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76A53CCD" w14:textId="77777777" w:rsidR="00F45746" w:rsidRPr="005B7FD9" w:rsidRDefault="00F45746">
            <w:pPr>
              <w:jc w:val="center"/>
              <w:rPr>
                <w:sz w:val="18"/>
                <w:szCs w:val="18"/>
              </w:rPr>
            </w:pPr>
            <w:r w:rsidRPr="005B7FD9">
              <w:rPr>
                <w:sz w:val="18"/>
                <w:szCs w:val="18"/>
              </w:rPr>
              <w:t>9,76</w:t>
            </w:r>
          </w:p>
        </w:tc>
      </w:tr>
      <w:tr w:rsidR="007739DC" w:rsidRPr="005B7FD9" w14:paraId="129235C4" w14:textId="77777777" w:rsidTr="0028751D">
        <w:trPr>
          <w:trHeight w:val="960"/>
        </w:trPr>
        <w:tc>
          <w:tcPr>
            <w:tcW w:w="563" w:type="dxa"/>
            <w:vMerge/>
            <w:tcBorders>
              <w:top w:val="nil"/>
              <w:left w:val="single" w:sz="4" w:space="0" w:color="auto"/>
              <w:bottom w:val="single" w:sz="4" w:space="0" w:color="000000"/>
              <w:right w:val="single" w:sz="4" w:space="0" w:color="auto"/>
            </w:tcBorders>
            <w:hideMark/>
          </w:tcPr>
          <w:p w14:paraId="5E416B1C"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EB7041D"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83F4B30" w14:textId="77777777" w:rsidR="00F45746" w:rsidRDefault="00F45746" w:rsidP="00450169">
            <w:pPr>
              <w:ind w:firstLine="37"/>
              <w:jc w:val="both"/>
              <w:rPr>
                <w:sz w:val="18"/>
                <w:szCs w:val="18"/>
              </w:rPr>
            </w:pPr>
            <w:r w:rsidRPr="005B7FD9">
              <w:rPr>
                <w:sz w:val="18"/>
                <w:szCs w:val="18"/>
              </w:rPr>
              <w:t xml:space="preserve"> - ремонт системы электроснабжения </w:t>
            </w:r>
            <w:proofErr w:type="gramStart"/>
            <w:r w:rsidRPr="005B7FD9">
              <w:rPr>
                <w:sz w:val="18"/>
                <w:szCs w:val="18"/>
              </w:rPr>
              <w:t>с заменой светильников</w:t>
            </w:r>
            <w:proofErr w:type="gramEnd"/>
            <w:r w:rsidRPr="005B7FD9">
              <w:rPr>
                <w:sz w:val="18"/>
                <w:szCs w:val="18"/>
              </w:rPr>
              <w:t xml:space="preserve"> на энергосберегающие (МБУ ДО СШОР «Ермак», МБОУ СОШ № 19, МБОУ лицей им. генерал-майора</w:t>
            </w:r>
            <w:r w:rsidR="002E31F3" w:rsidRPr="005B7FD9">
              <w:rPr>
                <w:sz w:val="18"/>
                <w:szCs w:val="18"/>
              </w:rPr>
              <w:t xml:space="preserve"> Хисматулина В.И., МБОУ СОШ № 1</w:t>
            </w:r>
          </w:p>
          <w:p w14:paraId="1E259871" w14:textId="29C40D26" w:rsidR="0075556E" w:rsidRPr="005B7FD9" w:rsidRDefault="0075556E" w:rsidP="00450169">
            <w:pPr>
              <w:ind w:firstLine="37"/>
              <w:jc w:val="both"/>
              <w:rPr>
                <w:sz w:val="18"/>
                <w:szCs w:val="18"/>
              </w:rPr>
            </w:pPr>
            <w:r w:rsidRPr="0075556E">
              <w:rPr>
                <w:sz w:val="18"/>
                <w:szCs w:val="18"/>
              </w:rPr>
              <w:t>- ремонт сетей тепловодоснабжения в МБОУ СОШ № 20</w:t>
            </w:r>
          </w:p>
        </w:tc>
        <w:tc>
          <w:tcPr>
            <w:tcW w:w="1312" w:type="dxa"/>
            <w:vMerge/>
            <w:tcBorders>
              <w:top w:val="nil"/>
              <w:left w:val="single" w:sz="4" w:space="0" w:color="auto"/>
              <w:bottom w:val="single" w:sz="4" w:space="0" w:color="000000"/>
              <w:right w:val="single" w:sz="4" w:space="0" w:color="auto"/>
            </w:tcBorders>
            <w:hideMark/>
          </w:tcPr>
          <w:p w14:paraId="2355DA9B"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2FB01E96" w14:textId="77777777" w:rsidR="00F45746" w:rsidRPr="005B7FD9" w:rsidRDefault="00F45746">
            <w:pPr>
              <w:rPr>
                <w:sz w:val="18"/>
                <w:szCs w:val="18"/>
              </w:rPr>
            </w:pPr>
          </w:p>
        </w:tc>
      </w:tr>
      <w:tr w:rsidR="007739DC" w:rsidRPr="005B7FD9" w14:paraId="4C030138" w14:textId="77777777" w:rsidTr="0028751D">
        <w:trPr>
          <w:trHeight w:val="433"/>
        </w:trPr>
        <w:tc>
          <w:tcPr>
            <w:tcW w:w="563" w:type="dxa"/>
            <w:vMerge/>
            <w:tcBorders>
              <w:top w:val="nil"/>
              <w:left w:val="single" w:sz="4" w:space="0" w:color="auto"/>
              <w:bottom w:val="single" w:sz="4" w:space="0" w:color="000000"/>
              <w:right w:val="single" w:sz="4" w:space="0" w:color="auto"/>
            </w:tcBorders>
            <w:hideMark/>
          </w:tcPr>
          <w:p w14:paraId="64B5DD03"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2FECB3FB"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6C16047" w14:textId="137CAF48" w:rsidR="00F45746" w:rsidRPr="005B7FD9" w:rsidRDefault="00F45746" w:rsidP="0075556E">
            <w:pPr>
              <w:ind w:firstLine="37"/>
              <w:jc w:val="both"/>
              <w:rPr>
                <w:sz w:val="18"/>
                <w:szCs w:val="18"/>
              </w:rPr>
            </w:pPr>
            <w:r w:rsidRPr="005B7FD9">
              <w:rPr>
                <w:sz w:val="18"/>
                <w:szCs w:val="18"/>
              </w:rPr>
              <w:t>разработ</w:t>
            </w:r>
            <w:r w:rsidR="0075556E">
              <w:rPr>
                <w:sz w:val="18"/>
                <w:szCs w:val="18"/>
              </w:rPr>
              <w:t>ана</w:t>
            </w:r>
            <w:r w:rsidRPr="005B7FD9">
              <w:rPr>
                <w:sz w:val="18"/>
                <w:szCs w:val="18"/>
              </w:rPr>
              <w:t xml:space="preserve"> проектно-сметн</w:t>
            </w:r>
            <w:r w:rsidR="0075556E">
              <w:rPr>
                <w:sz w:val="18"/>
                <w:szCs w:val="18"/>
              </w:rPr>
              <w:t>ая</w:t>
            </w:r>
            <w:r w:rsidRPr="005B7FD9">
              <w:rPr>
                <w:sz w:val="18"/>
                <w:szCs w:val="18"/>
              </w:rPr>
              <w:t xml:space="preserve"> документаци</w:t>
            </w:r>
            <w:r w:rsidR="0075556E">
              <w:rPr>
                <w:sz w:val="18"/>
                <w:szCs w:val="18"/>
              </w:rPr>
              <w:t>я</w:t>
            </w:r>
            <w:r w:rsidRPr="005B7FD9">
              <w:rPr>
                <w:sz w:val="18"/>
                <w:szCs w:val="18"/>
              </w:rPr>
              <w:t xml:space="preserve"> на ремонт сетей теплоснабжения в МБДОУ детский сад № 4 «Умка», МБДОУ № 37 «Колокольчик»</w:t>
            </w:r>
          </w:p>
        </w:tc>
        <w:tc>
          <w:tcPr>
            <w:tcW w:w="1312" w:type="dxa"/>
            <w:vMerge/>
            <w:tcBorders>
              <w:top w:val="nil"/>
              <w:left w:val="single" w:sz="4" w:space="0" w:color="auto"/>
              <w:bottom w:val="single" w:sz="4" w:space="0" w:color="000000"/>
              <w:right w:val="single" w:sz="4" w:space="0" w:color="auto"/>
            </w:tcBorders>
            <w:hideMark/>
          </w:tcPr>
          <w:p w14:paraId="6397513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F12B6FE" w14:textId="77777777" w:rsidR="00F45746" w:rsidRPr="005B7FD9" w:rsidRDefault="00F45746">
            <w:pPr>
              <w:rPr>
                <w:sz w:val="18"/>
                <w:szCs w:val="18"/>
              </w:rPr>
            </w:pPr>
          </w:p>
        </w:tc>
      </w:tr>
      <w:tr w:rsidR="007739DC" w:rsidRPr="005B7FD9" w14:paraId="265254DF" w14:textId="77777777" w:rsidTr="0028751D">
        <w:trPr>
          <w:trHeight w:val="1215"/>
        </w:trPr>
        <w:tc>
          <w:tcPr>
            <w:tcW w:w="563" w:type="dxa"/>
            <w:vMerge/>
            <w:tcBorders>
              <w:top w:val="nil"/>
              <w:left w:val="single" w:sz="4" w:space="0" w:color="auto"/>
              <w:bottom w:val="single" w:sz="4" w:space="0" w:color="000000"/>
              <w:right w:val="single" w:sz="4" w:space="0" w:color="auto"/>
            </w:tcBorders>
            <w:hideMark/>
          </w:tcPr>
          <w:p w14:paraId="2A529E1B"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3E8846B4"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0D0D3984" w14:textId="0BFC37FB" w:rsidR="00F45746" w:rsidRPr="005B7FD9" w:rsidRDefault="00F45746" w:rsidP="0075556E">
            <w:pPr>
              <w:ind w:firstLine="37"/>
              <w:jc w:val="both"/>
              <w:rPr>
                <w:sz w:val="18"/>
                <w:szCs w:val="18"/>
              </w:rPr>
            </w:pPr>
            <w:r w:rsidRPr="005B7FD9">
              <w:rPr>
                <w:sz w:val="18"/>
                <w:szCs w:val="18"/>
              </w:rPr>
              <w:t>проведен</w:t>
            </w:r>
            <w:r w:rsidR="0075556E">
              <w:rPr>
                <w:sz w:val="18"/>
                <w:szCs w:val="18"/>
              </w:rPr>
              <w:t>а</w:t>
            </w:r>
            <w:r w:rsidRPr="005B7FD9">
              <w:rPr>
                <w:sz w:val="18"/>
                <w:szCs w:val="18"/>
              </w:rPr>
              <w:t xml:space="preserve"> негосударственн</w:t>
            </w:r>
            <w:r w:rsidR="0075556E">
              <w:rPr>
                <w:sz w:val="18"/>
                <w:szCs w:val="18"/>
              </w:rPr>
              <w:t>ая</w:t>
            </w:r>
            <w:r w:rsidRPr="005B7FD9">
              <w:rPr>
                <w:sz w:val="18"/>
                <w:szCs w:val="18"/>
              </w:rPr>
              <w:t xml:space="preserve"> экспертиз</w:t>
            </w:r>
            <w:r w:rsidR="0075556E">
              <w:rPr>
                <w:sz w:val="18"/>
                <w:szCs w:val="18"/>
              </w:rPr>
              <w:t>а</w:t>
            </w:r>
            <w:r w:rsidRPr="005B7FD9">
              <w:rPr>
                <w:sz w:val="18"/>
                <w:szCs w:val="18"/>
              </w:rPr>
              <w:t xml:space="preserve"> сметной документации по ремонту системы электроснабжения в МБОУ СОШ № 19, МБОУ лицей им. генерал-майора Хисматулина В.И.; по ремонту системы электроснабжения в МБОУ СОШ № 1 </w:t>
            </w:r>
          </w:p>
        </w:tc>
        <w:tc>
          <w:tcPr>
            <w:tcW w:w="1312" w:type="dxa"/>
            <w:vMerge/>
            <w:tcBorders>
              <w:top w:val="nil"/>
              <w:left w:val="single" w:sz="4" w:space="0" w:color="auto"/>
              <w:bottom w:val="single" w:sz="4" w:space="0" w:color="000000"/>
              <w:right w:val="single" w:sz="4" w:space="0" w:color="auto"/>
            </w:tcBorders>
            <w:hideMark/>
          </w:tcPr>
          <w:p w14:paraId="4F64336D"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5215B875" w14:textId="77777777" w:rsidR="00F45746" w:rsidRPr="005B7FD9" w:rsidRDefault="00F45746">
            <w:pPr>
              <w:rPr>
                <w:sz w:val="18"/>
                <w:szCs w:val="18"/>
              </w:rPr>
            </w:pPr>
          </w:p>
        </w:tc>
      </w:tr>
      <w:tr w:rsidR="007739DC" w:rsidRPr="005B7FD9" w14:paraId="5BABF184" w14:textId="77777777" w:rsidTr="0028751D">
        <w:trPr>
          <w:trHeight w:val="405"/>
        </w:trPr>
        <w:tc>
          <w:tcPr>
            <w:tcW w:w="563" w:type="dxa"/>
            <w:vMerge/>
            <w:tcBorders>
              <w:top w:val="nil"/>
              <w:left w:val="single" w:sz="4" w:space="0" w:color="auto"/>
              <w:bottom w:val="single" w:sz="4" w:space="0" w:color="000000"/>
              <w:right w:val="single" w:sz="4" w:space="0" w:color="auto"/>
            </w:tcBorders>
            <w:hideMark/>
          </w:tcPr>
          <w:p w14:paraId="3F8EA5DC"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5E7DC143"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196C071A" w14:textId="77777777" w:rsidR="00F45746" w:rsidRPr="005B7FD9" w:rsidRDefault="00F45746" w:rsidP="00450169">
            <w:pPr>
              <w:ind w:firstLine="37"/>
              <w:jc w:val="both"/>
              <w:rPr>
                <w:sz w:val="18"/>
                <w:szCs w:val="18"/>
              </w:rPr>
            </w:pPr>
            <w:r w:rsidRPr="005B7FD9">
              <w:rPr>
                <w:sz w:val="18"/>
                <w:szCs w:val="18"/>
              </w:rPr>
              <w:t>установлено 5, поверено 15 и заменено 5 индивидуальных приборов учета ГХВС в муниципальных жилых помещениях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6059292A" w14:textId="77777777" w:rsidR="00F45746" w:rsidRPr="005B7FD9" w:rsidRDefault="00F45746">
            <w:pPr>
              <w:jc w:val="center"/>
              <w:rPr>
                <w:sz w:val="18"/>
                <w:szCs w:val="18"/>
              </w:rPr>
            </w:pPr>
            <w:r w:rsidRPr="005B7FD9">
              <w:rPr>
                <w:sz w:val="18"/>
                <w:szCs w:val="18"/>
              </w:rPr>
              <w:t>49,45</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578D1D5A" w14:textId="77777777" w:rsidR="00F45746" w:rsidRPr="005B7FD9" w:rsidRDefault="00F45746">
            <w:pPr>
              <w:jc w:val="center"/>
              <w:rPr>
                <w:sz w:val="18"/>
                <w:szCs w:val="18"/>
              </w:rPr>
            </w:pPr>
            <w:r w:rsidRPr="005B7FD9">
              <w:rPr>
                <w:sz w:val="18"/>
                <w:szCs w:val="18"/>
              </w:rPr>
              <w:t>0,01</w:t>
            </w:r>
          </w:p>
        </w:tc>
      </w:tr>
      <w:tr w:rsidR="007739DC" w:rsidRPr="005B7FD9" w14:paraId="7A28A1E5" w14:textId="77777777" w:rsidTr="0028751D">
        <w:trPr>
          <w:trHeight w:val="401"/>
        </w:trPr>
        <w:tc>
          <w:tcPr>
            <w:tcW w:w="563" w:type="dxa"/>
            <w:vMerge/>
            <w:tcBorders>
              <w:top w:val="nil"/>
              <w:left w:val="single" w:sz="4" w:space="0" w:color="auto"/>
              <w:bottom w:val="single" w:sz="4" w:space="0" w:color="000000"/>
              <w:right w:val="single" w:sz="4" w:space="0" w:color="auto"/>
            </w:tcBorders>
            <w:hideMark/>
          </w:tcPr>
          <w:p w14:paraId="6E5D3D67"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A097A34"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28A1D204" w14:textId="77777777" w:rsidR="00F45746" w:rsidRPr="005B7FD9" w:rsidRDefault="00F45746" w:rsidP="00450169">
            <w:pPr>
              <w:ind w:firstLine="37"/>
              <w:jc w:val="both"/>
              <w:rPr>
                <w:sz w:val="18"/>
                <w:szCs w:val="18"/>
              </w:rPr>
            </w:pPr>
            <w:r w:rsidRPr="005B7FD9">
              <w:rPr>
                <w:sz w:val="18"/>
                <w:szCs w:val="18"/>
              </w:rPr>
              <w:t>заменен 1 и поверено 3 индивидуальных прибора учета ГХВС в муниципальных нежилых помещениях</w:t>
            </w:r>
          </w:p>
        </w:tc>
        <w:tc>
          <w:tcPr>
            <w:tcW w:w="1312" w:type="dxa"/>
            <w:vMerge/>
            <w:tcBorders>
              <w:top w:val="nil"/>
              <w:left w:val="single" w:sz="4" w:space="0" w:color="auto"/>
              <w:bottom w:val="single" w:sz="4" w:space="0" w:color="000000"/>
              <w:right w:val="single" w:sz="4" w:space="0" w:color="auto"/>
            </w:tcBorders>
            <w:hideMark/>
          </w:tcPr>
          <w:p w14:paraId="6302B4F9"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9E5A645" w14:textId="77777777" w:rsidR="00F45746" w:rsidRPr="005B7FD9" w:rsidRDefault="00F45746">
            <w:pPr>
              <w:rPr>
                <w:sz w:val="18"/>
                <w:szCs w:val="18"/>
              </w:rPr>
            </w:pPr>
          </w:p>
        </w:tc>
      </w:tr>
      <w:tr w:rsidR="007739DC" w:rsidRPr="005B7FD9" w14:paraId="6DB3D236" w14:textId="77777777" w:rsidTr="0028751D">
        <w:trPr>
          <w:trHeight w:val="511"/>
        </w:trPr>
        <w:tc>
          <w:tcPr>
            <w:tcW w:w="563" w:type="dxa"/>
            <w:vMerge/>
            <w:tcBorders>
              <w:top w:val="nil"/>
              <w:left w:val="single" w:sz="4" w:space="0" w:color="auto"/>
              <w:bottom w:val="single" w:sz="4" w:space="0" w:color="000000"/>
              <w:right w:val="single" w:sz="4" w:space="0" w:color="auto"/>
            </w:tcBorders>
            <w:hideMark/>
          </w:tcPr>
          <w:p w14:paraId="03D7BFB6"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6E263CA"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361AF87A" w14:textId="77777777" w:rsidR="00F45746" w:rsidRPr="005B7FD9" w:rsidRDefault="00F45746" w:rsidP="00450169">
            <w:pPr>
              <w:ind w:firstLine="37"/>
              <w:jc w:val="both"/>
              <w:rPr>
                <w:sz w:val="18"/>
                <w:szCs w:val="18"/>
              </w:rPr>
            </w:pPr>
            <w:r w:rsidRPr="005B7FD9">
              <w:rPr>
                <w:sz w:val="18"/>
                <w:szCs w:val="18"/>
              </w:rPr>
              <w:t>выполнена модернизация сетей тепловодоснабжения с применением энергосберегающих технологий на объектах:</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43BB2DB9" w14:textId="77777777" w:rsidR="00F45746" w:rsidRPr="005B7FD9" w:rsidRDefault="00F45746">
            <w:pPr>
              <w:jc w:val="center"/>
              <w:rPr>
                <w:sz w:val="18"/>
                <w:szCs w:val="18"/>
              </w:rPr>
            </w:pPr>
            <w:r w:rsidRPr="005B7FD9">
              <w:rPr>
                <w:sz w:val="18"/>
                <w:szCs w:val="18"/>
              </w:rPr>
              <w:t>за счет средств предприятий</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7ED5DE08" w14:textId="77777777" w:rsidR="00F45746" w:rsidRPr="005B7FD9" w:rsidRDefault="00F45746">
            <w:pPr>
              <w:jc w:val="center"/>
              <w:rPr>
                <w:sz w:val="18"/>
                <w:szCs w:val="18"/>
              </w:rPr>
            </w:pPr>
            <w:r w:rsidRPr="005B7FD9">
              <w:rPr>
                <w:sz w:val="18"/>
                <w:szCs w:val="18"/>
              </w:rPr>
              <w:t xml:space="preserve"> -</w:t>
            </w:r>
          </w:p>
        </w:tc>
      </w:tr>
      <w:tr w:rsidR="007739DC" w:rsidRPr="005B7FD9" w14:paraId="31EAE7FE" w14:textId="77777777" w:rsidTr="0028751D">
        <w:trPr>
          <w:trHeight w:val="507"/>
        </w:trPr>
        <w:tc>
          <w:tcPr>
            <w:tcW w:w="563" w:type="dxa"/>
            <w:vMerge/>
            <w:tcBorders>
              <w:top w:val="nil"/>
              <w:left w:val="single" w:sz="4" w:space="0" w:color="auto"/>
              <w:bottom w:val="single" w:sz="4" w:space="0" w:color="000000"/>
              <w:right w:val="single" w:sz="4" w:space="0" w:color="auto"/>
            </w:tcBorders>
            <w:hideMark/>
          </w:tcPr>
          <w:p w14:paraId="269464D2"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25EC81DD"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7D3ED040" w14:textId="098D826E" w:rsidR="00F45746" w:rsidRPr="005B7FD9" w:rsidRDefault="00F45746" w:rsidP="00450169">
            <w:pPr>
              <w:ind w:firstLine="37"/>
              <w:jc w:val="both"/>
              <w:rPr>
                <w:sz w:val="18"/>
                <w:szCs w:val="18"/>
              </w:rPr>
            </w:pPr>
            <w:r w:rsidRPr="005B7FD9">
              <w:rPr>
                <w:sz w:val="18"/>
                <w:szCs w:val="18"/>
              </w:rPr>
              <w:t>- Тепломагистраль №1 сети теплоснабжения от 1ТК21 до ТК-Акушерского корпуса. Участок от 1ТК21 до ТК – Акушерского корпуса</w:t>
            </w:r>
          </w:p>
        </w:tc>
        <w:tc>
          <w:tcPr>
            <w:tcW w:w="1312" w:type="dxa"/>
            <w:vMerge/>
            <w:tcBorders>
              <w:top w:val="nil"/>
              <w:left w:val="single" w:sz="4" w:space="0" w:color="auto"/>
              <w:bottom w:val="single" w:sz="4" w:space="0" w:color="000000"/>
              <w:right w:val="single" w:sz="4" w:space="0" w:color="auto"/>
            </w:tcBorders>
            <w:hideMark/>
          </w:tcPr>
          <w:p w14:paraId="6DC826B3"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281A02F" w14:textId="77777777" w:rsidR="00F45746" w:rsidRPr="005B7FD9" w:rsidRDefault="00F45746">
            <w:pPr>
              <w:rPr>
                <w:sz w:val="18"/>
                <w:szCs w:val="18"/>
              </w:rPr>
            </w:pPr>
          </w:p>
        </w:tc>
      </w:tr>
      <w:tr w:rsidR="007739DC" w:rsidRPr="005B7FD9" w14:paraId="7237AE97" w14:textId="77777777" w:rsidTr="0028751D">
        <w:trPr>
          <w:trHeight w:val="758"/>
        </w:trPr>
        <w:tc>
          <w:tcPr>
            <w:tcW w:w="563" w:type="dxa"/>
            <w:vMerge/>
            <w:tcBorders>
              <w:top w:val="nil"/>
              <w:left w:val="single" w:sz="4" w:space="0" w:color="auto"/>
              <w:bottom w:val="single" w:sz="4" w:space="0" w:color="000000"/>
              <w:right w:val="single" w:sz="4" w:space="0" w:color="auto"/>
            </w:tcBorders>
            <w:hideMark/>
          </w:tcPr>
          <w:p w14:paraId="1BD2C89A"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06680CF"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776835E6" w14:textId="1C95621A" w:rsidR="00F45746" w:rsidRPr="005B7FD9" w:rsidRDefault="00F45746" w:rsidP="00450169">
            <w:pPr>
              <w:ind w:firstLine="37"/>
              <w:jc w:val="both"/>
              <w:rPr>
                <w:sz w:val="18"/>
                <w:szCs w:val="18"/>
              </w:rPr>
            </w:pPr>
            <w:r w:rsidRPr="005B7FD9">
              <w:rPr>
                <w:sz w:val="18"/>
                <w:szCs w:val="18"/>
              </w:rPr>
              <w:t>- Внутриплощадочные сети теплоснабжения МГБ-1 мкр.5, территория МГБ-1. Участок сетей теплоснабжения от ТК-99-2 (УТ-2) до ТК-99-4 (УТ-4), до ввода в Женскую консультацию, Детскую поликлинику</w:t>
            </w:r>
          </w:p>
        </w:tc>
        <w:tc>
          <w:tcPr>
            <w:tcW w:w="1312" w:type="dxa"/>
            <w:vMerge/>
            <w:tcBorders>
              <w:top w:val="nil"/>
              <w:left w:val="single" w:sz="4" w:space="0" w:color="auto"/>
              <w:bottom w:val="single" w:sz="4" w:space="0" w:color="000000"/>
              <w:right w:val="single" w:sz="4" w:space="0" w:color="auto"/>
            </w:tcBorders>
            <w:hideMark/>
          </w:tcPr>
          <w:p w14:paraId="73E8BB4E"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42668636" w14:textId="77777777" w:rsidR="00F45746" w:rsidRPr="005B7FD9" w:rsidRDefault="00F45746">
            <w:pPr>
              <w:rPr>
                <w:sz w:val="18"/>
                <w:szCs w:val="18"/>
              </w:rPr>
            </w:pPr>
          </w:p>
        </w:tc>
      </w:tr>
      <w:tr w:rsidR="007739DC" w:rsidRPr="005B7FD9" w14:paraId="36F949DF" w14:textId="77777777" w:rsidTr="0028751D">
        <w:trPr>
          <w:trHeight w:val="265"/>
        </w:trPr>
        <w:tc>
          <w:tcPr>
            <w:tcW w:w="563" w:type="dxa"/>
            <w:vMerge/>
            <w:tcBorders>
              <w:top w:val="nil"/>
              <w:left w:val="single" w:sz="4" w:space="0" w:color="auto"/>
              <w:bottom w:val="single" w:sz="4" w:space="0" w:color="000000"/>
              <w:right w:val="single" w:sz="4" w:space="0" w:color="auto"/>
            </w:tcBorders>
            <w:hideMark/>
          </w:tcPr>
          <w:p w14:paraId="5D31C30D"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5914AEA6"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097D09D9" w14:textId="1D27FB95" w:rsidR="00F45746" w:rsidRPr="005B7FD9" w:rsidRDefault="002E31F3" w:rsidP="00450169">
            <w:pPr>
              <w:ind w:firstLine="37"/>
              <w:jc w:val="both"/>
              <w:rPr>
                <w:sz w:val="18"/>
                <w:szCs w:val="18"/>
              </w:rPr>
            </w:pPr>
            <w:r w:rsidRPr="005B7FD9">
              <w:rPr>
                <w:sz w:val="18"/>
                <w:szCs w:val="18"/>
              </w:rPr>
              <w:t xml:space="preserve"> - </w:t>
            </w:r>
            <w:r w:rsidR="00F45746" w:rsidRPr="005B7FD9">
              <w:rPr>
                <w:sz w:val="18"/>
                <w:szCs w:val="18"/>
              </w:rPr>
              <w:t xml:space="preserve">установлены частотные преобразователи на сетевые насосы на котельных № 33 и № 26; </w:t>
            </w:r>
          </w:p>
        </w:tc>
        <w:tc>
          <w:tcPr>
            <w:tcW w:w="1312" w:type="dxa"/>
            <w:vMerge/>
            <w:tcBorders>
              <w:top w:val="nil"/>
              <w:left w:val="single" w:sz="4" w:space="0" w:color="auto"/>
              <w:bottom w:val="single" w:sz="4" w:space="0" w:color="000000"/>
              <w:right w:val="single" w:sz="4" w:space="0" w:color="auto"/>
            </w:tcBorders>
            <w:hideMark/>
          </w:tcPr>
          <w:p w14:paraId="1CEF80C2"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2B2B4B6C" w14:textId="77777777" w:rsidR="00F45746" w:rsidRPr="005B7FD9" w:rsidRDefault="00F45746">
            <w:pPr>
              <w:rPr>
                <w:sz w:val="18"/>
                <w:szCs w:val="18"/>
              </w:rPr>
            </w:pPr>
          </w:p>
        </w:tc>
      </w:tr>
      <w:tr w:rsidR="007739DC" w:rsidRPr="005B7FD9" w14:paraId="348B85CF" w14:textId="77777777" w:rsidTr="0028751D">
        <w:trPr>
          <w:trHeight w:val="517"/>
        </w:trPr>
        <w:tc>
          <w:tcPr>
            <w:tcW w:w="563" w:type="dxa"/>
            <w:vMerge/>
            <w:tcBorders>
              <w:top w:val="nil"/>
              <w:left w:val="single" w:sz="4" w:space="0" w:color="auto"/>
              <w:bottom w:val="single" w:sz="4" w:space="0" w:color="000000"/>
              <w:right w:val="single" w:sz="4" w:space="0" w:color="auto"/>
            </w:tcBorders>
            <w:hideMark/>
          </w:tcPr>
          <w:p w14:paraId="1493CF79" w14:textId="77777777" w:rsidR="00F45746" w:rsidRPr="005B7FD9" w:rsidRDefault="00F45746">
            <w:pPr>
              <w:rPr>
                <w:sz w:val="18"/>
                <w:szCs w:val="18"/>
              </w:rPr>
            </w:pPr>
          </w:p>
        </w:tc>
        <w:tc>
          <w:tcPr>
            <w:tcW w:w="3123" w:type="dxa"/>
            <w:vMerge/>
            <w:tcBorders>
              <w:top w:val="nil"/>
              <w:left w:val="single" w:sz="4" w:space="0" w:color="auto"/>
              <w:bottom w:val="single" w:sz="4" w:space="0" w:color="000000"/>
              <w:right w:val="single" w:sz="4" w:space="0" w:color="auto"/>
            </w:tcBorders>
            <w:hideMark/>
          </w:tcPr>
          <w:p w14:paraId="058B182C" w14:textId="77777777" w:rsidR="00F45746" w:rsidRPr="005B7FD9" w:rsidRDefault="00F45746">
            <w:pPr>
              <w:rPr>
                <w:sz w:val="18"/>
                <w:szCs w:val="18"/>
              </w:rPr>
            </w:pPr>
          </w:p>
        </w:tc>
        <w:tc>
          <w:tcPr>
            <w:tcW w:w="3831" w:type="dxa"/>
            <w:tcBorders>
              <w:top w:val="nil"/>
              <w:left w:val="nil"/>
              <w:bottom w:val="single" w:sz="4" w:space="0" w:color="auto"/>
              <w:right w:val="single" w:sz="4" w:space="0" w:color="auto"/>
            </w:tcBorders>
            <w:shd w:val="clear" w:color="000000" w:fill="FFFFFF"/>
            <w:hideMark/>
          </w:tcPr>
          <w:p w14:paraId="442B00D6" w14:textId="77777777" w:rsidR="00F45746" w:rsidRPr="005B7FD9" w:rsidRDefault="00F45746" w:rsidP="00450169">
            <w:pPr>
              <w:ind w:firstLine="37"/>
              <w:jc w:val="both"/>
              <w:rPr>
                <w:sz w:val="18"/>
                <w:szCs w:val="18"/>
              </w:rPr>
            </w:pPr>
            <w:r w:rsidRPr="005B7FD9">
              <w:rPr>
                <w:sz w:val="18"/>
                <w:szCs w:val="18"/>
              </w:rPr>
              <w:t xml:space="preserve"> - проведена реконструкция «Водовода от станции 2-го подъема до ТК-27 в пос. Таежный», участок от ТК-9 до ТК-27 в поселке Таежный»</w:t>
            </w:r>
          </w:p>
        </w:tc>
        <w:tc>
          <w:tcPr>
            <w:tcW w:w="1312" w:type="dxa"/>
            <w:vMerge/>
            <w:tcBorders>
              <w:top w:val="nil"/>
              <w:left w:val="single" w:sz="4" w:space="0" w:color="auto"/>
              <w:bottom w:val="single" w:sz="4" w:space="0" w:color="000000"/>
              <w:right w:val="single" w:sz="4" w:space="0" w:color="auto"/>
            </w:tcBorders>
            <w:hideMark/>
          </w:tcPr>
          <w:p w14:paraId="40CBFC11" w14:textId="77777777" w:rsidR="00F45746" w:rsidRPr="005B7FD9" w:rsidRDefault="00F45746">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6C91E859" w14:textId="77777777" w:rsidR="00F45746" w:rsidRPr="005B7FD9" w:rsidRDefault="00F45746">
            <w:pPr>
              <w:rPr>
                <w:sz w:val="18"/>
                <w:szCs w:val="18"/>
              </w:rPr>
            </w:pPr>
          </w:p>
        </w:tc>
      </w:tr>
      <w:tr w:rsidR="007739DC" w:rsidRPr="005B7FD9" w14:paraId="555ECD73"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vAlign w:val="center"/>
            <w:hideMark/>
          </w:tcPr>
          <w:p w14:paraId="67992A31" w14:textId="066D9FE2" w:rsidR="002E31F3" w:rsidRPr="005B7FD9" w:rsidRDefault="002E31F3" w:rsidP="002E31F3">
            <w:pPr>
              <w:jc w:val="center"/>
              <w:rPr>
                <w:b/>
                <w:bCs/>
                <w:sz w:val="18"/>
                <w:szCs w:val="18"/>
              </w:rPr>
            </w:pPr>
            <w:r w:rsidRPr="005B7FD9">
              <w:rPr>
                <w:b/>
                <w:bCs/>
                <w:sz w:val="18"/>
                <w:szCs w:val="18"/>
              </w:rPr>
              <w:t> </w:t>
            </w:r>
          </w:p>
        </w:tc>
        <w:tc>
          <w:tcPr>
            <w:tcW w:w="3123" w:type="dxa"/>
            <w:tcBorders>
              <w:top w:val="nil"/>
              <w:left w:val="nil"/>
              <w:bottom w:val="single" w:sz="4" w:space="0" w:color="auto"/>
              <w:right w:val="single" w:sz="4" w:space="0" w:color="auto"/>
            </w:tcBorders>
            <w:shd w:val="clear" w:color="000000" w:fill="FFFFFF"/>
            <w:hideMark/>
          </w:tcPr>
          <w:p w14:paraId="79F48B64" w14:textId="0258A8CD" w:rsidR="002E31F3" w:rsidRPr="005B7FD9" w:rsidRDefault="002E31F3" w:rsidP="002E31F3">
            <w:pPr>
              <w:jc w:val="both"/>
              <w:rPr>
                <w:b/>
                <w:bCs/>
                <w:sz w:val="18"/>
                <w:szCs w:val="18"/>
              </w:rPr>
            </w:pPr>
            <w:r w:rsidRPr="005B7FD9">
              <w:rPr>
                <w:b/>
                <w:bCs/>
                <w:sz w:val="18"/>
                <w:szCs w:val="18"/>
              </w:rPr>
              <w:t>ИТОГО (за счет средств бюджета города)</w:t>
            </w:r>
          </w:p>
        </w:tc>
        <w:tc>
          <w:tcPr>
            <w:tcW w:w="3831" w:type="dxa"/>
            <w:tcBorders>
              <w:top w:val="nil"/>
              <w:left w:val="nil"/>
              <w:bottom w:val="single" w:sz="4" w:space="0" w:color="auto"/>
              <w:right w:val="single" w:sz="4" w:space="0" w:color="auto"/>
            </w:tcBorders>
            <w:shd w:val="clear" w:color="000000" w:fill="FFFFFF"/>
            <w:hideMark/>
          </w:tcPr>
          <w:p w14:paraId="35946341" w14:textId="0EAE0C44" w:rsidR="002E31F3" w:rsidRPr="005B7FD9" w:rsidRDefault="002E31F3" w:rsidP="002E31F3">
            <w:pPr>
              <w:jc w:val="center"/>
              <w:rPr>
                <w:b/>
                <w:bCs/>
                <w:sz w:val="18"/>
                <w:szCs w:val="18"/>
              </w:rPr>
            </w:pPr>
            <w:r w:rsidRPr="005B7FD9">
              <w:rPr>
                <w:sz w:val="18"/>
                <w:szCs w:val="18"/>
              </w:rPr>
              <w:t> </w:t>
            </w:r>
          </w:p>
        </w:tc>
        <w:tc>
          <w:tcPr>
            <w:tcW w:w="1312" w:type="dxa"/>
            <w:tcBorders>
              <w:top w:val="nil"/>
              <w:left w:val="nil"/>
              <w:bottom w:val="single" w:sz="4" w:space="0" w:color="auto"/>
              <w:right w:val="single" w:sz="4" w:space="0" w:color="auto"/>
            </w:tcBorders>
            <w:shd w:val="clear" w:color="000000" w:fill="FFFFFF"/>
            <w:hideMark/>
          </w:tcPr>
          <w:p w14:paraId="18B08C0F" w14:textId="15F339C1" w:rsidR="002E31F3" w:rsidRPr="005B7FD9" w:rsidRDefault="00174C5B" w:rsidP="002E31F3">
            <w:pPr>
              <w:jc w:val="center"/>
              <w:rPr>
                <w:b/>
                <w:bCs/>
                <w:sz w:val="18"/>
                <w:szCs w:val="18"/>
              </w:rPr>
            </w:pPr>
            <w:r w:rsidRPr="005B7FD9">
              <w:rPr>
                <w:b/>
                <w:bCs/>
                <w:sz w:val="18"/>
                <w:szCs w:val="18"/>
              </w:rPr>
              <w:t>609 323,38</w:t>
            </w:r>
          </w:p>
        </w:tc>
        <w:tc>
          <w:tcPr>
            <w:tcW w:w="1001" w:type="dxa"/>
            <w:tcBorders>
              <w:top w:val="nil"/>
              <w:left w:val="nil"/>
              <w:bottom w:val="single" w:sz="4" w:space="0" w:color="auto"/>
              <w:right w:val="single" w:sz="4" w:space="0" w:color="auto"/>
            </w:tcBorders>
            <w:shd w:val="clear" w:color="000000" w:fill="FFFFFF"/>
            <w:hideMark/>
          </w:tcPr>
          <w:p w14:paraId="47F9CDF3" w14:textId="1CE91DF5" w:rsidR="002E31F3" w:rsidRPr="005B7FD9" w:rsidRDefault="002E31F3" w:rsidP="002E31F3">
            <w:pPr>
              <w:jc w:val="center"/>
              <w:rPr>
                <w:b/>
                <w:bCs/>
                <w:sz w:val="18"/>
                <w:szCs w:val="18"/>
              </w:rPr>
            </w:pPr>
            <w:r w:rsidRPr="005B7FD9">
              <w:rPr>
                <w:b/>
                <w:bCs/>
                <w:sz w:val="18"/>
                <w:szCs w:val="18"/>
              </w:rPr>
              <w:t>100,00</w:t>
            </w:r>
          </w:p>
        </w:tc>
      </w:tr>
      <w:tr w:rsidR="007739DC" w:rsidRPr="005B7FD9" w14:paraId="45FC7BD1" w14:textId="77777777" w:rsidTr="0028751D">
        <w:trPr>
          <w:trHeight w:val="300"/>
        </w:trPr>
        <w:tc>
          <w:tcPr>
            <w:tcW w:w="563" w:type="dxa"/>
            <w:tcBorders>
              <w:top w:val="nil"/>
              <w:left w:val="single" w:sz="4" w:space="0" w:color="auto"/>
              <w:bottom w:val="single" w:sz="4" w:space="0" w:color="auto"/>
              <w:right w:val="single" w:sz="4" w:space="0" w:color="auto"/>
            </w:tcBorders>
            <w:shd w:val="clear" w:color="000000" w:fill="FFFFFF"/>
            <w:vAlign w:val="bottom"/>
          </w:tcPr>
          <w:p w14:paraId="25B2C595" w14:textId="77777777" w:rsidR="002E31F3" w:rsidRPr="005B7FD9" w:rsidRDefault="002E31F3" w:rsidP="002E31F3">
            <w:pPr>
              <w:jc w:val="center"/>
              <w:rPr>
                <w:b/>
                <w:bCs/>
                <w:sz w:val="18"/>
                <w:szCs w:val="18"/>
              </w:rPr>
            </w:pPr>
          </w:p>
        </w:tc>
        <w:tc>
          <w:tcPr>
            <w:tcW w:w="3123" w:type="dxa"/>
            <w:tcBorders>
              <w:top w:val="nil"/>
              <w:left w:val="nil"/>
              <w:bottom w:val="single" w:sz="4" w:space="0" w:color="auto"/>
              <w:right w:val="single" w:sz="4" w:space="0" w:color="auto"/>
            </w:tcBorders>
            <w:shd w:val="clear" w:color="000000" w:fill="FFFFFF"/>
          </w:tcPr>
          <w:p w14:paraId="5652A5B7" w14:textId="0226CD22" w:rsidR="002E31F3" w:rsidRPr="005B7FD9" w:rsidRDefault="002E31F3" w:rsidP="002E31F3">
            <w:pPr>
              <w:jc w:val="both"/>
              <w:rPr>
                <w:b/>
                <w:bCs/>
                <w:sz w:val="18"/>
                <w:szCs w:val="18"/>
              </w:rPr>
            </w:pPr>
            <w:r w:rsidRPr="005B7FD9">
              <w:rPr>
                <w:sz w:val="18"/>
                <w:szCs w:val="18"/>
              </w:rPr>
              <w:t>КРОМЕ ТОГО расходы за счет внебюджетных источников</w:t>
            </w:r>
          </w:p>
        </w:tc>
        <w:tc>
          <w:tcPr>
            <w:tcW w:w="3831" w:type="dxa"/>
            <w:tcBorders>
              <w:top w:val="nil"/>
              <w:left w:val="nil"/>
              <w:bottom w:val="single" w:sz="4" w:space="0" w:color="auto"/>
              <w:right w:val="single" w:sz="4" w:space="0" w:color="auto"/>
            </w:tcBorders>
            <w:shd w:val="clear" w:color="000000" w:fill="FFFFFF"/>
          </w:tcPr>
          <w:p w14:paraId="3BAC4D59" w14:textId="4D530BB5" w:rsidR="002E31F3" w:rsidRPr="005B7FD9" w:rsidRDefault="00174C5B" w:rsidP="00174C5B">
            <w:pPr>
              <w:rPr>
                <w:sz w:val="18"/>
                <w:szCs w:val="18"/>
              </w:rPr>
            </w:pPr>
            <w:r w:rsidRPr="005B7FD9">
              <w:rPr>
                <w:sz w:val="18"/>
                <w:szCs w:val="18"/>
              </w:rPr>
              <w:t>средства предприятий</w:t>
            </w:r>
          </w:p>
        </w:tc>
        <w:tc>
          <w:tcPr>
            <w:tcW w:w="1312" w:type="dxa"/>
            <w:tcBorders>
              <w:top w:val="nil"/>
              <w:left w:val="nil"/>
              <w:bottom w:val="single" w:sz="4" w:space="0" w:color="auto"/>
              <w:right w:val="single" w:sz="4" w:space="0" w:color="auto"/>
            </w:tcBorders>
            <w:shd w:val="clear" w:color="000000" w:fill="FFFFFF"/>
          </w:tcPr>
          <w:p w14:paraId="5C203070" w14:textId="5D908FC2" w:rsidR="002E31F3" w:rsidRPr="005B7FD9" w:rsidRDefault="00174C5B" w:rsidP="00174C5B">
            <w:pPr>
              <w:jc w:val="center"/>
              <w:rPr>
                <w:b/>
                <w:bCs/>
                <w:sz w:val="18"/>
                <w:szCs w:val="18"/>
              </w:rPr>
            </w:pPr>
            <w:r w:rsidRPr="005B7FD9">
              <w:rPr>
                <w:sz w:val="18"/>
                <w:szCs w:val="18"/>
              </w:rPr>
              <w:t>76 401,24</w:t>
            </w:r>
          </w:p>
        </w:tc>
        <w:tc>
          <w:tcPr>
            <w:tcW w:w="1001" w:type="dxa"/>
            <w:tcBorders>
              <w:top w:val="nil"/>
              <w:left w:val="nil"/>
              <w:bottom w:val="single" w:sz="4" w:space="0" w:color="auto"/>
              <w:right w:val="single" w:sz="4" w:space="0" w:color="auto"/>
            </w:tcBorders>
            <w:shd w:val="clear" w:color="000000" w:fill="FFFFFF"/>
          </w:tcPr>
          <w:p w14:paraId="59EF221C" w14:textId="6323B387" w:rsidR="002E31F3" w:rsidRPr="005B7FD9" w:rsidRDefault="002E31F3" w:rsidP="002E31F3">
            <w:pPr>
              <w:jc w:val="center"/>
              <w:rPr>
                <w:b/>
                <w:bCs/>
                <w:sz w:val="18"/>
                <w:szCs w:val="18"/>
              </w:rPr>
            </w:pPr>
            <w:r w:rsidRPr="005B7FD9">
              <w:rPr>
                <w:sz w:val="18"/>
                <w:szCs w:val="18"/>
              </w:rPr>
              <w:t> </w:t>
            </w:r>
          </w:p>
        </w:tc>
      </w:tr>
      <w:tr w:rsidR="007739DC" w:rsidRPr="005B7FD9" w14:paraId="437A7387" w14:textId="77777777" w:rsidTr="0028751D">
        <w:trPr>
          <w:trHeight w:val="465"/>
        </w:trPr>
        <w:tc>
          <w:tcPr>
            <w:tcW w:w="563" w:type="dxa"/>
            <w:tcBorders>
              <w:top w:val="nil"/>
              <w:left w:val="single" w:sz="4" w:space="0" w:color="auto"/>
              <w:bottom w:val="single" w:sz="4" w:space="0" w:color="auto"/>
              <w:right w:val="single" w:sz="4" w:space="0" w:color="auto"/>
            </w:tcBorders>
            <w:shd w:val="clear" w:color="000000" w:fill="FFFFFF"/>
            <w:vAlign w:val="center"/>
          </w:tcPr>
          <w:p w14:paraId="0952E77B" w14:textId="4BAECD32" w:rsidR="002E31F3" w:rsidRPr="005B7FD9" w:rsidRDefault="002E31F3" w:rsidP="002E31F3">
            <w:pPr>
              <w:jc w:val="center"/>
              <w:rPr>
                <w:b/>
                <w:bCs/>
                <w:sz w:val="18"/>
                <w:szCs w:val="18"/>
              </w:rPr>
            </w:pPr>
            <w:r w:rsidRPr="005B7FD9">
              <w:rPr>
                <w:b/>
                <w:bCs/>
                <w:sz w:val="18"/>
                <w:szCs w:val="18"/>
              </w:rPr>
              <w:t> </w:t>
            </w:r>
          </w:p>
        </w:tc>
        <w:tc>
          <w:tcPr>
            <w:tcW w:w="3123" w:type="dxa"/>
            <w:tcBorders>
              <w:top w:val="nil"/>
              <w:left w:val="nil"/>
              <w:bottom w:val="single" w:sz="4" w:space="0" w:color="auto"/>
              <w:right w:val="single" w:sz="4" w:space="0" w:color="auto"/>
            </w:tcBorders>
            <w:shd w:val="clear" w:color="000000" w:fill="FFFFFF"/>
          </w:tcPr>
          <w:p w14:paraId="4C8700DF" w14:textId="0C02D820" w:rsidR="002E31F3" w:rsidRPr="005B7FD9" w:rsidRDefault="002E31F3" w:rsidP="002E31F3">
            <w:pPr>
              <w:jc w:val="both"/>
              <w:rPr>
                <w:sz w:val="18"/>
                <w:szCs w:val="18"/>
              </w:rPr>
            </w:pPr>
            <w:r w:rsidRPr="005B7FD9">
              <w:rPr>
                <w:b/>
                <w:bCs/>
                <w:sz w:val="18"/>
                <w:szCs w:val="18"/>
              </w:rPr>
              <w:t>ВСЕГО расходов по программе с учетом внебюджетных источников</w:t>
            </w:r>
          </w:p>
        </w:tc>
        <w:tc>
          <w:tcPr>
            <w:tcW w:w="3831" w:type="dxa"/>
            <w:tcBorders>
              <w:top w:val="nil"/>
              <w:left w:val="nil"/>
              <w:bottom w:val="single" w:sz="4" w:space="0" w:color="auto"/>
              <w:right w:val="single" w:sz="4" w:space="0" w:color="auto"/>
            </w:tcBorders>
            <w:shd w:val="clear" w:color="000000" w:fill="FFFFFF"/>
          </w:tcPr>
          <w:p w14:paraId="723944C6" w14:textId="6429F8BF" w:rsidR="002E31F3" w:rsidRPr="005B7FD9" w:rsidRDefault="002E31F3" w:rsidP="002E31F3">
            <w:pPr>
              <w:jc w:val="center"/>
              <w:rPr>
                <w:sz w:val="18"/>
                <w:szCs w:val="18"/>
              </w:rPr>
            </w:pPr>
            <w:r w:rsidRPr="005B7FD9">
              <w:rPr>
                <w:sz w:val="18"/>
                <w:szCs w:val="18"/>
              </w:rPr>
              <w:t> </w:t>
            </w:r>
          </w:p>
        </w:tc>
        <w:tc>
          <w:tcPr>
            <w:tcW w:w="1312" w:type="dxa"/>
            <w:tcBorders>
              <w:top w:val="nil"/>
              <w:left w:val="nil"/>
              <w:bottom w:val="single" w:sz="4" w:space="0" w:color="auto"/>
              <w:right w:val="single" w:sz="4" w:space="0" w:color="auto"/>
            </w:tcBorders>
            <w:shd w:val="clear" w:color="000000" w:fill="FFFFFF"/>
          </w:tcPr>
          <w:p w14:paraId="1A105100" w14:textId="0BD3D401" w:rsidR="002E31F3" w:rsidRPr="005B7FD9" w:rsidRDefault="00174C5B" w:rsidP="002E31F3">
            <w:pPr>
              <w:jc w:val="center"/>
              <w:rPr>
                <w:sz w:val="18"/>
                <w:szCs w:val="18"/>
              </w:rPr>
            </w:pPr>
            <w:r w:rsidRPr="005B7FD9">
              <w:rPr>
                <w:b/>
                <w:bCs/>
                <w:sz w:val="18"/>
                <w:szCs w:val="18"/>
              </w:rPr>
              <w:t>685 724,62</w:t>
            </w:r>
          </w:p>
        </w:tc>
        <w:tc>
          <w:tcPr>
            <w:tcW w:w="1001" w:type="dxa"/>
            <w:tcBorders>
              <w:top w:val="nil"/>
              <w:left w:val="nil"/>
              <w:bottom w:val="single" w:sz="4" w:space="0" w:color="auto"/>
              <w:right w:val="single" w:sz="4" w:space="0" w:color="auto"/>
            </w:tcBorders>
            <w:shd w:val="clear" w:color="000000" w:fill="FFFFFF"/>
          </w:tcPr>
          <w:p w14:paraId="7F002438" w14:textId="4EA8DBE2" w:rsidR="002E31F3" w:rsidRPr="005B7FD9" w:rsidRDefault="002E31F3" w:rsidP="002E31F3">
            <w:pPr>
              <w:jc w:val="center"/>
              <w:rPr>
                <w:sz w:val="18"/>
                <w:szCs w:val="18"/>
              </w:rPr>
            </w:pPr>
            <w:r w:rsidRPr="005B7FD9">
              <w:rPr>
                <w:b/>
                <w:bCs/>
                <w:sz w:val="18"/>
                <w:szCs w:val="18"/>
              </w:rPr>
              <w:t> </w:t>
            </w:r>
          </w:p>
        </w:tc>
      </w:tr>
    </w:tbl>
    <w:p w14:paraId="0FC0781E" w14:textId="236E2732" w:rsidR="00A47589" w:rsidRPr="005B7FD9" w:rsidRDefault="00A47589" w:rsidP="003810D2">
      <w:pPr>
        <w:ind w:firstLine="709"/>
        <w:jc w:val="both"/>
        <w:rPr>
          <w:sz w:val="28"/>
          <w:szCs w:val="28"/>
          <w:lang w:eastAsia="en-US"/>
        </w:rPr>
      </w:pPr>
    </w:p>
    <w:p w14:paraId="7265F286" w14:textId="3D77808F" w:rsidR="00B12DA2" w:rsidRPr="005B7FD9" w:rsidRDefault="00B3485A" w:rsidP="003810D2">
      <w:pPr>
        <w:ind w:firstLine="709"/>
        <w:jc w:val="both"/>
        <w:rPr>
          <w:sz w:val="28"/>
          <w:szCs w:val="28"/>
        </w:rPr>
      </w:pPr>
      <w:r w:rsidRPr="005B7FD9">
        <w:rPr>
          <w:sz w:val="28"/>
          <w:szCs w:val="28"/>
        </w:rPr>
        <w:t xml:space="preserve">Снижение уровня эффективности муниципальной программы обусловлено исполнением не в </w:t>
      </w:r>
      <w:proofErr w:type="gramStart"/>
      <w:r w:rsidRPr="005B7FD9">
        <w:rPr>
          <w:sz w:val="28"/>
          <w:szCs w:val="28"/>
        </w:rPr>
        <w:t xml:space="preserve">полном </w:t>
      </w:r>
      <w:r w:rsidR="003810D2" w:rsidRPr="005B7FD9">
        <w:rPr>
          <w:sz w:val="28"/>
          <w:szCs w:val="28"/>
        </w:rPr>
        <w:t xml:space="preserve"> объеме</w:t>
      </w:r>
      <w:proofErr w:type="gramEnd"/>
      <w:r w:rsidR="003810D2" w:rsidRPr="005B7FD9">
        <w:rPr>
          <w:sz w:val="28"/>
          <w:szCs w:val="28"/>
        </w:rPr>
        <w:t xml:space="preserve"> </w:t>
      </w:r>
      <w:r w:rsidR="00B12DA2" w:rsidRPr="005B7FD9">
        <w:rPr>
          <w:sz w:val="28"/>
          <w:szCs w:val="28"/>
        </w:rPr>
        <w:t>следующи</w:t>
      </w:r>
      <w:r w:rsidRPr="005B7FD9">
        <w:rPr>
          <w:sz w:val="28"/>
          <w:szCs w:val="28"/>
        </w:rPr>
        <w:t>х</w:t>
      </w:r>
      <w:r w:rsidR="00B12DA2" w:rsidRPr="005B7FD9">
        <w:rPr>
          <w:sz w:val="28"/>
          <w:szCs w:val="28"/>
        </w:rPr>
        <w:t xml:space="preserve"> показател</w:t>
      </w:r>
      <w:r w:rsidRPr="005B7FD9">
        <w:rPr>
          <w:sz w:val="28"/>
          <w:szCs w:val="28"/>
        </w:rPr>
        <w:t>ей</w:t>
      </w:r>
      <w:r w:rsidR="00B12DA2" w:rsidRPr="005B7FD9">
        <w:rPr>
          <w:sz w:val="28"/>
          <w:szCs w:val="28"/>
        </w:rPr>
        <w:t>:</w:t>
      </w:r>
    </w:p>
    <w:p w14:paraId="7393B7BD" w14:textId="12E59DFD" w:rsidR="00B12DA2" w:rsidRPr="005B7FD9" w:rsidRDefault="00B12DA2" w:rsidP="00051C93">
      <w:pPr>
        <w:ind w:firstLine="709"/>
        <w:jc w:val="both"/>
        <w:rPr>
          <w:sz w:val="28"/>
          <w:szCs w:val="28"/>
        </w:rPr>
      </w:pPr>
      <w:r w:rsidRPr="005B7FD9">
        <w:rPr>
          <w:sz w:val="28"/>
          <w:szCs w:val="28"/>
        </w:rPr>
        <w:t>- «Доля нормативных потерь электрической энергии при ее передаче по</w:t>
      </w:r>
      <w:r w:rsidR="00174C5B" w:rsidRPr="005B7FD9">
        <w:rPr>
          <w:sz w:val="28"/>
          <w:szCs w:val="28"/>
        </w:rPr>
        <w:t> </w:t>
      </w:r>
      <w:r w:rsidRPr="005B7FD9">
        <w:rPr>
          <w:sz w:val="28"/>
          <w:szCs w:val="28"/>
        </w:rPr>
        <w:t>распределительным сетям в общем объеме переданной электрической энергии на территории муниципального образования</w:t>
      </w:r>
      <w:r w:rsidR="00FC6087" w:rsidRPr="005B7FD9">
        <w:rPr>
          <w:sz w:val="28"/>
          <w:szCs w:val="28"/>
        </w:rPr>
        <w:t>»</w:t>
      </w:r>
      <w:r w:rsidR="006403F5" w:rsidRPr="005B7FD9">
        <w:rPr>
          <w:sz w:val="28"/>
          <w:szCs w:val="28"/>
        </w:rPr>
        <w:t xml:space="preserve"> (</w:t>
      </w:r>
      <w:r w:rsidRPr="005B7FD9">
        <w:rPr>
          <w:sz w:val="28"/>
          <w:szCs w:val="28"/>
        </w:rPr>
        <w:t>исполнени</w:t>
      </w:r>
      <w:r w:rsidR="006403F5" w:rsidRPr="005B7FD9">
        <w:rPr>
          <w:sz w:val="28"/>
          <w:szCs w:val="28"/>
        </w:rPr>
        <w:t>е</w:t>
      </w:r>
      <w:r w:rsidRPr="005B7FD9">
        <w:rPr>
          <w:sz w:val="28"/>
          <w:szCs w:val="28"/>
        </w:rPr>
        <w:t xml:space="preserve"> </w:t>
      </w:r>
      <w:r w:rsidR="00B93658" w:rsidRPr="005B7FD9">
        <w:rPr>
          <w:sz w:val="28"/>
          <w:szCs w:val="28"/>
        </w:rPr>
        <w:t>составил</w:t>
      </w:r>
      <w:r w:rsidR="006403F5" w:rsidRPr="005B7FD9">
        <w:rPr>
          <w:sz w:val="28"/>
          <w:szCs w:val="28"/>
        </w:rPr>
        <w:t>о</w:t>
      </w:r>
      <w:r w:rsidR="00B93658" w:rsidRPr="005B7FD9">
        <w:rPr>
          <w:sz w:val="28"/>
          <w:szCs w:val="28"/>
        </w:rPr>
        <w:t xml:space="preserve"> </w:t>
      </w:r>
      <w:r w:rsidRPr="005B7FD9">
        <w:rPr>
          <w:sz w:val="28"/>
          <w:szCs w:val="28"/>
        </w:rPr>
        <w:t>82,69%</w:t>
      </w:r>
      <w:r w:rsidR="006403F5" w:rsidRPr="005B7FD9">
        <w:rPr>
          <w:sz w:val="28"/>
          <w:szCs w:val="28"/>
        </w:rPr>
        <w:t>).</w:t>
      </w:r>
      <w:r w:rsidR="00B93658" w:rsidRPr="005B7FD9">
        <w:rPr>
          <w:sz w:val="28"/>
          <w:szCs w:val="28"/>
        </w:rPr>
        <w:t xml:space="preserve"> </w:t>
      </w:r>
      <w:r w:rsidR="001362DB" w:rsidRPr="005B7FD9">
        <w:rPr>
          <w:sz w:val="28"/>
          <w:szCs w:val="28"/>
        </w:rPr>
        <w:t xml:space="preserve">Исполнение не в полном объеме планового значения показателя обусловлено наличием несанкционированных подключений к сетям электроснабжения на территориях садовых объединений, большая протяженность линии </w:t>
      </w:r>
      <w:r w:rsidR="00D61C71" w:rsidRPr="005B7FD9">
        <w:rPr>
          <w:sz w:val="28"/>
          <w:szCs w:val="28"/>
        </w:rPr>
        <w:t>электропередачи</w:t>
      </w:r>
      <w:r w:rsidRPr="005B7FD9">
        <w:rPr>
          <w:sz w:val="28"/>
          <w:szCs w:val="28"/>
        </w:rPr>
        <w:t>;</w:t>
      </w:r>
    </w:p>
    <w:p w14:paraId="476F07D6" w14:textId="28881AE2" w:rsidR="00B12DA2" w:rsidRPr="005B7FD9" w:rsidRDefault="00B12DA2" w:rsidP="003810D2">
      <w:pPr>
        <w:ind w:firstLine="709"/>
        <w:jc w:val="both"/>
        <w:rPr>
          <w:sz w:val="28"/>
          <w:szCs w:val="28"/>
        </w:rPr>
      </w:pPr>
      <w:r w:rsidRPr="005B7FD9">
        <w:rPr>
          <w:sz w:val="28"/>
          <w:szCs w:val="28"/>
        </w:rPr>
        <w:t xml:space="preserve">- «Доля индивидуальных приборов учета энергетических ресурсов, установленных (замененных, поверенных) в жилых и нежилых помещениях муниципальной собственности» </w:t>
      </w:r>
      <w:r w:rsidR="00F41589" w:rsidRPr="005B7FD9">
        <w:rPr>
          <w:sz w:val="28"/>
          <w:szCs w:val="28"/>
        </w:rPr>
        <w:t xml:space="preserve">(исполнение составило </w:t>
      </w:r>
      <w:r w:rsidRPr="005B7FD9">
        <w:rPr>
          <w:sz w:val="28"/>
          <w:szCs w:val="28"/>
        </w:rPr>
        <w:t>87,90%</w:t>
      </w:r>
      <w:r w:rsidR="00F41589" w:rsidRPr="005B7FD9">
        <w:rPr>
          <w:sz w:val="28"/>
          <w:szCs w:val="28"/>
        </w:rPr>
        <w:t>).</w:t>
      </w:r>
      <w:r w:rsidRPr="005B7FD9">
        <w:rPr>
          <w:sz w:val="28"/>
          <w:szCs w:val="28"/>
        </w:rPr>
        <w:t xml:space="preserve"> </w:t>
      </w:r>
      <w:r w:rsidR="001362DB" w:rsidRPr="005B7FD9">
        <w:rPr>
          <w:sz w:val="28"/>
          <w:szCs w:val="28"/>
        </w:rPr>
        <w:t>Исполнение не в полном объеме планового значения показателя обусловлено уменьшением количества</w:t>
      </w:r>
      <w:r w:rsidR="001362DB" w:rsidRPr="005B7FD9">
        <w:t xml:space="preserve"> </w:t>
      </w:r>
      <w:r w:rsidR="001362DB" w:rsidRPr="005B7FD9">
        <w:rPr>
          <w:sz w:val="28"/>
          <w:szCs w:val="28"/>
        </w:rPr>
        <w:t xml:space="preserve">жилых и нежилых помещениях муниципальной собственности в связи с их </w:t>
      </w:r>
      <w:r w:rsidRPr="005B7FD9">
        <w:rPr>
          <w:sz w:val="28"/>
          <w:szCs w:val="28"/>
        </w:rPr>
        <w:t>приватизацией в период реализации мероприятий;</w:t>
      </w:r>
    </w:p>
    <w:p w14:paraId="4B10D9A5" w14:textId="0948C518" w:rsidR="003810D2" w:rsidRPr="005B7FD9" w:rsidRDefault="00B12DA2" w:rsidP="00B6034E">
      <w:pPr>
        <w:ind w:firstLine="709"/>
        <w:jc w:val="both"/>
        <w:rPr>
          <w:sz w:val="28"/>
          <w:szCs w:val="28"/>
        </w:rPr>
      </w:pPr>
      <w:r w:rsidRPr="005B7FD9">
        <w:rPr>
          <w:sz w:val="28"/>
          <w:szCs w:val="28"/>
        </w:rPr>
        <w:t>-</w:t>
      </w:r>
      <w:r w:rsidR="0014063E" w:rsidRPr="005B7FD9">
        <w:rPr>
          <w:sz w:val="28"/>
          <w:szCs w:val="28"/>
        </w:rPr>
        <w:t> </w:t>
      </w:r>
      <w:r w:rsidRPr="005B7FD9">
        <w:rPr>
          <w:sz w:val="28"/>
          <w:szCs w:val="28"/>
        </w:rPr>
        <w:t xml:space="preserve">«Количество построенных/реконструируемых/модернизированных объектов </w:t>
      </w:r>
      <w:r w:rsidRPr="00817C70">
        <w:rPr>
          <w:sz w:val="28"/>
          <w:szCs w:val="28"/>
        </w:rPr>
        <w:t>инженерной инфраструктуры»</w:t>
      </w:r>
      <w:r w:rsidR="00B6034E" w:rsidRPr="00817C70">
        <w:rPr>
          <w:sz w:val="28"/>
          <w:szCs w:val="28"/>
        </w:rPr>
        <w:t xml:space="preserve"> </w:t>
      </w:r>
      <w:r w:rsidR="00F41589" w:rsidRPr="00817C70">
        <w:rPr>
          <w:sz w:val="28"/>
          <w:szCs w:val="28"/>
        </w:rPr>
        <w:t xml:space="preserve">(исполнение составило </w:t>
      </w:r>
      <w:r w:rsidRPr="00817C70">
        <w:rPr>
          <w:sz w:val="28"/>
          <w:szCs w:val="28"/>
        </w:rPr>
        <w:t>66,67%</w:t>
      </w:r>
      <w:r w:rsidR="00F41589" w:rsidRPr="00817C70">
        <w:rPr>
          <w:sz w:val="28"/>
          <w:szCs w:val="28"/>
        </w:rPr>
        <w:t>). О</w:t>
      </w:r>
      <w:r w:rsidR="00B6034E" w:rsidRPr="00817C70">
        <w:rPr>
          <w:sz w:val="28"/>
          <w:szCs w:val="28"/>
        </w:rPr>
        <w:t>бъект «Магистральный водовод по улице Мелик-Карамова от проезда Тихий до улицы Энергетиков в городе Сургуте» не введен в эксплуатацию в связи с отсутствием технической возможности переключения абонентов на период производства работ по врезке трубопровода в существующие сети водоснабжения, по</w:t>
      </w:r>
      <w:r w:rsidR="00174C5B" w:rsidRPr="00817C70">
        <w:rPr>
          <w:sz w:val="28"/>
          <w:szCs w:val="28"/>
        </w:rPr>
        <w:t> </w:t>
      </w:r>
      <w:r w:rsidR="00B6034E" w:rsidRPr="00817C70">
        <w:rPr>
          <w:sz w:val="28"/>
          <w:szCs w:val="28"/>
        </w:rPr>
        <w:t>промывке и дезинфекции сети, работы на объекте полностью не завершены.  Муниципальный контракт расторгнут по соглашению сторон 17.11.20</w:t>
      </w:r>
      <w:r w:rsidR="00174C5B" w:rsidRPr="00817C70">
        <w:rPr>
          <w:sz w:val="28"/>
          <w:szCs w:val="28"/>
        </w:rPr>
        <w:t xml:space="preserve">25. </w:t>
      </w:r>
      <w:r w:rsidR="00B6034E" w:rsidRPr="00817C70">
        <w:rPr>
          <w:sz w:val="28"/>
          <w:szCs w:val="28"/>
        </w:rPr>
        <w:t>Завершение работ планируется в 2026 году</w:t>
      </w:r>
      <w:r w:rsidR="00817C70" w:rsidRPr="00817C70">
        <w:rPr>
          <w:sz w:val="28"/>
          <w:szCs w:val="28"/>
        </w:rPr>
        <w:t>.</w:t>
      </w:r>
      <w:r w:rsidR="003810D2" w:rsidRPr="00817C70">
        <w:rPr>
          <w:sz w:val="28"/>
          <w:szCs w:val="28"/>
        </w:rPr>
        <w:t xml:space="preserve"> </w:t>
      </w:r>
    </w:p>
    <w:p w14:paraId="5329914B" w14:textId="77777777" w:rsidR="003810D2" w:rsidRPr="005B7FD9" w:rsidRDefault="003810D2" w:rsidP="003810D2">
      <w:pPr>
        <w:ind w:left="1068" w:firstLine="709"/>
        <w:contextualSpacing/>
        <w:jc w:val="both"/>
        <w:rPr>
          <w:b/>
          <w:sz w:val="28"/>
        </w:rPr>
      </w:pPr>
    </w:p>
    <w:p w14:paraId="7CB7C907" w14:textId="6298885A" w:rsidR="003810D2" w:rsidRPr="005B7FD9" w:rsidRDefault="003810D2" w:rsidP="003810D2">
      <w:pPr>
        <w:ind w:firstLine="709"/>
        <w:contextualSpacing/>
        <w:jc w:val="both"/>
        <w:rPr>
          <w:sz w:val="28"/>
        </w:rPr>
      </w:pPr>
      <w:r w:rsidRPr="005B7FD9">
        <w:rPr>
          <w:sz w:val="28"/>
        </w:rPr>
        <w:t>2.7. Муниципальная программа «Управление муниципальным имуществом в городе Сургуте</w:t>
      </w:r>
      <w:r w:rsidR="009B7DE0" w:rsidRPr="005B7FD9">
        <w:rPr>
          <w:sz w:val="28"/>
        </w:rPr>
        <w:t>»</w:t>
      </w:r>
      <w:r w:rsidRPr="005B7FD9">
        <w:rPr>
          <w:sz w:val="28"/>
        </w:rPr>
        <w:t xml:space="preserve"> </w:t>
      </w:r>
    </w:p>
    <w:p w14:paraId="31A80921" w14:textId="77777777" w:rsidR="003810D2" w:rsidRPr="005B7FD9" w:rsidRDefault="003810D2" w:rsidP="003810D2">
      <w:pPr>
        <w:ind w:firstLine="709"/>
        <w:contextualSpacing/>
        <w:jc w:val="both"/>
        <w:rPr>
          <w:sz w:val="28"/>
        </w:rPr>
      </w:pPr>
    </w:p>
    <w:p w14:paraId="16730CEF" w14:textId="2D00C8F1" w:rsidR="003810D2" w:rsidRPr="005B7FD9" w:rsidRDefault="00533DA8" w:rsidP="003810D2">
      <w:pPr>
        <w:ind w:firstLine="709"/>
        <w:jc w:val="both"/>
        <w:rPr>
          <w:sz w:val="28"/>
          <w:szCs w:val="28"/>
        </w:rPr>
      </w:pPr>
      <w:r w:rsidRPr="005B7FD9">
        <w:rPr>
          <w:sz w:val="28"/>
          <w:szCs w:val="28"/>
        </w:rPr>
        <w:t>Ответственным исполнителем</w:t>
      </w:r>
      <w:r w:rsidR="003810D2" w:rsidRPr="005B7FD9">
        <w:rPr>
          <w:sz w:val="28"/>
          <w:szCs w:val="28"/>
        </w:rPr>
        <w:t xml:space="preserve"> муниципальной программы является департамент имущественных и земельных отношений Администрации города.</w:t>
      </w:r>
    </w:p>
    <w:p w14:paraId="56C3ED69" w14:textId="7F1EC0E8" w:rsidR="003810D2" w:rsidRPr="005B7FD9" w:rsidRDefault="003810D2" w:rsidP="003810D2">
      <w:pPr>
        <w:ind w:firstLine="709"/>
        <w:jc w:val="both"/>
        <w:rPr>
          <w:noProof/>
          <w:sz w:val="28"/>
          <w:szCs w:val="28"/>
        </w:rPr>
      </w:pPr>
      <w:r w:rsidRPr="005B7FD9">
        <w:rPr>
          <w:noProof/>
          <w:sz w:val="28"/>
          <w:szCs w:val="28"/>
        </w:rPr>
        <w:t xml:space="preserve">Общий объем расходов (за счет бюджетных ассигнований) на реализацию программы составил </w:t>
      </w:r>
      <w:r w:rsidR="009B7DE0" w:rsidRPr="005B7FD9">
        <w:rPr>
          <w:noProof/>
          <w:sz w:val="28"/>
          <w:szCs w:val="28"/>
        </w:rPr>
        <w:t>473 184,</w:t>
      </w:r>
      <w:r w:rsidR="00ED261B" w:rsidRPr="005B7FD9">
        <w:rPr>
          <w:noProof/>
          <w:sz w:val="28"/>
          <w:szCs w:val="28"/>
        </w:rPr>
        <w:t>36</w:t>
      </w:r>
      <w:r w:rsidR="009B7DE0" w:rsidRPr="005B7FD9">
        <w:rPr>
          <w:noProof/>
          <w:sz w:val="28"/>
          <w:szCs w:val="28"/>
        </w:rPr>
        <w:t xml:space="preserve"> </w:t>
      </w:r>
      <w:r w:rsidRPr="005B7FD9">
        <w:rPr>
          <w:noProof/>
          <w:sz w:val="28"/>
          <w:szCs w:val="28"/>
        </w:rPr>
        <w:t>тыс. руб. (98,2</w:t>
      </w:r>
      <w:r w:rsidR="009B7DE0" w:rsidRPr="005B7FD9">
        <w:rPr>
          <w:noProof/>
          <w:sz w:val="28"/>
          <w:szCs w:val="28"/>
        </w:rPr>
        <w:t>1</w:t>
      </w:r>
      <w:r w:rsidRPr="005B7FD9">
        <w:rPr>
          <w:noProof/>
          <w:sz w:val="28"/>
          <w:szCs w:val="28"/>
        </w:rPr>
        <w:t xml:space="preserve"> % от плана).</w:t>
      </w:r>
    </w:p>
    <w:p w14:paraId="3577C503" w14:textId="1BCE2765" w:rsidR="003810D2" w:rsidRPr="005B7FD9" w:rsidRDefault="003810D2" w:rsidP="003810D2">
      <w:pPr>
        <w:ind w:firstLine="709"/>
        <w:jc w:val="both"/>
        <w:rPr>
          <w:noProof/>
          <w:sz w:val="28"/>
          <w:szCs w:val="28"/>
        </w:rPr>
      </w:pPr>
      <w:r w:rsidRPr="005B7FD9">
        <w:rPr>
          <w:noProof/>
          <w:sz w:val="28"/>
          <w:szCs w:val="28"/>
        </w:rPr>
        <w:t xml:space="preserve">По данной программе утверждены </w:t>
      </w:r>
      <w:r w:rsidR="009B7DE0" w:rsidRPr="005B7FD9">
        <w:rPr>
          <w:noProof/>
          <w:sz w:val="28"/>
          <w:szCs w:val="28"/>
        </w:rPr>
        <w:t>3</w:t>
      </w:r>
      <w:r w:rsidRPr="005B7FD9">
        <w:rPr>
          <w:noProof/>
          <w:sz w:val="28"/>
          <w:szCs w:val="28"/>
        </w:rPr>
        <w:t xml:space="preserve"> показателя – достигнуты в полном объеме.</w:t>
      </w:r>
    </w:p>
    <w:p w14:paraId="4101F965" w14:textId="6BF5DDA6" w:rsidR="009B7DE0" w:rsidRPr="005B7FD9" w:rsidRDefault="003810D2" w:rsidP="006A25D8">
      <w:pPr>
        <w:ind w:firstLine="708"/>
        <w:jc w:val="both"/>
        <w:rPr>
          <w:sz w:val="28"/>
          <w:szCs w:val="28"/>
        </w:rPr>
      </w:pPr>
      <w:r w:rsidRPr="005B7FD9">
        <w:rPr>
          <w:sz w:val="28"/>
          <w:szCs w:val="28"/>
        </w:rPr>
        <w:t xml:space="preserve">Итоговая расчетная оценка эффективности составила </w:t>
      </w:r>
      <w:r w:rsidR="009B7DE0" w:rsidRPr="005B7FD9">
        <w:rPr>
          <w:sz w:val="28"/>
          <w:szCs w:val="28"/>
        </w:rPr>
        <w:t>95,88</w:t>
      </w:r>
      <w:r w:rsidRPr="005B7FD9">
        <w:rPr>
          <w:sz w:val="28"/>
          <w:szCs w:val="28"/>
        </w:rPr>
        <w:t xml:space="preserve"> </w:t>
      </w:r>
      <w:r w:rsidR="009B7DE0" w:rsidRPr="005B7FD9">
        <w:rPr>
          <w:sz w:val="28"/>
          <w:szCs w:val="28"/>
        </w:rPr>
        <w:t>баллов</w:t>
      </w:r>
      <w:r w:rsidRPr="005B7FD9">
        <w:rPr>
          <w:sz w:val="28"/>
          <w:szCs w:val="28"/>
        </w:rPr>
        <w:t>, что соответствует ВЫСОКОМУ уровню эффективности муниципальной программы, в том числе в разрезе составляющих критериев оценки</w:t>
      </w:r>
      <w:r w:rsidR="006A25D8" w:rsidRPr="005B7FD9">
        <w:rPr>
          <w:sz w:val="28"/>
          <w:szCs w:val="28"/>
        </w:rPr>
        <w:t>.</w:t>
      </w:r>
    </w:p>
    <w:p w14:paraId="39C1E379" w14:textId="77777777" w:rsidR="003810D2" w:rsidRPr="005B7FD9" w:rsidRDefault="003810D2" w:rsidP="003810D2">
      <w:pPr>
        <w:jc w:val="center"/>
        <w:rPr>
          <w:sz w:val="28"/>
          <w:szCs w:val="28"/>
        </w:rPr>
      </w:pPr>
    </w:p>
    <w:p w14:paraId="5E405978" w14:textId="5B950153" w:rsidR="003810D2" w:rsidRPr="005B7FD9" w:rsidRDefault="003629B1" w:rsidP="003810D2">
      <w:pPr>
        <w:jc w:val="center"/>
        <w:rPr>
          <w:sz w:val="28"/>
          <w:szCs w:val="28"/>
        </w:rPr>
      </w:pPr>
      <w:r>
        <w:rPr>
          <w:noProof/>
          <w:sz w:val="28"/>
          <w:szCs w:val="28"/>
        </w:rPr>
        <w:drawing>
          <wp:inline distT="0" distB="0" distL="0" distR="0" wp14:anchorId="47533825" wp14:editId="0DDC1193">
            <wp:extent cx="6226603" cy="268871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46784" cy="2697432"/>
                    </a:xfrm>
                    <a:prstGeom prst="rect">
                      <a:avLst/>
                    </a:prstGeom>
                    <a:noFill/>
                  </pic:spPr>
                </pic:pic>
              </a:graphicData>
            </a:graphic>
          </wp:inline>
        </w:drawing>
      </w:r>
    </w:p>
    <w:p w14:paraId="65B5397E" w14:textId="77777777" w:rsidR="003810D2" w:rsidRPr="005B7FD9" w:rsidRDefault="003810D2" w:rsidP="003810D2">
      <w:pPr>
        <w:ind w:right="-1"/>
        <w:jc w:val="center"/>
        <w:rPr>
          <w:sz w:val="28"/>
          <w:szCs w:val="28"/>
        </w:rPr>
      </w:pPr>
      <w:r w:rsidRPr="005B7FD9">
        <w:rPr>
          <w:sz w:val="28"/>
          <w:szCs w:val="28"/>
        </w:rPr>
        <w:t>Рисунок 29. Результаты оценки эффективности реализации муниципальной программы</w:t>
      </w:r>
    </w:p>
    <w:p w14:paraId="746B7C00" w14:textId="77777777" w:rsidR="003810D2" w:rsidRPr="005B7FD9" w:rsidRDefault="003810D2" w:rsidP="003810D2">
      <w:pPr>
        <w:ind w:firstLine="708"/>
        <w:jc w:val="both"/>
        <w:rPr>
          <w:sz w:val="28"/>
          <w:szCs w:val="28"/>
        </w:rPr>
      </w:pPr>
    </w:p>
    <w:p w14:paraId="2046E8BF" w14:textId="77777777" w:rsidR="006A25D8" w:rsidRPr="005B7FD9" w:rsidRDefault="006A25D8" w:rsidP="00372CBD">
      <w:pPr>
        <w:jc w:val="both"/>
        <w:rPr>
          <w:sz w:val="28"/>
          <w:szCs w:val="28"/>
        </w:rPr>
      </w:pPr>
    </w:p>
    <w:p w14:paraId="5B5B98FD" w14:textId="1AB1AE67" w:rsidR="006A25D8" w:rsidRPr="005B7FD9" w:rsidRDefault="006A25D8" w:rsidP="00372CBD">
      <w:pPr>
        <w:ind w:firstLine="708"/>
        <w:jc w:val="both"/>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9</w:t>
      </w:r>
      <w:r w:rsidR="00372CBD">
        <w:rPr>
          <w:sz w:val="28"/>
          <w:szCs w:val="28"/>
        </w:rPr>
        <w:t>.</w:t>
      </w:r>
    </w:p>
    <w:p w14:paraId="64090530" w14:textId="3F8BF85F" w:rsidR="006A25D8" w:rsidRPr="005B7FD9" w:rsidRDefault="006A25D8" w:rsidP="006A25D8">
      <w:pPr>
        <w:jc w:val="right"/>
        <w:rPr>
          <w:sz w:val="28"/>
          <w:szCs w:val="28"/>
        </w:rPr>
      </w:pPr>
      <w:r w:rsidRPr="005B7FD9">
        <w:rPr>
          <w:sz w:val="28"/>
          <w:szCs w:val="28"/>
        </w:rPr>
        <w:t xml:space="preserve">Таблица </w:t>
      </w:r>
      <w:r w:rsidR="007739DC" w:rsidRPr="005B7FD9">
        <w:rPr>
          <w:sz w:val="28"/>
          <w:szCs w:val="28"/>
        </w:rPr>
        <w:t>9</w:t>
      </w:r>
    </w:p>
    <w:p w14:paraId="5A80F50C" w14:textId="4918F620" w:rsidR="003810D2" w:rsidRPr="005B7FD9" w:rsidRDefault="006A25D8" w:rsidP="006A25D8">
      <w:pPr>
        <w:jc w:val="center"/>
        <w:rPr>
          <w:sz w:val="28"/>
          <w:szCs w:val="28"/>
        </w:rPr>
      </w:pPr>
      <w:r w:rsidRPr="005B7FD9">
        <w:rPr>
          <w:sz w:val="28"/>
          <w:szCs w:val="28"/>
        </w:rPr>
        <w:t>Основные результаты реализации муниципальной программы</w:t>
      </w:r>
    </w:p>
    <w:tbl>
      <w:tblPr>
        <w:tblW w:w="9789" w:type="dxa"/>
        <w:tblInd w:w="-5" w:type="dxa"/>
        <w:tblLook w:val="04A0" w:firstRow="1" w:lastRow="0" w:firstColumn="1" w:lastColumn="0" w:noHBand="0" w:noVBand="1"/>
      </w:tblPr>
      <w:tblGrid>
        <w:gridCol w:w="562"/>
        <w:gridCol w:w="2130"/>
        <w:gridCol w:w="4679"/>
        <w:gridCol w:w="1417"/>
        <w:gridCol w:w="1001"/>
      </w:tblGrid>
      <w:tr w:rsidR="007739DC" w:rsidRPr="005B7FD9" w14:paraId="1D71CAD2" w14:textId="77777777" w:rsidTr="00ED261B">
        <w:trPr>
          <w:trHeight w:val="671"/>
          <w:tblHeader/>
        </w:trPr>
        <w:tc>
          <w:tcPr>
            <w:tcW w:w="5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9067A1" w14:textId="77777777" w:rsidR="00B21B18" w:rsidRPr="005B7FD9" w:rsidRDefault="00B21B18">
            <w:pPr>
              <w:jc w:val="center"/>
              <w:rPr>
                <w:sz w:val="18"/>
                <w:szCs w:val="18"/>
              </w:rPr>
            </w:pPr>
            <w:r w:rsidRPr="005B7FD9">
              <w:rPr>
                <w:sz w:val="18"/>
                <w:szCs w:val="18"/>
              </w:rPr>
              <w:t>№ п/п</w:t>
            </w:r>
          </w:p>
        </w:tc>
        <w:tc>
          <w:tcPr>
            <w:tcW w:w="2130" w:type="dxa"/>
            <w:tcBorders>
              <w:top w:val="single" w:sz="4" w:space="0" w:color="auto"/>
              <w:left w:val="nil"/>
              <w:bottom w:val="single" w:sz="4" w:space="0" w:color="auto"/>
              <w:right w:val="single" w:sz="4" w:space="0" w:color="auto"/>
            </w:tcBorders>
            <w:shd w:val="clear" w:color="000000" w:fill="FFFFFF"/>
            <w:vAlign w:val="center"/>
            <w:hideMark/>
          </w:tcPr>
          <w:p w14:paraId="47E44BDA" w14:textId="77777777" w:rsidR="00B21B18" w:rsidRPr="005B7FD9" w:rsidRDefault="00B21B18">
            <w:pPr>
              <w:jc w:val="center"/>
              <w:rPr>
                <w:sz w:val="18"/>
                <w:szCs w:val="18"/>
              </w:rPr>
            </w:pPr>
            <w:r w:rsidRPr="005B7FD9">
              <w:rPr>
                <w:sz w:val="18"/>
                <w:szCs w:val="18"/>
              </w:rPr>
              <w:t>Наименование направлений расходов</w:t>
            </w:r>
          </w:p>
        </w:tc>
        <w:tc>
          <w:tcPr>
            <w:tcW w:w="4679" w:type="dxa"/>
            <w:tcBorders>
              <w:top w:val="single" w:sz="4" w:space="0" w:color="auto"/>
              <w:left w:val="nil"/>
              <w:bottom w:val="nil"/>
              <w:right w:val="single" w:sz="4" w:space="0" w:color="auto"/>
            </w:tcBorders>
            <w:shd w:val="clear" w:color="000000" w:fill="FFFFFF"/>
            <w:vAlign w:val="center"/>
            <w:hideMark/>
          </w:tcPr>
          <w:p w14:paraId="1C3EC529" w14:textId="77777777" w:rsidR="00B21B18" w:rsidRPr="005B7FD9" w:rsidRDefault="00B21B18">
            <w:pPr>
              <w:jc w:val="center"/>
              <w:rPr>
                <w:sz w:val="18"/>
                <w:szCs w:val="18"/>
              </w:rPr>
            </w:pPr>
            <w:r w:rsidRPr="005B7FD9">
              <w:rPr>
                <w:sz w:val="18"/>
                <w:szCs w:val="18"/>
              </w:rPr>
              <w:t>Основные результаты реализации муниципальной программы</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14:paraId="2F1E7D01" w14:textId="77777777" w:rsidR="00B21B18" w:rsidRPr="005B7FD9" w:rsidRDefault="00B21B18">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3FAE514D" w14:textId="504743B3" w:rsidR="00B21B18" w:rsidRPr="005B7FD9" w:rsidRDefault="00891AC1" w:rsidP="00891AC1">
            <w:pPr>
              <w:jc w:val="center"/>
              <w:rPr>
                <w:sz w:val="18"/>
                <w:szCs w:val="18"/>
              </w:rPr>
            </w:pPr>
            <w:r w:rsidRPr="005B7FD9">
              <w:rPr>
                <w:sz w:val="18"/>
                <w:szCs w:val="18"/>
              </w:rPr>
              <w:t>Удельный вес</w:t>
            </w:r>
            <w:r w:rsidR="00B21B18" w:rsidRPr="005B7FD9">
              <w:rPr>
                <w:sz w:val="18"/>
                <w:szCs w:val="18"/>
              </w:rPr>
              <w:t>, %</w:t>
            </w:r>
          </w:p>
        </w:tc>
      </w:tr>
      <w:tr w:rsidR="007739DC" w:rsidRPr="005B7FD9" w14:paraId="527E1D0D" w14:textId="77777777" w:rsidTr="00ED261B">
        <w:trPr>
          <w:trHeight w:val="300"/>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317E9795" w14:textId="77777777" w:rsidR="00B21B18" w:rsidRPr="005B7FD9" w:rsidRDefault="00B21B18">
            <w:pPr>
              <w:jc w:val="center"/>
              <w:rPr>
                <w:i/>
                <w:iCs/>
                <w:sz w:val="18"/>
                <w:szCs w:val="18"/>
              </w:rPr>
            </w:pPr>
            <w:r w:rsidRPr="005B7FD9">
              <w:rPr>
                <w:i/>
                <w:iCs/>
                <w:sz w:val="18"/>
                <w:szCs w:val="18"/>
              </w:rPr>
              <w:t>1.</w:t>
            </w:r>
          </w:p>
        </w:tc>
        <w:tc>
          <w:tcPr>
            <w:tcW w:w="6809" w:type="dxa"/>
            <w:gridSpan w:val="2"/>
            <w:tcBorders>
              <w:top w:val="single" w:sz="4" w:space="0" w:color="auto"/>
              <w:left w:val="nil"/>
              <w:bottom w:val="single" w:sz="4" w:space="0" w:color="auto"/>
              <w:right w:val="single" w:sz="4" w:space="0" w:color="auto"/>
            </w:tcBorders>
            <w:shd w:val="clear" w:color="000000" w:fill="FFFFFF"/>
            <w:vAlign w:val="center"/>
            <w:hideMark/>
          </w:tcPr>
          <w:p w14:paraId="6089F8EE" w14:textId="01A6D744" w:rsidR="00B21B18" w:rsidRPr="005B7FD9" w:rsidRDefault="00B21B18">
            <w:pPr>
              <w:rPr>
                <w:i/>
                <w:iCs/>
                <w:sz w:val="18"/>
                <w:szCs w:val="18"/>
              </w:rPr>
            </w:pPr>
            <w:r w:rsidRPr="005B7FD9">
              <w:rPr>
                <w:i/>
                <w:iCs/>
                <w:sz w:val="18"/>
                <w:szCs w:val="18"/>
              </w:rPr>
              <w:t>Процессная часть муниципальной программы</w:t>
            </w:r>
            <w:r w:rsidR="006A25D8" w:rsidRPr="005B7FD9">
              <w:rPr>
                <w:i/>
                <w:iCs/>
                <w:sz w:val="18"/>
                <w:szCs w:val="18"/>
              </w:rPr>
              <w:t xml:space="preserve"> (комплексы процессных мероприятий)</w:t>
            </w:r>
          </w:p>
        </w:tc>
        <w:tc>
          <w:tcPr>
            <w:tcW w:w="1417" w:type="dxa"/>
            <w:tcBorders>
              <w:top w:val="nil"/>
              <w:left w:val="nil"/>
              <w:bottom w:val="single" w:sz="4" w:space="0" w:color="auto"/>
              <w:right w:val="single" w:sz="4" w:space="0" w:color="auto"/>
            </w:tcBorders>
            <w:shd w:val="clear" w:color="000000" w:fill="FFFFFF"/>
            <w:vAlign w:val="center"/>
            <w:hideMark/>
          </w:tcPr>
          <w:p w14:paraId="281FBF71" w14:textId="77777777" w:rsidR="00B21B18" w:rsidRPr="005B7FD9" w:rsidRDefault="00B21B18">
            <w:pPr>
              <w:jc w:val="center"/>
              <w:rPr>
                <w:i/>
                <w:iCs/>
                <w:sz w:val="18"/>
                <w:szCs w:val="18"/>
              </w:rPr>
            </w:pPr>
            <w:r w:rsidRPr="005B7FD9">
              <w:rPr>
                <w:i/>
                <w:iCs/>
                <w:sz w:val="18"/>
                <w:szCs w:val="18"/>
              </w:rPr>
              <w:t>473 184,36</w:t>
            </w:r>
          </w:p>
        </w:tc>
        <w:tc>
          <w:tcPr>
            <w:tcW w:w="1001" w:type="dxa"/>
            <w:tcBorders>
              <w:top w:val="nil"/>
              <w:left w:val="nil"/>
              <w:bottom w:val="single" w:sz="4" w:space="0" w:color="auto"/>
              <w:right w:val="single" w:sz="4" w:space="0" w:color="auto"/>
            </w:tcBorders>
            <w:shd w:val="clear" w:color="000000" w:fill="FFFFFF"/>
            <w:vAlign w:val="center"/>
            <w:hideMark/>
          </w:tcPr>
          <w:p w14:paraId="65002AFD" w14:textId="77777777" w:rsidR="00B21B18" w:rsidRPr="005B7FD9" w:rsidRDefault="00B21B18">
            <w:pPr>
              <w:jc w:val="center"/>
              <w:rPr>
                <w:i/>
                <w:iCs/>
                <w:sz w:val="18"/>
                <w:szCs w:val="18"/>
              </w:rPr>
            </w:pPr>
            <w:r w:rsidRPr="005B7FD9">
              <w:rPr>
                <w:i/>
                <w:iCs/>
                <w:sz w:val="18"/>
                <w:szCs w:val="18"/>
              </w:rPr>
              <w:t>100,00</w:t>
            </w:r>
          </w:p>
        </w:tc>
      </w:tr>
      <w:tr w:rsidR="007739DC" w:rsidRPr="005B7FD9" w14:paraId="21C30809" w14:textId="77777777" w:rsidTr="00ED261B">
        <w:trPr>
          <w:trHeight w:val="450"/>
        </w:trPr>
        <w:tc>
          <w:tcPr>
            <w:tcW w:w="562" w:type="dxa"/>
            <w:vMerge w:val="restart"/>
            <w:tcBorders>
              <w:top w:val="nil"/>
              <w:left w:val="single" w:sz="4" w:space="0" w:color="auto"/>
              <w:bottom w:val="single" w:sz="4" w:space="0" w:color="000000"/>
              <w:right w:val="single" w:sz="4" w:space="0" w:color="auto"/>
            </w:tcBorders>
            <w:shd w:val="clear" w:color="000000" w:fill="FFFFFF"/>
            <w:hideMark/>
          </w:tcPr>
          <w:p w14:paraId="4B2D6033" w14:textId="77777777" w:rsidR="00B21B18" w:rsidRPr="005B7FD9" w:rsidRDefault="00B21B18">
            <w:pPr>
              <w:jc w:val="center"/>
              <w:rPr>
                <w:sz w:val="18"/>
                <w:szCs w:val="18"/>
              </w:rPr>
            </w:pPr>
            <w:r w:rsidRPr="005B7FD9">
              <w:rPr>
                <w:sz w:val="18"/>
                <w:szCs w:val="18"/>
              </w:rPr>
              <w:t> 1.1.</w:t>
            </w:r>
          </w:p>
        </w:tc>
        <w:tc>
          <w:tcPr>
            <w:tcW w:w="2130"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6D0749F" w14:textId="1827A4D8" w:rsidR="00B21B18" w:rsidRPr="005B7FD9" w:rsidRDefault="00B21B18" w:rsidP="005A379B">
            <w:pPr>
              <w:rPr>
                <w:sz w:val="18"/>
                <w:szCs w:val="18"/>
              </w:rPr>
            </w:pPr>
            <w:r w:rsidRPr="005B7FD9">
              <w:rPr>
                <w:sz w:val="18"/>
                <w:szCs w:val="18"/>
              </w:rPr>
              <w:t>Управление муниципальным имуществом города Сургута</w:t>
            </w: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616C76A" w14:textId="77777777" w:rsidR="00B21B18" w:rsidRPr="005B7FD9" w:rsidRDefault="00B21B18" w:rsidP="00450169">
            <w:pPr>
              <w:ind w:firstLine="36"/>
              <w:rPr>
                <w:sz w:val="18"/>
                <w:szCs w:val="18"/>
              </w:rPr>
            </w:pPr>
            <w:r w:rsidRPr="005B7FD9">
              <w:rPr>
                <w:sz w:val="18"/>
                <w:szCs w:val="18"/>
              </w:rPr>
              <w:t>осуществлена оценка рыночной стоимости объектов электросетевого хозяйства</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52ECE434" w14:textId="77777777" w:rsidR="00B21B18" w:rsidRPr="005B7FD9" w:rsidRDefault="00B21B18">
            <w:pPr>
              <w:jc w:val="center"/>
              <w:rPr>
                <w:sz w:val="18"/>
                <w:szCs w:val="18"/>
              </w:rPr>
            </w:pPr>
            <w:r w:rsidRPr="005B7FD9">
              <w:rPr>
                <w:sz w:val="18"/>
                <w:szCs w:val="18"/>
              </w:rPr>
              <w:t>572,99</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4FB8FA8" w14:textId="77777777" w:rsidR="00B21B18" w:rsidRPr="005B7FD9" w:rsidRDefault="00B21B18">
            <w:pPr>
              <w:jc w:val="center"/>
              <w:rPr>
                <w:sz w:val="18"/>
                <w:szCs w:val="18"/>
              </w:rPr>
            </w:pPr>
            <w:r w:rsidRPr="005B7FD9">
              <w:rPr>
                <w:sz w:val="18"/>
                <w:szCs w:val="18"/>
              </w:rPr>
              <w:t>0,12</w:t>
            </w:r>
          </w:p>
        </w:tc>
      </w:tr>
      <w:tr w:rsidR="007739DC" w:rsidRPr="005B7FD9" w14:paraId="3455E61B" w14:textId="77777777" w:rsidTr="00ED261B">
        <w:trPr>
          <w:trHeight w:val="425"/>
        </w:trPr>
        <w:tc>
          <w:tcPr>
            <w:tcW w:w="562" w:type="dxa"/>
            <w:vMerge/>
            <w:tcBorders>
              <w:top w:val="nil"/>
              <w:left w:val="single" w:sz="4" w:space="0" w:color="auto"/>
              <w:bottom w:val="single" w:sz="4" w:space="0" w:color="000000"/>
              <w:right w:val="single" w:sz="4" w:space="0" w:color="auto"/>
            </w:tcBorders>
            <w:vAlign w:val="center"/>
            <w:hideMark/>
          </w:tcPr>
          <w:p w14:paraId="5217F93D"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CC18D4C"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8568B48" w14:textId="77777777" w:rsidR="00B21B18" w:rsidRPr="005B7FD9" w:rsidRDefault="00B21B18" w:rsidP="00450169">
            <w:pPr>
              <w:ind w:firstLine="36"/>
              <w:rPr>
                <w:sz w:val="18"/>
                <w:szCs w:val="18"/>
              </w:rPr>
            </w:pPr>
            <w:r w:rsidRPr="005B7FD9">
              <w:rPr>
                <w:sz w:val="18"/>
                <w:szCs w:val="18"/>
              </w:rPr>
              <w:t>проведены экспертизы отчетов об оценке рыночной стоимости муниципального имущества, экспертизы технического состояния нежилых зданий</w:t>
            </w:r>
          </w:p>
        </w:tc>
        <w:tc>
          <w:tcPr>
            <w:tcW w:w="1417" w:type="dxa"/>
            <w:vMerge/>
            <w:tcBorders>
              <w:top w:val="single" w:sz="4" w:space="0" w:color="auto"/>
              <w:left w:val="single" w:sz="4" w:space="0" w:color="auto"/>
              <w:bottom w:val="single" w:sz="4" w:space="0" w:color="auto"/>
              <w:right w:val="single" w:sz="4" w:space="0" w:color="auto"/>
            </w:tcBorders>
            <w:hideMark/>
          </w:tcPr>
          <w:p w14:paraId="1B2A0793"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67151A5" w14:textId="77777777" w:rsidR="00B21B18" w:rsidRPr="005B7FD9" w:rsidRDefault="00B21B18">
            <w:pPr>
              <w:rPr>
                <w:sz w:val="18"/>
                <w:szCs w:val="18"/>
              </w:rPr>
            </w:pPr>
          </w:p>
        </w:tc>
      </w:tr>
      <w:tr w:rsidR="007739DC" w:rsidRPr="005B7FD9" w14:paraId="47EB44BC" w14:textId="77777777" w:rsidTr="00ED261B">
        <w:trPr>
          <w:trHeight w:val="224"/>
        </w:trPr>
        <w:tc>
          <w:tcPr>
            <w:tcW w:w="562" w:type="dxa"/>
            <w:vMerge/>
            <w:tcBorders>
              <w:top w:val="nil"/>
              <w:left w:val="single" w:sz="4" w:space="0" w:color="auto"/>
              <w:bottom w:val="single" w:sz="4" w:space="0" w:color="000000"/>
              <w:right w:val="single" w:sz="4" w:space="0" w:color="auto"/>
            </w:tcBorders>
            <w:vAlign w:val="center"/>
            <w:hideMark/>
          </w:tcPr>
          <w:p w14:paraId="5E69785E"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F3B90D5"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7B2FF751" w14:textId="77777777" w:rsidR="00B21B18" w:rsidRPr="005B7FD9" w:rsidRDefault="00B21B18" w:rsidP="00450169">
            <w:pPr>
              <w:ind w:firstLine="36"/>
              <w:rPr>
                <w:sz w:val="18"/>
                <w:szCs w:val="18"/>
              </w:rPr>
            </w:pPr>
            <w:r w:rsidRPr="005B7FD9">
              <w:rPr>
                <w:sz w:val="18"/>
                <w:szCs w:val="18"/>
              </w:rPr>
              <w:t>изготовлены технические планы на объекты недвижимости</w:t>
            </w:r>
          </w:p>
        </w:tc>
        <w:tc>
          <w:tcPr>
            <w:tcW w:w="1417" w:type="dxa"/>
            <w:vMerge/>
            <w:tcBorders>
              <w:top w:val="single" w:sz="4" w:space="0" w:color="auto"/>
              <w:left w:val="single" w:sz="4" w:space="0" w:color="auto"/>
              <w:bottom w:val="single" w:sz="4" w:space="0" w:color="auto"/>
              <w:right w:val="single" w:sz="4" w:space="0" w:color="auto"/>
            </w:tcBorders>
            <w:hideMark/>
          </w:tcPr>
          <w:p w14:paraId="7A2FEA9D"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1B48838C" w14:textId="77777777" w:rsidR="00B21B18" w:rsidRPr="005B7FD9" w:rsidRDefault="00B21B18">
            <w:pPr>
              <w:rPr>
                <w:sz w:val="18"/>
                <w:szCs w:val="18"/>
              </w:rPr>
            </w:pPr>
          </w:p>
        </w:tc>
      </w:tr>
      <w:tr w:rsidR="007739DC" w:rsidRPr="005B7FD9" w14:paraId="0F2AAC69" w14:textId="77777777" w:rsidTr="0028751D">
        <w:trPr>
          <w:trHeight w:val="245"/>
        </w:trPr>
        <w:tc>
          <w:tcPr>
            <w:tcW w:w="562" w:type="dxa"/>
            <w:vMerge/>
            <w:tcBorders>
              <w:top w:val="nil"/>
              <w:left w:val="single" w:sz="4" w:space="0" w:color="auto"/>
              <w:bottom w:val="single" w:sz="4" w:space="0" w:color="000000"/>
              <w:right w:val="single" w:sz="4" w:space="0" w:color="auto"/>
            </w:tcBorders>
            <w:vAlign w:val="center"/>
            <w:hideMark/>
          </w:tcPr>
          <w:p w14:paraId="27B8C6F3"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6B52C45"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F7044A9" w14:textId="77777777" w:rsidR="00B21B18" w:rsidRPr="005B7FD9" w:rsidRDefault="00B21B18" w:rsidP="00450169">
            <w:pPr>
              <w:ind w:firstLine="36"/>
              <w:rPr>
                <w:sz w:val="18"/>
                <w:szCs w:val="18"/>
              </w:rPr>
            </w:pPr>
            <w:r w:rsidRPr="005B7FD9">
              <w:rPr>
                <w:sz w:val="18"/>
                <w:szCs w:val="18"/>
              </w:rPr>
              <w:t xml:space="preserve">изготовлено 20 актов обследования, подтверждающих прекращение существования объектов недвижимости  </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106C8F5" w14:textId="77777777" w:rsidR="00B21B18" w:rsidRPr="005B7FD9" w:rsidRDefault="00B21B18">
            <w:pPr>
              <w:jc w:val="center"/>
              <w:rPr>
                <w:sz w:val="18"/>
                <w:szCs w:val="18"/>
              </w:rPr>
            </w:pPr>
            <w:r w:rsidRPr="005B7FD9">
              <w:rPr>
                <w:sz w:val="18"/>
                <w:szCs w:val="18"/>
              </w:rPr>
              <w:t>554,58</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6C58365E" w14:textId="77777777" w:rsidR="00B21B18" w:rsidRPr="005B7FD9" w:rsidRDefault="00B21B18">
            <w:pPr>
              <w:jc w:val="center"/>
              <w:rPr>
                <w:i/>
                <w:iCs/>
                <w:sz w:val="18"/>
                <w:szCs w:val="18"/>
              </w:rPr>
            </w:pPr>
            <w:r w:rsidRPr="005B7FD9">
              <w:rPr>
                <w:i/>
                <w:iCs/>
                <w:sz w:val="18"/>
                <w:szCs w:val="18"/>
              </w:rPr>
              <w:t>0,12</w:t>
            </w:r>
          </w:p>
        </w:tc>
      </w:tr>
      <w:tr w:rsidR="007739DC" w:rsidRPr="005B7FD9" w14:paraId="0461C155" w14:textId="77777777" w:rsidTr="00ED261B">
        <w:trPr>
          <w:trHeight w:val="305"/>
        </w:trPr>
        <w:tc>
          <w:tcPr>
            <w:tcW w:w="562" w:type="dxa"/>
            <w:vMerge/>
            <w:tcBorders>
              <w:top w:val="nil"/>
              <w:left w:val="single" w:sz="4" w:space="0" w:color="auto"/>
              <w:bottom w:val="single" w:sz="4" w:space="0" w:color="000000"/>
              <w:right w:val="single" w:sz="4" w:space="0" w:color="auto"/>
            </w:tcBorders>
            <w:vAlign w:val="center"/>
            <w:hideMark/>
          </w:tcPr>
          <w:p w14:paraId="73250026"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D83A0FF"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6DC445C1" w14:textId="77777777" w:rsidR="00B21B18" w:rsidRPr="005B7FD9" w:rsidRDefault="00B21B18" w:rsidP="00450169">
            <w:pPr>
              <w:ind w:firstLine="36"/>
              <w:rPr>
                <w:sz w:val="18"/>
                <w:szCs w:val="18"/>
              </w:rPr>
            </w:pPr>
            <w:r w:rsidRPr="005B7FD9">
              <w:rPr>
                <w:sz w:val="18"/>
                <w:szCs w:val="18"/>
              </w:rPr>
              <w:t>изготовлена техническая документация на 4 объекта недвижимости</w:t>
            </w:r>
          </w:p>
        </w:tc>
        <w:tc>
          <w:tcPr>
            <w:tcW w:w="1417" w:type="dxa"/>
            <w:vMerge/>
            <w:tcBorders>
              <w:top w:val="single" w:sz="4" w:space="0" w:color="auto"/>
              <w:left w:val="single" w:sz="4" w:space="0" w:color="auto"/>
              <w:bottom w:val="single" w:sz="4" w:space="0" w:color="auto"/>
              <w:right w:val="single" w:sz="4" w:space="0" w:color="auto"/>
            </w:tcBorders>
            <w:hideMark/>
          </w:tcPr>
          <w:p w14:paraId="1DB4E557"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FCF078F" w14:textId="77777777" w:rsidR="00B21B18" w:rsidRPr="005B7FD9" w:rsidRDefault="00B21B18">
            <w:pPr>
              <w:rPr>
                <w:i/>
                <w:iCs/>
                <w:sz w:val="18"/>
                <w:szCs w:val="18"/>
              </w:rPr>
            </w:pPr>
          </w:p>
        </w:tc>
      </w:tr>
      <w:tr w:rsidR="007739DC" w:rsidRPr="005B7FD9" w14:paraId="09B3D9FD" w14:textId="77777777" w:rsidTr="00ED261B">
        <w:trPr>
          <w:trHeight w:val="126"/>
        </w:trPr>
        <w:tc>
          <w:tcPr>
            <w:tcW w:w="562" w:type="dxa"/>
            <w:vMerge/>
            <w:tcBorders>
              <w:top w:val="nil"/>
              <w:left w:val="single" w:sz="4" w:space="0" w:color="auto"/>
              <w:bottom w:val="single" w:sz="4" w:space="0" w:color="000000"/>
              <w:right w:val="single" w:sz="4" w:space="0" w:color="auto"/>
            </w:tcBorders>
            <w:vAlign w:val="center"/>
            <w:hideMark/>
          </w:tcPr>
          <w:p w14:paraId="35429F30"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57E1CEF3"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CCD2A4E" w14:textId="77777777" w:rsidR="00B21B18" w:rsidRPr="005B7FD9" w:rsidRDefault="00B21B18" w:rsidP="00450169">
            <w:pPr>
              <w:ind w:firstLine="36"/>
              <w:rPr>
                <w:sz w:val="18"/>
                <w:szCs w:val="18"/>
              </w:rPr>
            </w:pPr>
            <w:r w:rsidRPr="005B7FD9">
              <w:rPr>
                <w:sz w:val="18"/>
                <w:szCs w:val="18"/>
              </w:rPr>
              <w:t xml:space="preserve">произведена оценка рыночной стоимости 1 объекта недвижимости </w:t>
            </w:r>
          </w:p>
        </w:tc>
        <w:tc>
          <w:tcPr>
            <w:tcW w:w="1417" w:type="dxa"/>
            <w:vMerge/>
            <w:tcBorders>
              <w:top w:val="single" w:sz="4" w:space="0" w:color="auto"/>
              <w:left w:val="single" w:sz="4" w:space="0" w:color="auto"/>
              <w:bottom w:val="single" w:sz="4" w:space="0" w:color="auto"/>
              <w:right w:val="single" w:sz="4" w:space="0" w:color="auto"/>
            </w:tcBorders>
            <w:hideMark/>
          </w:tcPr>
          <w:p w14:paraId="35DCA6A3"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6CF18CCF" w14:textId="77777777" w:rsidR="00B21B18" w:rsidRPr="005B7FD9" w:rsidRDefault="00B21B18">
            <w:pPr>
              <w:rPr>
                <w:i/>
                <w:iCs/>
                <w:sz w:val="18"/>
                <w:szCs w:val="18"/>
              </w:rPr>
            </w:pPr>
          </w:p>
        </w:tc>
      </w:tr>
      <w:tr w:rsidR="007739DC" w:rsidRPr="005B7FD9" w14:paraId="5B046C03" w14:textId="77777777" w:rsidTr="00ED261B">
        <w:trPr>
          <w:trHeight w:val="250"/>
        </w:trPr>
        <w:tc>
          <w:tcPr>
            <w:tcW w:w="562" w:type="dxa"/>
            <w:vMerge/>
            <w:tcBorders>
              <w:top w:val="nil"/>
              <w:left w:val="single" w:sz="4" w:space="0" w:color="auto"/>
              <w:bottom w:val="single" w:sz="4" w:space="0" w:color="000000"/>
              <w:right w:val="single" w:sz="4" w:space="0" w:color="auto"/>
            </w:tcBorders>
            <w:vAlign w:val="center"/>
            <w:hideMark/>
          </w:tcPr>
          <w:p w14:paraId="53BE6AE4"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B179E92"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642B1689" w14:textId="77777777" w:rsidR="00B21B18" w:rsidRPr="005B7FD9" w:rsidRDefault="00B21B18" w:rsidP="00450169">
            <w:pPr>
              <w:ind w:firstLine="36"/>
              <w:rPr>
                <w:sz w:val="18"/>
                <w:szCs w:val="18"/>
              </w:rPr>
            </w:pPr>
            <w:r w:rsidRPr="005B7FD9">
              <w:rPr>
                <w:sz w:val="18"/>
                <w:szCs w:val="18"/>
              </w:rPr>
              <w:t xml:space="preserve">изготовлена техническая документация на 42 объекта энергохозяйства </w:t>
            </w:r>
          </w:p>
        </w:tc>
        <w:tc>
          <w:tcPr>
            <w:tcW w:w="1417" w:type="dxa"/>
            <w:vMerge/>
            <w:tcBorders>
              <w:top w:val="single" w:sz="4" w:space="0" w:color="auto"/>
              <w:left w:val="single" w:sz="4" w:space="0" w:color="auto"/>
              <w:bottom w:val="single" w:sz="4" w:space="0" w:color="auto"/>
              <w:right w:val="single" w:sz="4" w:space="0" w:color="auto"/>
            </w:tcBorders>
            <w:hideMark/>
          </w:tcPr>
          <w:p w14:paraId="640C7B41"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4DE1659F" w14:textId="77777777" w:rsidR="00B21B18" w:rsidRPr="005B7FD9" w:rsidRDefault="00B21B18">
            <w:pPr>
              <w:rPr>
                <w:i/>
                <w:iCs/>
                <w:sz w:val="18"/>
                <w:szCs w:val="18"/>
              </w:rPr>
            </w:pPr>
          </w:p>
        </w:tc>
      </w:tr>
      <w:tr w:rsidR="007739DC" w:rsidRPr="005B7FD9" w14:paraId="09A1C0F0" w14:textId="77777777" w:rsidTr="00ED261B">
        <w:trPr>
          <w:trHeight w:val="1414"/>
        </w:trPr>
        <w:tc>
          <w:tcPr>
            <w:tcW w:w="562" w:type="dxa"/>
            <w:vMerge/>
            <w:tcBorders>
              <w:top w:val="nil"/>
              <w:left w:val="single" w:sz="4" w:space="0" w:color="auto"/>
              <w:bottom w:val="single" w:sz="4" w:space="0" w:color="000000"/>
              <w:right w:val="single" w:sz="4" w:space="0" w:color="auto"/>
            </w:tcBorders>
            <w:vAlign w:val="center"/>
            <w:hideMark/>
          </w:tcPr>
          <w:p w14:paraId="53B09478"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383C9038"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67578E8" w14:textId="77777777" w:rsidR="00B21B18" w:rsidRPr="005B7FD9" w:rsidRDefault="00B21B18" w:rsidP="00450169">
            <w:pPr>
              <w:ind w:firstLine="36"/>
              <w:jc w:val="both"/>
              <w:rPr>
                <w:sz w:val="18"/>
                <w:szCs w:val="18"/>
              </w:rPr>
            </w:pPr>
            <w:r w:rsidRPr="005B7FD9">
              <w:rPr>
                <w:sz w:val="18"/>
                <w:szCs w:val="18"/>
              </w:rPr>
              <w:t xml:space="preserve">оказаны услуги по начислению, учету, сбору, перечислению платы по договорам найма, доставке счетов-извещений и уведомлений о задолженности (на начало года начисление платежей по 3 207 лицевым счетам, на конец года – по 2 974 лицевым счетам, сбор платежей на начало года по 2 035 лицевым счетам, на конец года по 1 875 лицевому счету) за социальный и коммерческий наем муниципальных жилых помещений </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63AC1779" w14:textId="77777777" w:rsidR="00B21B18" w:rsidRPr="005B7FD9" w:rsidRDefault="00B21B18">
            <w:pPr>
              <w:jc w:val="center"/>
              <w:rPr>
                <w:sz w:val="18"/>
                <w:szCs w:val="18"/>
              </w:rPr>
            </w:pPr>
            <w:r w:rsidRPr="005B7FD9">
              <w:rPr>
                <w:sz w:val="18"/>
                <w:szCs w:val="18"/>
              </w:rPr>
              <w:t>1 379,29</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C0D69D4" w14:textId="77777777" w:rsidR="00B21B18" w:rsidRPr="005B7FD9" w:rsidRDefault="00B21B18">
            <w:pPr>
              <w:jc w:val="center"/>
              <w:rPr>
                <w:sz w:val="18"/>
                <w:szCs w:val="18"/>
              </w:rPr>
            </w:pPr>
            <w:r w:rsidRPr="005B7FD9">
              <w:rPr>
                <w:sz w:val="18"/>
                <w:szCs w:val="18"/>
              </w:rPr>
              <w:t>0,29</w:t>
            </w:r>
          </w:p>
        </w:tc>
      </w:tr>
      <w:tr w:rsidR="007739DC" w:rsidRPr="005B7FD9" w14:paraId="7EA53C7F" w14:textId="77777777" w:rsidTr="00ED261B">
        <w:trPr>
          <w:trHeight w:val="527"/>
        </w:trPr>
        <w:tc>
          <w:tcPr>
            <w:tcW w:w="562" w:type="dxa"/>
            <w:vMerge/>
            <w:tcBorders>
              <w:top w:val="nil"/>
              <w:left w:val="single" w:sz="4" w:space="0" w:color="auto"/>
              <w:bottom w:val="single" w:sz="4" w:space="0" w:color="000000"/>
              <w:right w:val="single" w:sz="4" w:space="0" w:color="auto"/>
            </w:tcBorders>
            <w:vAlign w:val="center"/>
            <w:hideMark/>
          </w:tcPr>
          <w:p w14:paraId="1D735F47"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E1AE116"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839EEF9" w14:textId="77777777" w:rsidR="00B21B18" w:rsidRPr="005B7FD9" w:rsidRDefault="00B21B18" w:rsidP="00450169">
            <w:pPr>
              <w:ind w:firstLine="36"/>
              <w:jc w:val="both"/>
              <w:rPr>
                <w:sz w:val="18"/>
                <w:szCs w:val="18"/>
              </w:rPr>
            </w:pPr>
            <w:r w:rsidRPr="005B7FD9">
              <w:rPr>
                <w:sz w:val="18"/>
                <w:szCs w:val="18"/>
              </w:rPr>
              <w:t>обеспечено содержание и предоставление коммунальных услуг по незаселенным муниципальным жилым помещениям и нежилым помещениям (411 муниципальных помещений)</w:t>
            </w:r>
          </w:p>
        </w:tc>
        <w:tc>
          <w:tcPr>
            <w:tcW w:w="1417"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191822E" w14:textId="77777777" w:rsidR="00B21B18" w:rsidRPr="005B7FD9" w:rsidRDefault="00B21B18">
            <w:pPr>
              <w:jc w:val="center"/>
              <w:rPr>
                <w:sz w:val="18"/>
                <w:szCs w:val="18"/>
              </w:rPr>
            </w:pPr>
            <w:r w:rsidRPr="005B7FD9">
              <w:rPr>
                <w:sz w:val="18"/>
                <w:szCs w:val="18"/>
              </w:rPr>
              <w:t>36 747,64</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63BC945" w14:textId="77777777" w:rsidR="00B21B18" w:rsidRPr="005B7FD9" w:rsidRDefault="00B21B18">
            <w:pPr>
              <w:jc w:val="center"/>
              <w:rPr>
                <w:sz w:val="18"/>
                <w:szCs w:val="18"/>
              </w:rPr>
            </w:pPr>
            <w:r w:rsidRPr="005B7FD9">
              <w:rPr>
                <w:sz w:val="18"/>
                <w:szCs w:val="18"/>
              </w:rPr>
              <w:t>7,77</w:t>
            </w:r>
          </w:p>
        </w:tc>
      </w:tr>
      <w:tr w:rsidR="007739DC" w:rsidRPr="005B7FD9" w14:paraId="422AAD8C" w14:textId="77777777" w:rsidTr="00ED261B">
        <w:trPr>
          <w:trHeight w:val="443"/>
        </w:trPr>
        <w:tc>
          <w:tcPr>
            <w:tcW w:w="562" w:type="dxa"/>
            <w:vMerge/>
            <w:tcBorders>
              <w:top w:val="nil"/>
              <w:left w:val="single" w:sz="4" w:space="0" w:color="auto"/>
              <w:bottom w:val="single" w:sz="4" w:space="0" w:color="000000"/>
              <w:right w:val="single" w:sz="4" w:space="0" w:color="auto"/>
            </w:tcBorders>
            <w:vAlign w:val="center"/>
            <w:hideMark/>
          </w:tcPr>
          <w:p w14:paraId="240ED70A"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685C5AB2"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3A10441E" w14:textId="77777777" w:rsidR="00B21B18" w:rsidRPr="005B7FD9" w:rsidRDefault="00B21B18" w:rsidP="00450169">
            <w:pPr>
              <w:ind w:firstLine="36"/>
              <w:jc w:val="both"/>
              <w:rPr>
                <w:sz w:val="18"/>
                <w:szCs w:val="18"/>
              </w:rPr>
            </w:pPr>
            <w:r w:rsidRPr="005B7FD9">
              <w:rPr>
                <w:sz w:val="18"/>
                <w:szCs w:val="18"/>
              </w:rPr>
              <w:t>выполнены ремонтно-восстановительные работы по вскрытию входных дверей и замене дверных замков в 28 муниципальных жилых и нежилых помещениях</w:t>
            </w:r>
          </w:p>
        </w:tc>
        <w:tc>
          <w:tcPr>
            <w:tcW w:w="1417" w:type="dxa"/>
            <w:vMerge/>
            <w:tcBorders>
              <w:top w:val="single" w:sz="4" w:space="0" w:color="auto"/>
              <w:left w:val="single" w:sz="4" w:space="0" w:color="auto"/>
              <w:bottom w:val="single" w:sz="4" w:space="0" w:color="auto"/>
              <w:right w:val="single" w:sz="4" w:space="0" w:color="auto"/>
            </w:tcBorders>
            <w:hideMark/>
          </w:tcPr>
          <w:p w14:paraId="1D120A7E"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58294436" w14:textId="77777777" w:rsidR="00B21B18" w:rsidRPr="005B7FD9" w:rsidRDefault="00B21B18">
            <w:pPr>
              <w:rPr>
                <w:sz w:val="18"/>
                <w:szCs w:val="18"/>
              </w:rPr>
            </w:pPr>
          </w:p>
        </w:tc>
      </w:tr>
      <w:tr w:rsidR="007739DC" w:rsidRPr="005B7FD9" w14:paraId="6A42A1A1" w14:textId="77777777" w:rsidTr="00ED261B">
        <w:trPr>
          <w:trHeight w:val="389"/>
        </w:trPr>
        <w:tc>
          <w:tcPr>
            <w:tcW w:w="562" w:type="dxa"/>
            <w:vMerge/>
            <w:tcBorders>
              <w:top w:val="nil"/>
              <w:left w:val="single" w:sz="4" w:space="0" w:color="auto"/>
              <w:bottom w:val="single" w:sz="4" w:space="0" w:color="000000"/>
              <w:right w:val="single" w:sz="4" w:space="0" w:color="auto"/>
            </w:tcBorders>
            <w:vAlign w:val="center"/>
            <w:hideMark/>
          </w:tcPr>
          <w:p w14:paraId="7A50BD35"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67782EF"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31E6B4DC" w14:textId="77777777" w:rsidR="00B21B18" w:rsidRPr="005B7FD9" w:rsidRDefault="00B21B18" w:rsidP="00450169">
            <w:pPr>
              <w:ind w:firstLine="36"/>
              <w:jc w:val="both"/>
              <w:rPr>
                <w:sz w:val="18"/>
                <w:szCs w:val="18"/>
              </w:rPr>
            </w:pPr>
            <w:r w:rsidRPr="005B7FD9">
              <w:rPr>
                <w:sz w:val="18"/>
                <w:szCs w:val="18"/>
              </w:rPr>
              <w:t>оказаны услуги по проведению дезинфекции, дезинсекции, дератизации в 12 муниципальных жилых и нежилых помещений</w:t>
            </w:r>
          </w:p>
        </w:tc>
        <w:tc>
          <w:tcPr>
            <w:tcW w:w="1417" w:type="dxa"/>
            <w:vMerge/>
            <w:tcBorders>
              <w:top w:val="single" w:sz="4" w:space="0" w:color="auto"/>
              <w:left w:val="single" w:sz="4" w:space="0" w:color="auto"/>
              <w:bottom w:val="single" w:sz="4" w:space="0" w:color="auto"/>
              <w:right w:val="single" w:sz="4" w:space="0" w:color="auto"/>
            </w:tcBorders>
            <w:hideMark/>
          </w:tcPr>
          <w:p w14:paraId="7AB531F0"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1449B21C" w14:textId="77777777" w:rsidR="00B21B18" w:rsidRPr="005B7FD9" w:rsidRDefault="00B21B18">
            <w:pPr>
              <w:rPr>
                <w:sz w:val="18"/>
                <w:szCs w:val="18"/>
              </w:rPr>
            </w:pPr>
          </w:p>
        </w:tc>
      </w:tr>
      <w:tr w:rsidR="007739DC" w:rsidRPr="005B7FD9" w14:paraId="6DBC1486" w14:textId="77777777" w:rsidTr="00ED261B">
        <w:trPr>
          <w:trHeight w:val="402"/>
        </w:trPr>
        <w:tc>
          <w:tcPr>
            <w:tcW w:w="562" w:type="dxa"/>
            <w:vMerge/>
            <w:tcBorders>
              <w:top w:val="nil"/>
              <w:left w:val="single" w:sz="4" w:space="0" w:color="auto"/>
              <w:bottom w:val="single" w:sz="4" w:space="0" w:color="000000"/>
              <w:right w:val="single" w:sz="4" w:space="0" w:color="auto"/>
            </w:tcBorders>
            <w:vAlign w:val="center"/>
            <w:hideMark/>
          </w:tcPr>
          <w:p w14:paraId="193F85F1"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350229F8"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2F10EA82" w14:textId="77777777" w:rsidR="00B21B18" w:rsidRPr="005B7FD9" w:rsidRDefault="00B21B18" w:rsidP="00450169">
            <w:pPr>
              <w:ind w:firstLine="36"/>
              <w:jc w:val="both"/>
              <w:rPr>
                <w:sz w:val="18"/>
                <w:szCs w:val="18"/>
              </w:rPr>
            </w:pPr>
            <w:r w:rsidRPr="005B7FD9">
              <w:rPr>
                <w:sz w:val="18"/>
                <w:szCs w:val="18"/>
              </w:rPr>
              <w:t>оказаны услуги по освобождению от имущества нанимателей 29 муниципальных жилых помещений</w:t>
            </w:r>
          </w:p>
        </w:tc>
        <w:tc>
          <w:tcPr>
            <w:tcW w:w="1417" w:type="dxa"/>
            <w:vMerge/>
            <w:tcBorders>
              <w:top w:val="single" w:sz="4" w:space="0" w:color="auto"/>
              <w:left w:val="single" w:sz="4" w:space="0" w:color="auto"/>
              <w:bottom w:val="single" w:sz="4" w:space="0" w:color="auto"/>
              <w:right w:val="single" w:sz="4" w:space="0" w:color="auto"/>
            </w:tcBorders>
            <w:hideMark/>
          </w:tcPr>
          <w:p w14:paraId="370147C8" w14:textId="77777777" w:rsidR="00B21B18" w:rsidRPr="005B7FD9" w:rsidRDefault="00B21B18">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472B933B" w14:textId="77777777" w:rsidR="00B21B18" w:rsidRPr="005B7FD9" w:rsidRDefault="00B21B18">
            <w:pPr>
              <w:rPr>
                <w:sz w:val="18"/>
                <w:szCs w:val="18"/>
              </w:rPr>
            </w:pPr>
          </w:p>
        </w:tc>
      </w:tr>
      <w:tr w:rsidR="007739DC" w:rsidRPr="005B7FD9" w14:paraId="113ABF5D" w14:textId="77777777" w:rsidTr="00ED261B">
        <w:trPr>
          <w:trHeight w:val="866"/>
        </w:trPr>
        <w:tc>
          <w:tcPr>
            <w:tcW w:w="562" w:type="dxa"/>
            <w:vMerge/>
            <w:tcBorders>
              <w:top w:val="nil"/>
              <w:left w:val="single" w:sz="4" w:space="0" w:color="auto"/>
              <w:bottom w:val="single" w:sz="4" w:space="0" w:color="000000"/>
              <w:right w:val="single" w:sz="4" w:space="0" w:color="auto"/>
            </w:tcBorders>
            <w:vAlign w:val="center"/>
            <w:hideMark/>
          </w:tcPr>
          <w:p w14:paraId="636C4D91"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CE89B4D"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129ABAD5" w14:textId="77777777" w:rsidR="00B21B18" w:rsidRPr="005B7FD9" w:rsidRDefault="00B21B18" w:rsidP="00450169">
            <w:pPr>
              <w:ind w:firstLine="36"/>
              <w:jc w:val="both"/>
              <w:rPr>
                <w:sz w:val="18"/>
                <w:szCs w:val="18"/>
              </w:rPr>
            </w:pPr>
            <w:r w:rsidRPr="005B7FD9">
              <w:rPr>
                <w:sz w:val="18"/>
                <w:szCs w:val="18"/>
              </w:rPr>
              <w:t>оплачены взносы в Югорский фонд капитального ремонта многоквартирных домов и 7 управляющим компаниям в части муниципальной собственности, а также услуги по ведению лицевых и специальных счетов для накопления взносов на капитальный ремонт</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54FE3965" w14:textId="77777777" w:rsidR="00B21B18" w:rsidRPr="005B7FD9" w:rsidRDefault="00B21B18">
            <w:pPr>
              <w:jc w:val="center"/>
              <w:rPr>
                <w:sz w:val="18"/>
                <w:szCs w:val="18"/>
              </w:rPr>
            </w:pPr>
            <w:r w:rsidRPr="005B7FD9">
              <w:rPr>
                <w:sz w:val="18"/>
                <w:szCs w:val="18"/>
              </w:rPr>
              <w:t>36 734,55</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7ECC47D" w14:textId="77777777" w:rsidR="00B21B18" w:rsidRPr="005B7FD9" w:rsidRDefault="00B21B18">
            <w:pPr>
              <w:jc w:val="center"/>
              <w:rPr>
                <w:sz w:val="18"/>
                <w:szCs w:val="18"/>
              </w:rPr>
            </w:pPr>
            <w:r w:rsidRPr="005B7FD9">
              <w:rPr>
                <w:sz w:val="18"/>
                <w:szCs w:val="18"/>
              </w:rPr>
              <w:t>7,76</w:t>
            </w:r>
          </w:p>
        </w:tc>
      </w:tr>
      <w:tr w:rsidR="007739DC" w:rsidRPr="005B7FD9" w14:paraId="35A19B1C" w14:textId="77777777" w:rsidTr="00450169">
        <w:trPr>
          <w:trHeight w:val="178"/>
        </w:trPr>
        <w:tc>
          <w:tcPr>
            <w:tcW w:w="562" w:type="dxa"/>
            <w:vMerge/>
            <w:tcBorders>
              <w:top w:val="nil"/>
              <w:left w:val="single" w:sz="4" w:space="0" w:color="auto"/>
              <w:bottom w:val="single" w:sz="4" w:space="0" w:color="000000"/>
              <w:right w:val="single" w:sz="4" w:space="0" w:color="auto"/>
            </w:tcBorders>
            <w:vAlign w:val="center"/>
            <w:hideMark/>
          </w:tcPr>
          <w:p w14:paraId="15CBFEF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E02368E"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45F3CF16" w14:textId="73BC7539" w:rsidR="00B21B18" w:rsidRPr="005B7FD9" w:rsidRDefault="006A25D8" w:rsidP="00450169">
            <w:pPr>
              <w:ind w:firstLine="36"/>
              <w:jc w:val="both"/>
              <w:rPr>
                <w:sz w:val="18"/>
                <w:szCs w:val="18"/>
              </w:rPr>
            </w:pPr>
            <w:r w:rsidRPr="005B7FD9">
              <w:rPr>
                <w:sz w:val="18"/>
                <w:szCs w:val="18"/>
              </w:rPr>
              <w:t xml:space="preserve">выполнены работы </w:t>
            </w:r>
            <w:r w:rsidR="00B21B18" w:rsidRPr="005B7FD9">
              <w:rPr>
                <w:sz w:val="18"/>
                <w:szCs w:val="18"/>
              </w:rPr>
              <w:t>по ремонту 74 муниципальных жилых помещений, проверке сметной стоимости по 69 объектам</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355C4F3E" w14:textId="77777777" w:rsidR="00B21B18" w:rsidRPr="005B7FD9" w:rsidRDefault="00B21B18">
            <w:pPr>
              <w:jc w:val="center"/>
              <w:rPr>
                <w:sz w:val="18"/>
                <w:szCs w:val="18"/>
              </w:rPr>
            </w:pPr>
            <w:r w:rsidRPr="005B7FD9">
              <w:rPr>
                <w:sz w:val="18"/>
                <w:szCs w:val="18"/>
              </w:rPr>
              <w:t>24 603,18</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158C59B" w14:textId="77777777" w:rsidR="00B21B18" w:rsidRPr="005B7FD9" w:rsidRDefault="00B21B18">
            <w:pPr>
              <w:jc w:val="center"/>
              <w:rPr>
                <w:sz w:val="18"/>
                <w:szCs w:val="18"/>
              </w:rPr>
            </w:pPr>
            <w:r w:rsidRPr="005B7FD9">
              <w:rPr>
                <w:sz w:val="18"/>
                <w:szCs w:val="18"/>
              </w:rPr>
              <w:t>5,20</w:t>
            </w:r>
          </w:p>
        </w:tc>
      </w:tr>
      <w:tr w:rsidR="007739DC" w:rsidRPr="005B7FD9" w14:paraId="66AC7442" w14:textId="77777777" w:rsidTr="00ED261B">
        <w:trPr>
          <w:trHeight w:val="564"/>
        </w:trPr>
        <w:tc>
          <w:tcPr>
            <w:tcW w:w="562" w:type="dxa"/>
            <w:vMerge/>
            <w:tcBorders>
              <w:top w:val="nil"/>
              <w:left w:val="single" w:sz="4" w:space="0" w:color="auto"/>
              <w:bottom w:val="single" w:sz="4" w:space="0" w:color="000000"/>
              <w:right w:val="single" w:sz="4" w:space="0" w:color="auto"/>
            </w:tcBorders>
            <w:vAlign w:val="center"/>
            <w:hideMark/>
          </w:tcPr>
          <w:p w14:paraId="13C845C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052AD85D"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57BB2A2C" w14:textId="77777777" w:rsidR="00B21B18" w:rsidRPr="005B7FD9" w:rsidRDefault="00B21B18" w:rsidP="00450169">
            <w:pPr>
              <w:jc w:val="both"/>
              <w:rPr>
                <w:sz w:val="18"/>
                <w:szCs w:val="18"/>
              </w:rPr>
            </w:pPr>
            <w:r w:rsidRPr="005B7FD9">
              <w:rPr>
                <w:sz w:val="18"/>
                <w:szCs w:val="18"/>
              </w:rPr>
              <w:t>обеспечена сохранность муниципального имущества и реализация иных функций в части управления и распоряжения имуществом - 151 объект</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424DB147" w14:textId="77777777" w:rsidR="00B21B18" w:rsidRPr="005B7FD9" w:rsidRDefault="00B21B18">
            <w:pPr>
              <w:jc w:val="center"/>
              <w:rPr>
                <w:sz w:val="18"/>
                <w:szCs w:val="18"/>
              </w:rPr>
            </w:pPr>
            <w:r w:rsidRPr="005B7FD9">
              <w:rPr>
                <w:sz w:val="18"/>
                <w:szCs w:val="18"/>
              </w:rPr>
              <w:t>4 309,98</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3996BBB9" w14:textId="77777777" w:rsidR="00B21B18" w:rsidRPr="005B7FD9" w:rsidRDefault="00B21B18">
            <w:pPr>
              <w:jc w:val="center"/>
              <w:rPr>
                <w:sz w:val="18"/>
                <w:szCs w:val="18"/>
              </w:rPr>
            </w:pPr>
            <w:r w:rsidRPr="005B7FD9">
              <w:rPr>
                <w:sz w:val="18"/>
                <w:szCs w:val="18"/>
              </w:rPr>
              <w:t>0,91</w:t>
            </w:r>
          </w:p>
        </w:tc>
      </w:tr>
      <w:tr w:rsidR="007739DC" w:rsidRPr="005B7FD9" w14:paraId="6DBCA857" w14:textId="77777777" w:rsidTr="00ED261B">
        <w:trPr>
          <w:trHeight w:val="285"/>
        </w:trPr>
        <w:tc>
          <w:tcPr>
            <w:tcW w:w="562" w:type="dxa"/>
            <w:vMerge/>
            <w:tcBorders>
              <w:top w:val="nil"/>
              <w:left w:val="single" w:sz="4" w:space="0" w:color="auto"/>
              <w:bottom w:val="single" w:sz="4" w:space="0" w:color="000000"/>
              <w:right w:val="single" w:sz="4" w:space="0" w:color="auto"/>
            </w:tcBorders>
            <w:vAlign w:val="center"/>
            <w:hideMark/>
          </w:tcPr>
          <w:p w14:paraId="00F4EFD5"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4FA1686A"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7E2F8086" w14:textId="77777777" w:rsidR="00B21B18" w:rsidRPr="005B7FD9" w:rsidRDefault="00B21B18" w:rsidP="00450169">
            <w:pPr>
              <w:jc w:val="both"/>
              <w:rPr>
                <w:sz w:val="18"/>
                <w:szCs w:val="18"/>
              </w:rPr>
            </w:pPr>
            <w:r w:rsidRPr="005B7FD9">
              <w:rPr>
                <w:sz w:val="18"/>
                <w:szCs w:val="18"/>
              </w:rPr>
              <w:t>установлено 43 автономных дымовых пожарных извещателя</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7F628E0F" w14:textId="77777777" w:rsidR="00B21B18" w:rsidRPr="005B7FD9" w:rsidRDefault="00B21B18">
            <w:pPr>
              <w:jc w:val="center"/>
              <w:rPr>
                <w:sz w:val="18"/>
                <w:szCs w:val="18"/>
              </w:rPr>
            </w:pPr>
            <w:r w:rsidRPr="005B7FD9">
              <w:rPr>
                <w:sz w:val="18"/>
                <w:szCs w:val="18"/>
              </w:rPr>
              <w:t>320,36</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02F0DF8C" w14:textId="77777777" w:rsidR="00B21B18" w:rsidRPr="005B7FD9" w:rsidRDefault="00B21B18">
            <w:pPr>
              <w:jc w:val="center"/>
              <w:rPr>
                <w:sz w:val="18"/>
                <w:szCs w:val="18"/>
              </w:rPr>
            </w:pPr>
            <w:r w:rsidRPr="005B7FD9">
              <w:rPr>
                <w:sz w:val="18"/>
                <w:szCs w:val="18"/>
              </w:rPr>
              <w:t>0,07</w:t>
            </w:r>
          </w:p>
        </w:tc>
      </w:tr>
      <w:tr w:rsidR="007739DC" w:rsidRPr="005B7FD9" w14:paraId="281994F7" w14:textId="77777777" w:rsidTr="00ED261B">
        <w:trPr>
          <w:trHeight w:val="480"/>
        </w:trPr>
        <w:tc>
          <w:tcPr>
            <w:tcW w:w="562" w:type="dxa"/>
            <w:vMerge/>
            <w:tcBorders>
              <w:top w:val="nil"/>
              <w:left w:val="single" w:sz="4" w:space="0" w:color="auto"/>
              <w:bottom w:val="single" w:sz="4" w:space="0" w:color="000000"/>
              <w:right w:val="single" w:sz="4" w:space="0" w:color="auto"/>
            </w:tcBorders>
            <w:vAlign w:val="center"/>
            <w:hideMark/>
          </w:tcPr>
          <w:p w14:paraId="7993116F"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1A10BB99" w14:textId="77777777" w:rsidR="00B21B18" w:rsidRPr="005B7FD9" w:rsidRDefault="00B21B18">
            <w:pPr>
              <w:rPr>
                <w:sz w:val="18"/>
                <w:szCs w:val="18"/>
              </w:rPr>
            </w:pP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EF9A232" w14:textId="1ABA4F6B" w:rsidR="00196852" w:rsidRPr="005B7FD9" w:rsidRDefault="00B21B18" w:rsidP="00450169">
            <w:pPr>
              <w:jc w:val="both"/>
              <w:rPr>
                <w:sz w:val="18"/>
                <w:szCs w:val="18"/>
              </w:rPr>
            </w:pPr>
            <w:r w:rsidRPr="005B7FD9">
              <w:rPr>
                <w:sz w:val="18"/>
                <w:szCs w:val="18"/>
              </w:rPr>
              <w:t xml:space="preserve">выполнен капитальный ремонт кровли здания </w:t>
            </w:r>
            <w:r w:rsidR="006A25D8" w:rsidRPr="005B7FD9">
              <w:rPr>
                <w:sz w:val="18"/>
                <w:szCs w:val="18"/>
              </w:rPr>
              <w:t>«</w:t>
            </w:r>
            <w:r w:rsidRPr="005B7FD9">
              <w:rPr>
                <w:sz w:val="18"/>
                <w:szCs w:val="18"/>
              </w:rPr>
              <w:t>Сургу</w:t>
            </w:r>
            <w:r w:rsidR="006A25D8" w:rsidRPr="005B7FD9">
              <w:rPr>
                <w:sz w:val="18"/>
                <w:szCs w:val="18"/>
              </w:rPr>
              <w:t>тский центр занятости населения»</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19D001D4" w14:textId="77777777" w:rsidR="00B21B18" w:rsidRPr="005B7FD9" w:rsidRDefault="00B21B18">
            <w:pPr>
              <w:jc w:val="center"/>
              <w:rPr>
                <w:sz w:val="18"/>
                <w:szCs w:val="18"/>
              </w:rPr>
            </w:pPr>
            <w:r w:rsidRPr="005B7FD9">
              <w:rPr>
                <w:sz w:val="18"/>
                <w:szCs w:val="18"/>
              </w:rPr>
              <w:t>5 782,22</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BE2D531" w14:textId="77777777" w:rsidR="00B21B18" w:rsidRPr="005B7FD9" w:rsidRDefault="00B21B18">
            <w:pPr>
              <w:jc w:val="center"/>
              <w:rPr>
                <w:sz w:val="18"/>
                <w:szCs w:val="18"/>
              </w:rPr>
            </w:pPr>
            <w:r w:rsidRPr="005B7FD9">
              <w:rPr>
                <w:sz w:val="18"/>
                <w:szCs w:val="18"/>
              </w:rPr>
              <w:t>1,22</w:t>
            </w:r>
          </w:p>
        </w:tc>
      </w:tr>
      <w:tr w:rsidR="007739DC" w:rsidRPr="005B7FD9" w14:paraId="242EDF20" w14:textId="77777777" w:rsidTr="00ED261B">
        <w:trPr>
          <w:trHeight w:val="469"/>
        </w:trPr>
        <w:tc>
          <w:tcPr>
            <w:tcW w:w="562" w:type="dxa"/>
            <w:vMerge w:val="restart"/>
            <w:tcBorders>
              <w:top w:val="nil"/>
              <w:left w:val="single" w:sz="4" w:space="0" w:color="auto"/>
              <w:bottom w:val="single" w:sz="4" w:space="0" w:color="auto"/>
              <w:right w:val="single" w:sz="4" w:space="0" w:color="auto"/>
            </w:tcBorders>
            <w:shd w:val="clear" w:color="000000" w:fill="FFFFFF"/>
            <w:hideMark/>
          </w:tcPr>
          <w:p w14:paraId="78748B3D" w14:textId="77777777" w:rsidR="00B21B18" w:rsidRPr="005B7FD9" w:rsidRDefault="00B21B18">
            <w:pPr>
              <w:jc w:val="center"/>
              <w:rPr>
                <w:sz w:val="18"/>
                <w:szCs w:val="18"/>
              </w:rPr>
            </w:pPr>
            <w:r w:rsidRPr="005B7FD9">
              <w:rPr>
                <w:sz w:val="18"/>
                <w:szCs w:val="18"/>
              </w:rPr>
              <w:t>1.2.</w:t>
            </w:r>
          </w:p>
        </w:tc>
        <w:tc>
          <w:tcPr>
            <w:tcW w:w="2130"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A0E9640" w14:textId="705A4194" w:rsidR="00B21B18" w:rsidRPr="005B7FD9" w:rsidRDefault="00B21B18">
            <w:pPr>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679" w:type="dxa"/>
            <w:tcBorders>
              <w:top w:val="single" w:sz="4" w:space="0" w:color="auto"/>
              <w:left w:val="single" w:sz="4" w:space="0" w:color="auto"/>
              <w:bottom w:val="single" w:sz="4" w:space="0" w:color="auto"/>
              <w:right w:val="single" w:sz="4" w:space="0" w:color="auto"/>
            </w:tcBorders>
            <w:shd w:val="clear" w:color="000000" w:fill="FFFFFF"/>
            <w:hideMark/>
          </w:tcPr>
          <w:p w14:paraId="0CA6EF18" w14:textId="77777777" w:rsidR="00B21B18" w:rsidRPr="005B7FD9" w:rsidRDefault="00B21B18" w:rsidP="00450169">
            <w:pPr>
              <w:jc w:val="both"/>
              <w:rPr>
                <w:sz w:val="18"/>
                <w:szCs w:val="18"/>
              </w:rPr>
            </w:pPr>
            <w:r w:rsidRPr="005B7FD9">
              <w:rPr>
                <w:sz w:val="18"/>
                <w:szCs w:val="18"/>
              </w:rPr>
              <w:t>осуществлена деятельность МКУ «Казна городского хозяйства» по организации управления и распоряжения объектами муниципального имущества</w:t>
            </w:r>
          </w:p>
        </w:tc>
        <w:tc>
          <w:tcPr>
            <w:tcW w:w="1417" w:type="dxa"/>
            <w:tcBorders>
              <w:top w:val="single" w:sz="4" w:space="0" w:color="auto"/>
              <w:left w:val="single" w:sz="4" w:space="0" w:color="auto"/>
              <w:bottom w:val="single" w:sz="4" w:space="0" w:color="auto"/>
              <w:right w:val="single" w:sz="4" w:space="0" w:color="auto"/>
            </w:tcBorders>
            <w:shd w:val="clear" w:color="000000" w:fill="FFFFFF"/>
            <w:hideMark/>
          </w:tcPr>
          <w:p w14:paraId="7B2F1706" w14:textId="77777777" w:rsidR="00B21B18" w:rsidRPr="005B7FD9" w:rsidRDefault="00B21B18">
            <w:pPr>
              <w:jc w:val="center"/>
              <w:rPr>
                <w:sz w:val="18"/>
                <w:szCs w:val="18"/>
              </w:rPr>
            </w:pPr>
            <w:r w:rsidRPr="005B7FD9">
              <w:rPr>
                <w:sz w:val="18"/>
                <w:szCs w:val="18"/>
              </w:rPr>
              <w:t>112 727,10</w:t>
            </w:r>
          </w:p>
        </w:tc>
        <w:tc>
          <w:tcPr>
            <w:tcW w:w="1001" w:type="dxa"/>
            <w:tcBorders>
              <w:top w:val="single" w:sz="4" w:space="0" w:color="auto"/>
              <w:left w:val="single" w:sz="4" w:space="0" w:color="auto"/>
              <w:bottom w:val="single" w:sz="4" w:space="0" w:color="auto"/>
              <w:right w:val="single" w:sz="4" w:space="0" w:color="auto"/>
            </w:tcBorders>
            <w:shd w:val="clear" w:color="000000" w:fill="FFFFFF"/>
            <w:hideMark/>
          </w:tcPr>
          <w:p w14:paraId="589340EE" w14:textId="77777777" w:rsidR="00B21B18" w:rsidRPr="005B7FD9" w:rsidRDefault="00B21B18">
            <w:pPr>
              <w:jc w:val="center"/>
              <w:rPr>
                <w:sz w:val="18"/>
                <w:szCs w:val="18"/>
              </w:rPr>
            </w:pPr>
            <w:r w:rsidRPr="005B7FD9">
              <w:rPr>
                <w:sz w:val="18"/>
                <w:szCs w:val="18"/>
              </w:rPr>
              <w:t>23,82</w:t>
            </w:r>
          </w:p>
        </w:tc>
      </w:tr>
      <w:tr w:rsidR="007739DC" w:rsidRPr="005B7FD9" w14:paraId="07754ED9" w14:textId="77777777" w:rsidTr="00ED261B">
        <w:trPr>
          <w:trHeight w:val="735"/>
        </w:trPr>
        <w:tc>
          <w:tcPr>
            <w:tcW w:w="562" w:type="dxa"/>
            <w:vMerge/>
            <w:tcBorders>
              <w:top w:val="nil"/>
              <w:left w:val="single" w:sz="4" w:space="0" w:color="auto"/>
              <w:bottom w:val="single" w:sz="4" w:space="0" w:color="auto"/>
              <w:right w:val="single" w:sz="4" w:space="0" w:color="auto"/>
            </w:tcBorders>
            <w:vAlign w:val="center"/>
            <w:hideMark/>
          </w:tcPr>
          <w:p w14:paraId="3532A159" w14:textId="77777777" w:rsidR="00B21B18" w:rsidRPr="005B7FD9" w:rsidRDefault="00B21B18">
            <w:pPr>
              <w:rPr>
                <w:sz w:val="18"/>
                <w:szCs w:val="18"/>
              </w:rPr>
            </w:pPr>
          </w:p>
        </w:tc>
        <w:tc>
          <w:tcPr>
            <w:tcW w:w="2130" w:type="dxa"/>
            <w:vMerge/>
            <w:tcBorders>
              <w:top w:val="single" w:sz="4" w:space="0" w:color="auto"/>
              <w:left w:val="single" w:sz="4" w:space="0" w:color="auto"/>
              <w:bottom w:val="single" w:sz="4" w:space="0" w:color="auto"/>
              <w:right w:val="single" w:sz="4" w:space="0" w:color="auto"/>
            </w:tcBorders>
            <w:hideMark/>
          </w:tcPr>
          <w:p w14:paraId="72649B2F" w14:textId="77777777" w:rsidR="00B21B18" w:rsidRPr="005B7FD9" w:rsidRDefault="00B21B18">
            <w:pPr>
              <w:rPr>
                <w:sz w:val="18"/>
                <w:szCs w:val="18"/>
              </w:rPr>
            </w:pPr>
          </w:p>
        </w:tc>
        <w:tc>
          <w:tcPr>
            <w:tcW w:w="4679" w:type="dxa"/>
            <w:tcBorders>
              <w:top w:val="single" w:sz="4" w:space="0" w:color="auto"/>
              <w:left w:val="nil"/>
              <w:bottom w:val="single" w:sz="4" w:space="0" w:color="auto"/>
              <w:right w:val="single" w:sz="4" w:space="0" w:color="auto"/>
            </w:tcBorders>
            <w:shd w:val="clear" w:color="000000" w:fill="FFFFFF"/>
            <w:hideMark/>
          </w:tcPr>
          <w:p w14:paraId="18A261B2" w14:textId="77777777" w:rsidR="00B21B18" w:rsidRPr="005B7FD9" w:rsidRDefault="00B21B18" w:rsidP="00450169">
            <w:pPr>
              <w:jc w:val="both"/>
              <w:rPr>
                <w:sz w:val="18"/>
                <w:szCs w:val="18"/>
              </w:rPr>
            </w:pPr>
            <w:r w:rsidRPr="005B7FD9">
              <w:rPr>
                <w:sz w:val="18"/>
                <w:szCs w:val="18"/>
              </w:rPr>
              <w:t>осуществлена деятельность департамента имущественных и земельных отношений по организации управления и распоряжения объектами муниципального имущества</w:t>
            </w:r>
          </w:p>
        </w:tc>
        <w:tc>
          <w:tcPr>
            <w:tcW w:w="1417" w:type="dxa"/>
            <w:tcBorders>
              <w:top w:val="single" w:sz="4" w:space="0" w:color="auto"/>
              <w:left w:val="nil"/>
              <w:bottom w:val="single" w:sz="4" w:space="0" w:color="auto"/>
              <w:right w:val="single" w:sz="4" w:space="0" w:color="auto"/>
            </w:tcBorders>
            <w:shd w:val="clear" w:color="000000" w:fill="FFFFFF"/>
            <w:hideMark/>
          </w:tcPr>
          <w:p w14:paraId="288ABAD0" w14:textId="77777777" w:rsidR="00B21B18" w:rsidRPr="005B7FD9" w:rsidRDefault="00B21B18">
            <w:pPr>
              <w:jc w:val="center"/>
              <w:rPr>
                <w:sz w:val="18"/>
                <w:szCs w:val="18"/>
              </w:rPr>
            </w:pPr>
            <w:r w:rsidRPr="005B7FD9">
              <w:rPr>
                <w:sz w:val="18"/>
                <w:szCs w:val="18"/>
              </w:rPr>
              <w:t>249 452,47</w:t>
            </w:r>
          </w:p>
        </w:tc>
        <w:tc>
          <w:tcPr>
            <w:tcW w:w="1001" w:type="dxa"/>
            <w:tcBorders>
              <w:top w:val="single" w:sz="4" w:space="0" w:color="auto"/>
              <w:left w:val="nil"/>
              <w:bottom w:val="single" w:sz="4" w:space="0" w:color="auto"/>
              <w:right w:val="single" w:sz="4" w:space="0" w:color="auto"/>
            </w:tcBorders>
            <w:shd w:val="clear" w:color="000000" w:fill="FFFFFF"/>
            <w:hideMark/>
          </w:tcPr>
          <w:p w14:paraId="6D2D8C89" w14:textId="77777777" w:rsidR="00B21B18" w:rsidRPr="005B7FD9" w:rsidRDefault="00B21B18">
            <w:pPr>
              <w:jc w:val="center"/>
              <w:rPr>
                <w:sz w:val="18"/>
                <w:szCs w:val="18"/>
              </w:rPr>
            </w:pPr>
            <w:r w:rsidRPr="005B7FD9">
              <w:rPr>
                <w:sz w:val="18"/>
                <w:szCs w:val="18"/>
              </w:rPr>
              <w:t>52,72</w:t>
            </w:r>
          </w:p>
        </w:tc>
      </w:tr>
      <w:tr w:rsidR="007739DC" w:rsidRPr="005B7FD9" w14:paraId="576BB2FC" w14:textId="77777777" w:rsidTr="00ED261B">
        <w:trPr>
          <w:trHeight w:val="300"/>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3A5E7DAD" w14:textId="77777777" w:rsidR="00B21B18" w:rsidRPr="005B7FD9" w:rsidRDefault="00B21B18">
            <w:pPr>
              <w:jc w:val="center"/>
              <w:rPr>
                <w:sz w:val="18"/>
                <w:szCs w:val="18"/>
              </w:rPr>
            </w:pPr>
            <w:r w:rsidRPr="005B7FD9">
              <w:rPr>
                <w:sz w:val="18"/>
                <w:szCs w:val="18"/>
              </w:rPr>
              <w:t> </w:t>
            </w:r>
          </w:p>
        </w:tc>
        <w:tc>
          <w:tcPr>
            <w:tcW w:w="2130" w:type="dxa"/>
            <w:tcBorders>
              <w:top w:val="nil"/>
              <w:left w:val="nil"/>
              <w:bottom w:val="single" w:sz="4" w:space="0" w:color="auto"/>
              <w:right w:val="single" w:sz="4" w:space="0" w:color="auto"/>
            </w:tcBorders>
            <w:shd w:val="clear" w:color="000000" w:fill="FFFFFF"/>
            <w:hideMark/>
          </w:tcPr>
          <w:p w14:paraId="56081B15" w14:textId="77777777" w:rsidR="00B21B18" w:rsidRPr="005B7FD9" w:rsidRDefault="00B21B18">
            <w:pPr>
              <w:rPr>
                <w:b/>
                <w:bCs/>
                <w:sz w:val="18"/>
                <w:szCs w:val="18"/>
              </w:rPr>
            </w:pPr>
            <w:r w:rsidRPr="005B7FD9">
              <w:rPr>
                <w:b/>
                <w:bCs/>
                <w:sz w:val="18"/>
                <w:szCs w:val="18"/>
              </w:rPr>
              <w:t>ИТОГО</w:t>
            </w:r>
          </w:p>
        </w:tc>
        <w:tc>
          <w:tcPr>
            <w:tcW w:w="4679" w:type="dxa"/>
            <w:tcBorders>
              <w:top w:val="nil"/>
              <w:left w:val="nil"/>
              <w:bottom w:val="single" w:sz="4" w:space="0" w:color="auto"/>
              <w:right w:val="single" w:sz="4" w:space="0" w:color="auto"/>
            </w:tcBorders>
            <w:shd w:val="clear" w:color="000000" w:fill="FFFFFF"/>
            <w:hideMark/>
          </w:tcPr>
          <w:p w14:paraId="1003C82D" w14:textId="77777777" w:rsidR="00B21B18" w:rsidRPr="005B7FD9" w:rsidRDefault="00B21B18">
            <w:pPr>
              <w:rPr>
                <w:sz w:val="20"/>
                <w:szCs w:val="20"/>
              </w:rPr>
            </w:pPr>
            <w:r w:rsidRPr="005B7FD9">
              <w:rPr>
                <w:sz w:val="20"/>
                <w:szCs w:val="20"/>
              </w:rPr>
              <w:t> </w:t>
            </w:r>
          </w:p>
        </w:tc>
        <w:tc>
          <w:tcPr>
            <w:tcW w:w="1417" w:type="dxa"/>
            <w:tcBorders>
              <w:top w:val="nil"/>
              <w:left w:val="nil"/>
              <w:bottom w:val="single" w:sz="4" w:space="0" w:color="auto"/>
              <w:right w:val="single" w:sz="4" w:space="0" w:color="auto"/>
            </w:tcBorders>
            <w:shd w:val="clear" w:color="000000" w:fill="FFFFFF"/>
            <w:hideMark/>
          </w:tcPr>
          <w:p w14:paraId="7C232E20" w14:textId="77777777" w:rsidR="00B21B18" w:rsidRPr="005B7FD9" w:rsidRDefault="00B21B18">
            <w:pPr>
              <w:jc w:val="center"/>
              <w:rPr>
                <w:b/>
                <w:bCs/>
                <w:sz w:val="18"/>
                <w:szCs w:val="18"/>
              </w:rPr>
            </w:pPr>
            <w:r w:rsidRPr="005B7FD9">
              <w:rPr>
                <w:b/>
                <w:bCs/>
                <w:sz w:val="18"/>
                <w:szCs w:val="18"/>
              </w:rPr>
              <w:t>473 184,36</w:t>
            </w:r>
          </w:p>
        </w:tc>
        <w:tc>
          <w:tcPr>
            <w:tcW w:w="1001" w:type="dxa"/>
            <w:tcBorders>
              <w:top w:val="nil"/>
              <w:left w:val="nil"/>
              <w:bottom w:val="single" w:sz="4" w:space="0" w:color="auto"/>
              <w:right w:val="single" w:sz="4" w:space="0" w:color="auto"/>
            </w:tcBorders>
            <w:shd w:val="clear" w:color="000000" w:fill="FFFFFF"/>
            <w:hideMark/>
          </w:tcPr>
          <w:p w14:paraId="6CAD8246" w14:textId="77777777" w:rsidR="00B21B18" w:rsidRPr="005B7FD9" w:rsidRDefault="00B21B18">
            <w:pPr>
              <w:jc w:val="center"/>
              <w:rPr>
                <w:b/>
                <w:bCs/>
                <w:sz w:val="18"/>
                <w:szCs w:val="18"/>
              </w:rPr>
            </w:pPr>
            <w:r w:rsidRPr="005B7FD9">
              <w:rPr>
                <w:b/>
                <w:bCs/>
                <w:sz w:val="18"/>
                <w:szCs w:val="18"/>
              </w:rPr>
              <w:t>100</w:t>
            </w:r>
          </w:p>
        </w:tc>
      </w:tr>
    </w:tbl>
    <w:p w14:paraId="6E08694E" w14:textId="219AF067" w:rsidR="003810D2" w:rsidRPr="005B7FD9" w:rsidRDefault="003810D2" w:rsidP="003810D2">
      <w:pPr>
        <w:jc w:val="center"/>
        <w:rPr>
          <w:b/>
          <w:sz w:val="28"/>
        </w:rPr>
      </w:pPr>
    </w:p>
    <w:p w14:paraId="50056CD1" w14:textId="7C5ADE22" w:rsidR="00EE0370" w:rsidRPr="005B7FD9" w:rsidRDefault="00EE0370" w:rsidP="00EE0370">
      <w:pPr>
        <w:ind w:firstLine="708"/>
        <w:jc w:val="both"/>
        <w:rPr>
          <w:sz w:val="28"/>
          <w:szCs w:val="28"/>
        </w:rPr>
      </w:pPr>
      <w:r w:rsidRPr="00372CBD">
        <w:rPr>
          <w:sz w:val="28"/>
          <w:szCs w:val="28"/>
        </w:rPr>
        <w:t xml:space="preserve">Несмотря на </w:t>
      </w:r>
      <w:proofErr w:type="gramStart"/>
      <w:r w:rsidRPr="00372CBD">
        <w:rPr>
          <w:sz w:val="28"/>
          <w:szCs w:val="28"/>
        </w:rPr>
        <w:t>высокий  уровень</w:t>
      </w:r>
      <w:proofErr w:type="gramEnd"/>
      <w:r w:rsidRPr="00372CBD">
        <w:rPr>
          <w:sz w:val="28"/>
          <w:szCs w:val="28"/>
        </w:rPr>
        <w:t xml:space="preserve"> эффективности муниципальной программы, уровень достижения</w:t>
      </w:r>
      <w:r w:rsidR="00DB3941" w:rsidRPr="00372CBD">
        <w:rPr>
          <w:sz w:val="28"/>
          <w:szCs w:val="28"/>
        </w:rPr>
        <w:t xml:space="preserve"> составляющих</w:t>
      </w:r>
      <w:r w:rsidRPr="00372CBD">
        <w:rPr>
          <w:sz w:val="28"/>
          <w:szCs w:val="28"/>
        </w:rPr>
        <w:t xml:space="preserve"> структурных элементов оценен как дост</w:t>
      </w:r>
      <w:r w:rsidR="00D61C71" w:rsidRPr="00372CBD">
        <w:rPr>
          <w:sz w:val="28"/>
          <w:szCs w:val="28"/>
        </w:rPr>
        <w:t>ат</w:t>
      </w:r>
      <w:r w:rsidRPr="00372CBD">
        <w:rPr>
          <w:sz w:val="28"/>
          <w:szCs w:val="28"/>
        </w:rPr>
        <w:t>очный, что обусловлено сокращением количества объектов недвижимого имущества, находящихся в собственности муниципального образования, в связи со сносом объектов, их приватизацией и объединением.</w:t>
      </w:r>
    </w:p>
    <w:p w14:paraId="48688E14" w14:textId="77777777" w:rsidR="00EE0370" w:rsidRPr="005B7FD9" w:rsidRDefault="00EE0370" w:rsidP="00EE0370">
      <w:pPr>
        <w:ind w:firstLine="708"/>
        <w:jc w:val="both"/>
        <w:rPr>
          <w:sz w:val="28"/>
          <w:szCs w:val="28"/>
        </w:rPr>
      </w:pPr>
    </w:p>
    <w:p w14:paraId="042B4156" w14:textId="10E00634" w:rsidR="003810D2" w:rsidRPr="005B7FD9" w:rsidRDefault="003810D2" w:rsidP="003810D2">
      <w:pPr>
        <w:ind w:firstLine="709"/>
        <w:contextualSpacing/>
        <w:jc w:val="both"/>
        <w:rPr>
          <w:sz w:val="28"/>
        </w:rPr>
      </w:pPr>
      <w:r w:rsidRPr="005B7FD9">
        <w:rPr>
          <w:sz w:val="28"/>
        </w:rPr>
        <w:t>2.9. Муниципальная программа «Развитие транспортной системы города Сургута»</w:t>
      </w:r>
    </w:p>
    <w:p w14:paraId="0A7621D0" w14:textId="77777777" w:rsidR="003810D2" w:rsidRPr="005B7FD9" w:rsidRDefault="003810D2" w:rsidP="003810D2">
      <w:pPr>
        <w:ind w:firstLine="709"/>
        <w:contextualSpacing/>
        <w:jc w:val="both"/>
        <w:rPr>
          <w:sz w:val="28"/>
        </w:rPr>
      </w:pPr>
    </w:p>
    <w:p w14:paraId="70FBEA6C" w14:textId="30A2DB94" w:rsidR="003810D2" w:rsidRPr="005B7FD9" w:rsidRDefault="00533DA8" w:rsidP="003810D2">
      <w:pPr>
        <w:ind w:firstLine="708"/>
        <w:jc w:val="both"/>
        <w:rPr>
          <w:sz w:val="28"/>
          <w:szCs w:val="28"/>
        </w:rPr>
      </w:pPr>
      <w:r w:rsidRPr="005B7FD9">
        <w:rPr>
          <w:sz w:val="28"/>
          <w:szCs w:val="28"/>
        </w:rPr>
        <w:t>Ответственным исполнителем</w:t>
      </w:r>
      <w:r w:rsidR="003810D2" w:rsidRPr="005B7FD9">
        <w:rPr>
          <w:sz w:val="28"/>
          <w:szCs w:val="28"/>
        </w:rPr>
        <w:t xml:space="preserve"> муниципальной программы является департамент городского хозяйства Администрации города.</w:t>
      </w:r>
    </w:p>
    <w:p w14:paraId="0B5D247A" w14:textId="2F969032" w:rsidR="003810D2" w:rsidRPr="005B7FD9" w:rsidRDefault="003810D2" w:rsidP="003810D2">
      <w:pPr>
        <w:ind w:left="1" w:firstLine="707"/>
        <w:jc w:val="both"/>
        <w:rPr>
          <w:bCs/>
          <w:sz w:val="28"/>
          <w:szCs w:val="28"/>
        </w:rPr>
      </w:pPr>
      <w:r w:rsidRPr="005B7FD9">
        <w:rPr>
          <w:sz w:val="28"/>
          <w:szCs w:val="28"/>
        </w:rPr>
        <w:t xml:space="preserve">Общий объем расходов (за счет </w:t>
      </w:r>
      <w:r w:rsidRPr="005B7FD9">
        <w:rPr>
          <w:bCs/>
          <w:iCs/>
          <w:sz w:val="28"/>
          <w:szCs w:val="28"/>
        </w:rPr>
        <w:t>бюджетных ассигнований)</w:t>
      </w:r>
      <w:r w:rsidRPr="005B7FD9">
        <w:rPr>
          <w:sz w:val="28"/>
          <w:szCs w:val="28"/>
        </w:rPr>
        <w:t xml:space="preserve"> на реализацию программы с</w:t>
      </w:r>
      <w:r w:rsidRPr="005B7FD9">
        <w:rPr>
          <w:bCs/>
          <w:sz w:val="28"/>
          <w:szCs w:val="28"/>
        </w:rPr>
        <w:t xml:space="preserve">оставил </w:t>
      </w:r>
      <w:r w:rsidR="00533DA8" w:rsidRPr="005B7FD9">
        <w:rPr>
          <w:bCs/>
          <w:sz w:val="28"/>
          <w:szCs w:val="28"/>
        </w:rPr>
        <w:t>8 708 104,</w:t>
      </w:r>
      <w:r w:rsidR="005A379B" w:rsidRPr="005B7FD9">
        <w:rPr>
          <w:bCs/>
          <w:sz w:val="28"/>
          <w:szCs w:val="28"/>
        </w:rPr>
        <w:t>58</w:t>
      </w:r>
      <w:r w:rsidR="00533DA8" w:rsidRPr="005B7FD9">
        <w:rPr>
          <w:bCs/>
          <w:sz w:val="28"/>
          <w:szCs w:val="28"/>
        </w:rPr>
        <w:t xml:space="preserve"> </w:t>
      </w:r>
      <w:r w:rsidR="009E6B5E" w:rsidRPr="005B7FD9">
        <w:rPr>
          <w:bCs/>
          <w:sz w:val="28"/>
          <w:szCs w:val="28"/>
        </w:rPr>
        <w:t>тыс. рублей</w:t>
      </w:r>
      <w:r w:rsidRPr="005B7FD9">
        <w:rPr>
          <w:bCs/>
          <w:sz w:val="28"/>
          <w:szCs w:val="28"/>
        </w:rPr>
        <w:t xml:space="preserve"> (</w:t>
      </w:r>
      <w:r w:rsidR="00533DA8" w:rsidRPr="005B7FD9">
        <w:rPr>
          <w:bCs/>
          <w:sz w:val="28"/>
          <w:szCs w:val="28"/>
        </w:rPr>
        <w:t>95,71</w:t>
      </w:r>
      <w:r w:rsidRPr="005B7FD9">
        <w:rPr>
          <w:sz w:val="28"/>
          <w:szCs w:val="28"/>
        </w:rPr>
        <w:t>%</w:t>
      </w:r>
      <w:r w:rsidRPr="005B7FD9">
        <w:rPr>
          <w:bCs/>
          <w:sz w:val="28"/>
          <w:szCs w:val="28"/>
        </w:rPr>
        <w:t xml:space="preserve"> от плана)</w:t>
      </w:r>
      <w:r w:rsidRPr="005B7FD9">
        <w:rPr>
          <w:sz w:val="28"/>
          <w:szCs w:val="28"/>
        </w:rPr>
        <w:t>.</w:t>
      </w:r>
    </w:p>
    <w:p w14:paraId="0F4D1DE3" w14:textId="4DBF8468" w:rsidR="003810D2" w:rsidRPr="005B7FD9" w:rsidRDefault="003810D2" w:rsidP="003810D2">
      <w:pPr>
        <w:ind w:firstLine="708"/>
        <w:jc w:val="both"/>
        <w:rPr>
          <w:sz w:val="28"/>
          <w:szCs w:val="28"/>
        </w:rPr>
      </w:pPr>
      <w:r w:rsidRPr="005B7FD9">
        <w:rPr>
          <w:sz w:val="28"/>
          <w:szCs w:val="28"/>
        </w:rPr>
        <w:t>По данной программе утверждено 1</w:t>
      </w:r>
      <w:r w:rsidR="00533DA8" w:rsidRPr="005B7FD9">
        <w:rPr>
          <w:sz w:val="28"/>
          <w:szCs w:val="28"/>
        </w:rPr>
        <w:t>1</w:t>
      </w:r>
      <w:r w:rsidRPr="005B7FD9">
        <w:rPr>
          <w:sz w:val="28"/>
          <w:szCs w:val="28"/>
        </w:rPr>
        <w:t xml:space="preserve"> показателей, из них:</w:t>
      </w:r>
      <w:r w:rsidRPr="005B7FD9">
        <w:rPr>
          <w:noProof/>
        </w:rPr>
        <w:t xml:space="preserve"> </w:t>
      </w:r>
    </w:p>
    <w:p w14:paraId="1C803E78" w14:textId="3AFA6559" w:rsidR="003810D2" w:rsidRPr="005B7FD9" w:rsidRDefault="003810D2" w:rsidP="003810D2">
      <w:pPr>
        <w:ind w:firstLine="708"/>
        <w:jc w:val="both"/>
        <w:rPr>
          <w:sz w:val="28"/>
          <w:szCs w:val="28"/>
        </w:rPr>
      </w:pPr>
      <w:r w:rsidRPr="005B7FD9">
        <w:rPr>
          <w:sz w:val="28"/>
          <w:szCs w:val="28"/>
        </w:rPr>
        <w:t xml:space="preserve">- достигнуты значения по </w:t>
      </w:r>
      <w:r w:rsidR="005A379B" w:rsidRPr="005B7FD9">
        <w:rPr>
          <w:sz w:val="28"/>
          <w:szCs w:val="28"/>
        </w:rPr>
        <w:t>10</w:t>
      </w:r>
      <w:r w:rsidR="002D61B9" w:rsidRPr="005B7FD9">
        <w:rPr>
          <w:sz w:val="28"/>
          <w:szCs w:val="28"/>
        </w:rPr>
        <w:t xml:space="preserve"> показателям;</w:t>
      </w:r>
    </w:p>
    <w:p w14:paraId="5834D0B4" w14:textId="2AE69FB1" w:rsidR="003810D2" w:rsidRPr="005B7FD9" w:rsidRDefault="003810D2" w:rsidP="003810D2">
      <w:pPr>
        <w:ind w:firstLine="708"/>
        <w:jc w:val="both"/>
        <w:rPr>
          <w:sz w:val="28"/>
          <w:szCs w:val="28"/>
        </w:rPr>
      </w:pPr>
      <w:r w:rsidRPr="005B7FD9">
        <w:rPr>
          <w:sz w:val="28"/>
          <w:szCs w:val="28"/>
        </w:rPr>
        <w:t xml:space="preserve">- </w:t>
      </w:r>
      <w:r w:rsidRPr="005B7FD9">
        <w:rPr>
          <w:noProof/>
          <w:sz w:val="28"/>
          <w:szCs w:val="28"/>
        </w:rPr>
        <w:t xml:space="preserve">исполнен менее чем на 95% </w:t>
      </w:r>
      <w:r w:rsidR="00533DA8" w:rsidRPr="005B7FD9">
        <w:rPr>
          <w:sz w:val="28"/>
          <w:szCs w:val="28"/>
        </w:rPr>
        <w:t>1</w:t>
      </w:r>
      <w:r w:rsidRPr="005B7FD9">
        <w:rPr>
          <w:sz w:val="28"/>
          <w:szCs w:val="28"/>
        </w:rPr>
        <w:t xml:space="preserve"> показател</w:t>
      </w:r>
      <w:r w:rsidR="00533DA8" w:rsidRPr="005B7FD9">
        <w:rPr>
          <w:sz w:val="28"/>
          <w:szCs w:val="28"/>
        </w:rPr>
        <w:t>ь</w:t>
      </w:r>
      <w:r w:rsidR="002D61B9" w:rsidRPr="005B7FD9">
        <w:rPr>
          <w:sz w:val="28"/>
          <w:szCs w:val="28"/>
        </w:rPr>
        <w:t>.</w:t>
      </w:r>
    </w:p>
    <w:p w14:paraId="7D37719D" w14:textId="77777777" w:rsidR="003810D2" w:rsidRPr="005B7FD9" w:rsidRDefault="003810D2" w:rsidP="003810D2">
      <w:pPr>
        <w:ind w:firstLine="708"/>
        <w:jc w:val="both"/>
        <w:rPr>
          <w:sz w:val="20"/>
          <w:szCs w:val="28"/>
        </w:rPr>
      </w:pPr>
    </w:p>
    <w:p w14:paraId="0573C21F" w14:textId="0544D1A1" w:rsidR="00533DA8" w:rsidRPr="005B7FD9" w:rsidRDefault="003810D2" w:rsidP="002D61B9">
      <w:pPr>
        <w:ind w:firstLine="708"/>
        <w:jc w:val="both"/>
        <w:rPr>
          <w:sz w:val="28"/>
          <w:szCs w:val="28"/>
        </w:rPr>
      </w:pPr>
      <w:r w:rsidRPr="005B7FD9">
        <w:rPr>
          <w:sz w:val="28"/>
          <w:szCs w:val="28"/>
        </w:rPr>
        <w:t xml:space="preserve">Итоговая расчетная оценка эффективности составила </w:t>
      </w:r>
      <w:r w:rsidR="00EE0370" w:rsidRPr="005B7FD9">
        <w:rPr>
          <w:sz w:val="28"/>
          <w:szCs w:val="28"/>
        </w:rPr>
        <w:t>97,97</w:t>
      </w:r>
      <w:r w:rsidR="00533DA8" w:rsidRPr="005B7FD9">
        <w:rPr>
          <w:sz w:val="28"/>
          <w:szCs w:val="28"/>
        </w:rPr>
        <w:t xml:space="preserve"> </w:t>
      </w:r>
      <w:r w:rsidRPr="005B7FD9">
        <w:rPr>
          <w:sz w:val="28"/>
          <w:szCs w:val="28"/>
        </w:rPr>
        <w:t>балл</w:t>
      </w:r>
      <w:r w:rsidR="00533DA8" w:rsidRPr="005B7FD9">
        <w:rPr>
          <w:sz w:val="28"/>
          <w:szCs w:val="28"/>
        </w:rPr>
        <w:t>ов</w:t>
      </w:r>
      <w:r w:rsidRPr="005B7FD9">
        <w:rPr>
          <w:sz w:val="28"/>
          <w:szCs w:val="28"/>
        </w:rPr>
        <w:t xml:space="preserve">, что соответствует </w:t>
      </w:r>
      <w:r w:rsidR="00533DA8" w:rsidRPr="005B7FD9">
        <w:rPr>
          <w:sz w:val="28"/>
          <w:szCs w:val="28"/>
        </w:rPr>
        <w:t>ВЫСОКОМУ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2D61B9" w:rsidRPr="005B7FD9">
        <w:rPr>
          <w:sz w:val="28"/>
          <w:szCs w:val="28"/>
        </w:rPr>
        <w:t>.</w:t>
      </w:r>
    </w:p>
    <w:p w14:paraId="5521CE4C" w14:textId="77777777" w:rsidR="00533DA8" w:rsidRPr="005B7FD9" w:rsidRDefault="00533DA8" w:rsidP="003810D2">
      <w:pPr>
        <w:ind w:firstLine="708"/>
        <w:jc w:val="both"/>
        <w:rPr>
          <w:sz w:val="28"/>
          <w:szCs w:val="28"/>
        </w:rPr>
      </w:pPr>
    </w:p>
    <w:p w14:paraId="31E1492F" w14:textId="640CC61E" w:rsidR="003810D2" w:rsidRPr="005B7FD9" w:rsidRDefault="009977FF" w:rsidP="003810D2">
      <w:pPr>
        <w:jc w:val="center"/>
        <w:rPr>
          <w:sz w:val="28"/>
          <w:szCs w:val="28"/>
        </w:rPr>
      </w:pPr>
      <w:r>
        <w:rPr>
          <w:noProof/>
          <w:sz w:val="28"/>
          <w:szCs w:val="28"/>
        </w:rPr>
        <w:drawing>
          <wp:inline distT="0" distB="0" distL="0" distR="0" wp14:anchorId="6F063C3C" wp14:editId="198D0216">
            <wp:extent cx="6041509" cy="25908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6288" cy="2605714"/>
                    </a:xfrm>
                    <a:prstGeom prst="rect">
                      <a:avLst/>
                    </a:prstGeom>
                    <a:noFill/>
                  </pic:spPr>
                </pic:pic>
              </a:graphicData>
            </a:graphic>
          </wp:inline>
        </w:drawing>
      </w:r>
    </w:p>
    <w:p w14:paraId="2AC15DB4" w14:textId="04FCF030" w:rsidR="003810D2" w:rsidRPr="005B7FD9" w:rsidRDefault="003810D2" w:rsidP="003810D2">
      <w:pPr>
        <w:ind w:right="-1"/>
        <w:jc w:val="center"/>
        <w:rPr>
          <w:sz w:val="28"/>
          <w:szCs w:val="28"/>
        </w:rPr>
      </w:pPr>
      <w:r w:rsidRPr="005B7FD9">
        <w:rPr>
          <w:sz w:val="28"/>
          <w:szCs w:val="28"/>
        </w:rPr>
        <w:t>Рисунок 33. Результаты оценки эффективности реализации муниципальной программы</w:t>
      </w:r>
    </w:p>
    <w:p w14:paraId="6BA5EB26" w14:textId="6CCEA8C4" w:rsidR="00196852" w:rsidRPr="005B7FD9" w:rsidRDefault="00196852" w:rsidP="002D61B9">
      <w:pPr>
        <w:jc w:val="both"/>
        <w:rPr>
          <w:sz w:val="28"/>
          <w:szCs w:val="28"/>
        </w:rPr>
      </w:pPr>
    </w:p>
    <w:p w14:paraId="12E6C3A5" w14:textId="52B8227B" w:rsidR="002D61B9" w:rsidRPr="005B7FD9" w:rsidRDefault="002D61B9" w:rsidP="002D61B9">
      <w:pPr>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10</w:t>
      </w:r>
    </w:p>
    <w:p w14:paraId="39EC567A" w14:textId="2C2BFEF9" w:rsidR="002D61B9" w:rsidRPr="005B7FD9" w:rsidRDefault="002D61B9" w:rsidP="002D61B9">
      <w:pPr>
        <w:jc w:val="right"/>
        <w:rPr>
          <w:sz w:val="28"/>
          <w:szCs w:val="28"/>
        </w:rPr>
      </w:pPr>
      <w:r w:rsidRPr="005B7FD9">
        <w:rPr>
          <w:sz w:val="28"/>
          <w:szCs w:val="28"/>
        </w:rPr>
        <w:t xml:space="preserve">Таблица </w:t>
      </w:r>
      <w:r w:rsidR="007739DC" w:rsidRPr="005B7FD9">
        <w:rPr>
          <w:sz w:val="28"/>
          <w:szCs w:val="28"/>
        </w:rPr>
        <w:t>10</w:t>
      </w:r>
    </w:p>
    <w:p w14:paraId="7697168F" w14:textId="26FFE958" w:rsidR="002D61B9" w:rsidRPr="005B7FD9" w:rsidRDefault="002D61B9" w:rsidP="00196852">
      <w:pPr>
        <w:jc w:val="center"/>
        <w:rPr>
          <w:sz w:val="28"/>
          <w:szCs w:val="28"/>
        </w:rPr>
      </w:pPr>
      <w:r w:rsidRPr="005B7FD9">
        <w:rPr>
          <w:sz w:val="28"/>
          <w:szCs w:val="28"/>
        </w:rPr>
        <w:t>Основные результаты реализации муниципальной программы</w:t>
      </w:r>
    </w:p>
    <w:tbl>
      <w:tblPr>
        <w:tblW w:w="9684" w:type="dxa"/>
        <w:tblInd w:w="-5" w:type="dxa"/>
        <w:tblLook w:val="04A0" w:firstRow="1" w:lastRow="0" w:firstColumn="1" w:lastColumn="0" w:noHBand="0" w:noVBand="1"/>
      </w:tblPr>
      <w:tblGrid>
        <w:gridCol w:w="559"/>
        <w:gridCol w:w="2702"/>
        <w:gridCol w:w="4110"/>
        <w:gridCol w:w="1312"/>
        <w:gridCol w:w="1001"/>
      </w:tblGrid>
      <w:tr w:rsidR="007739DC" w:rsidRPr="005B7FD9" w14:paraId="71728966" w14:textId="77777777" w:rsidTr="003B101D">
        <w:trPr>
          <w:trHeight w:val="692"/>
          <w:tblHeader/>
        </w:trPr>
        <w:tc>
          <w:tcPr>
            <w:tcW w:w="55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2BCF557" w14:textId="77777777" w:rsidR="006A741F" w:rsidRPr="005B7FD9" w:rsidRDefault="006A741F">
            <w:pPr>
              <w:jc w:val="center"/>
              <w:rPr>
                <w:sz w:val="18"/>
                <w:szCs w:val="18"/>
              </w:rPr>
            </w:pPr>
            <w:bookmarkStart w:id="3" w:name="RANGE!A1:E32"/>
            <w:r w:rsidRPr="005B7FD9">
              <w:rPr>
                <w:sz w:val="18"/>
                <w:szCs w:val="18"/>
              </w:rPr>
              <w:t>№ п/п</w:t>
            </w:r>
            <w:bookmarkEnd w:id="3"/>
          </w:p>
        </w:tc>
        <w:tc>
          <w:tcPr>
            <w:tcW w:w="2702" w:type="dxa"/>
            <w:tcBorders>
              <w:top w:val="single" w:sz="4" w:space="0" w:color="auto"/>
              <w:left w:val="nil"/>
              <w:bottom w:val="single" w:sz="4" w:space="0" w:color="auto"/>
              <w:right w:val="single" w:sz="4" w:space="0" w:color="auto"/>
            </w:tcBorders>
            <w:shd w:val="clear" w:color="000000" w:fill="FFFFFF"/>
            <w:vAlign w:val="center"/>
            <w:hideMark/>
          </w:tcPr>
          <w:p w14:paraId="661CE125" w14:textId="77777777" w:rsidR="006A741F" w:rsidRPr="005B7FD9" w:rsidRDefault="006A741F">
            <w:pPr>
              <w:jc w:val="center"/>
              <w:rPr>
                <w:sz w:val="18"/>
                <w:szCs w:val="18"/>
              </w:rPr>
            </w:pPr>
            <w:r w:rsidRPr="005B7FD9">
              <w:rPr>
                <w:sz w:val="18"/>
                <w:szCs w:val="18"/>
              </w:rPr>
              <w:t>Наименование направлений расходов</w:t>
            </w:r>
          </w:p>
        </w:tc>
        <w:tc>
          <w:tcPr>
            <w:tcW w:w="4110" w:type="dxa"/>
            <w:tcBorders>
              <w:top w:val="single" w:sz="4" w:space="0" w:color="auto"/>
              <w:left w:val="nil"/>
              <w:bottom w:val="single" w:sz="4" w:space="0" w:color="auto"/>
              <w:right w:val="single" w:sz="4" w:space="0" w:color="auto"/>
            </w:tcBorders>
            <w:shd w:val="clear" w:color="000000" w:fill="FFFFFF"/>
            <w:vAlign w:val="center"/>
            <w:hideMark/>
          </w:tcPr>
          <w:p w14:paraId="7CF640C6" w14:textId="77777777" w:rsidR="006A741F" w:rsidRPr="005B7FD9" w:rsidRDefault="006A741F">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0E1FE132" w14:textId="77777777" w:rsidR="006A741F" w:rsidRPr="005B7FD9" w:rsidRDefault="006A741F">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vAlign w:val="center"/>
            <w:hideMark/>
          </w:tcPr>
          <w:p w14:paraId="780EF8FA" w14:textId="0A737B3E" w:rsidR="006A741F" w:rsidRPr="005B7FD9" w:rsidRDefault="006A741F" w:rsidP="00891AC1">
            <w:pPr>
              <w:jc w:val="center"/>
              <w:rPr>
                <w:sz w:val="18"/>
                <w:szCs w:val="18"/>
              </w:rPr>
            </w:pPr>
            <w:r w:rsidRPr="005B7FD9">
              <w:rPr>
                <w:sz w:val="18"/>
                <w:szCs w:val="18"/>
              </w:rPr>
              <w:t>Удельный вес, %</w:t>
            </w:r>
          </w:p>
        </w:tc>
      </w:tr>
      <w:tr w:rsidR="007739DC" w:rsidRPr="005B7FD9" w14:paraId="0EDD873F"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520E148D" w14:textId="77777777" w:rsidR="006A741F" w:rsidRPr="005B7FD9" w:rsidRDefault="006A741F">
            <w:pPr>
              <w:jc w:val="center"/>
              <w:rPr>
                <w:i/>
                <w:iCs/>
                <w:sz w:val="18"/>
                <w:szCs w:val="18"/>
              </w:rPr>
            </w:pPr>
            <w:r w:rsidRPr="005B7FD9">
              <w:rPr>
                <w:i/>
                <w:iCs/>
                <w:sz w:val="18"/>
                <w:szCs w:val="18"/>
              </w:rPr>
              <w:t>1.</w:t>
            </w:r>
          </w:p>
        </w:tc>
        <w:tc>
          <w:tcPr>
            <w:tcW w:w="6812" w:type="dxa"/>
            <w:gridSpan w:val="2"/>
            <w:tcBorders>
              <w:top w:val="single" w:sz="4" w:space="0" w:color="auto"/>
              <w:left w:val="nil"/>
              <w:bottom w:val="single" w:sz="4" w:space="0" w:color="auto"/>
              <w:right w:val="single" w:sz="4" w:space="0" w:color="auto"/>
            </w:tcBorders>
            <w:shd w:val="clear" w:color="000000" w:fill="FFFFFF"/>
            <w:hideMark/>
          </w:tcPr>
          <w:p w14:paraId="013740DD" w14:textId="77777777" w:rsidR="006A741F" w:rsidRPr="005B7FD9" w:rsidRDefault="006A741F">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3FC01762" w14:textId="77777777" w:rsidR="006A741F" w:rsidRPr="005B7FD9" w:rsidRDefault="006A741F">
            <w:pPr>
              <w:jc w:val="center"/>
              <w:rPr>
                <w:i/>
                <w:iCs/>
                <w:sz w:val="18"/>
                <w:szCs w:val="18"/>
              </w:rPr>
            </w:pPr>
            <w:r w:rsidRPr="005B7FD9">
              <w:rPr>
                <w:i/>
                <w:iCs/>
                <w:sz w:val="18"/>
                <w:szCs w:val="18"/>
              </w:rPr>
              <w:t>4 052 349,82</w:t>
            </w:r>
          </w:p>
        </w:tc>
        <w:tc>
          <w:tcPr>
            <w:tcW w:w="1001" w:type="dxa"/>
            <w:tcBorders>
              <w:top w:val="nil"/>
              <w:left w:val="nil"/>
              <w:bottom w:val="single" w:sz="4" w:space="0" w:color="auto"/>
              <w:right w:val="single" w:sz="4" w:space="0" w:color="auto"/>
            </w:tcBorders>
            <w:shd w:val="clear" w:color="000000" w:fill="FFFFFF"/>
            <w:hideMark/>
          </w:tcPr>
          <w:p w14:paraId="474DCDD0" w14:textId="77777777" w:rsidR="006A741F" w:rsidRPr="005B7FD9" w:rsidRDefault="006A741F">
            <w:pPr>
              <w:jc w:val="center"/>
              <w:rPr>
                <w:i/>
                <w:iCs/>
                <w:sz w:val="18"/>
                <w:szCs w:val="18"/>
              </w:rPr>
            </w:pPr>
            <w:r w:rsidRPr="005B7FD9">
              <w:rPr>
                <w:i/>
                <w:iCs/>
                <w:sz w:val="18"/>
                <w:szCs w:val="18"/>
              </w:rPr>
              <w:t>46,54</w:t>
            </w:r>
          </w:p>
        </w:tc>
      </w:tr>
      <w:tr w:rsidR="007739DC" w:rsidRPr="005B7FD9" w14:paraId="113BA289" w14:textId="77777777" w:rsidTr="003B101D">
        <w:trPr>
          <w:trHeight w:val="1955"/>
        </w:trPr>
        <w:tc>
          <w:tcPr>
            <w:tcW w:w="559" w:type="dxa"/>
            <w:tcBorders>
              <w:top w:val="nil"/>
              <w:left w:val="single" w:sz="4" w:space="0" w:color="auto"/>
              <w:bottom w:val="single" w:sz="4" w:space="0" w:color="auto"/>
              <w:right w:val="single" w:sz="4" w:space="0" w:color="auto"/>
            </w:tcBorders>
            <w:shd w:val="clear" w:color="000000" w:fill="FFFFFF"/>
            <w:hideMark/>
          </w:tcPr>
          <w:p w14:paraId="639A37D4" w14:textId="77777777" w:rsidR="006A741F" w:rsidRPr="005B7FD9" w:rsidRDefault="006A741F">
            <w:pPr>
              <w:jc w:val="center"/>
              <w:rPr>
                <w:sz w:val="18"/>
                <w:szCs w:val="18"/>
              </w:rPr>
            </w:pPr>
            <w:r w:rsidRPr="005B7FD9">
              <w:rPr>
                <w:sz w:val="18"/>
                <w:szCs w:val="18"/>
              </w:rPr>
              <w:t>1.1.</w:t>
            </w:r>
          </w:p>
        </w:tc>
        <w:tc>
          <w:tcPr>
            <w:tcW w:w="2702" w:type="dxa"/>
            <w:tcBorders>
              <w:top w:val="nil"/>
              <w:left w:val="nil"/>
              <w:bottom w:val="single" w:sz="4" w:space="0" w:color="auto"/>
              <w:right w:val="single" w:sz="4" w:space="0" w:color="auto"/>
            </w:tcBorders>
            <w:shd w:val="clear" w:color="000000" w:fill="FFFFFF"/>
            <w:hideMark/>
          </w:tcPr>
          <w:p w14:paraId="2E5CA5D8"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«Региональная и местная дорожная сеть»</w:t>
            </w:r>
          </w:p>
        </w:tc>
        <w:tc>
          <w:tcPr>
            <w:tcW w:w="4110" w:type="dxa"/>
            <w:tcBorders>
              <w:top w:val="nil"/>
              <w:left w:val="nil"/>
              <w:bottom w:val="single" w:sz="4" w:space="0" w:color="auto"/>
              <w:right w:val="single" w:sz="4" w:space="0" w:color="auto"/>
            </w:tcBorders>
            <w:shd w:val="clear" w:color="000000" w:fill="FFFFFF"/>
            <w:hideMark/>
          </w:tcPr>
          <w:p w14:paraId="7E8A197D" w14:textId="77777777" w:rsidR="002D61B9" w:rsidRPr="005B7FD9" w:rsidRDefault="006A741F" w:rsidP="006A741F">
            <w:pPr>
              <w:jc w:val="both"/>
              <w:rPr>
                <w:sz w:val="18"/>
                <w:szCs w:val="18"/>
              </w:rPr>
            </w:pPr>
            <w:r w:rsidRPr="005B7FD9">
              <w:rPr>
                <w:sz w:val="18"/>
                <w:szCs w:val="18"/>
              </w:rPr>
              <w:t>выполнен ремонт автомобильных дорог протяженнос</w:t>
            </w:r>
            <w:r w:rsidR="002D61B9" w:rsidRPr="005B7FD9">
              <w:rPr>
                <w:sz w:val="18"/>
                <w:szCs w:val="18"/>
              </w:rPr>
              <w:t xml:space="preserve">тью 2,11 км по 5-ти объектам: </w:t>
            </w:r>
          </w:p>
          <w:p w14:paraId="5A74B3A0" w14:textId="6AF971A8" w:rsidR="002D61B9" w:rsidRPr="005B7FD9" w:rsidRDefault="006A741F" w:rsidP="006A741F">
            <w:pPr>
              <w:jc w:val="both"/>
              <w:rPr>
                <w:sz w:val="18"/>
                <w:szCs w:val="18"/>
              </w:rPr>
            </w:pPr>
            <w:r w:rsidRPr="005B7FD9">
              <w:rPr>
                <w:sz w:val="18"/>
                <w:szCs w:val="18"/>
              </w:rPr>
              <w:t>- Дорога автомобильная. Улица Бахилова;</w:t>
            </w:r>
            <w:r w:rsidR="002D61B9" w:rsidRPr="005B7FD9">
              <w:rPr>
                <w:sz w:val="18"/>
                <w:szCs w:val="18"/>
              </w:rPr>
              <w:t xml:space="preserve"> </w:t>
            </w:r>
          </w:p>
          <w:p w14:paraId="053840DC" w14:textId="1F640085" w:rsidR="002D61B9" w:rsidRPr="005B7FD9" w:rsidRDefault="002D61B9" w:rsidP="006A741F">
            <w:pPr>
              <w:jc w:val="both"/>
              <w:rPr>
                <w:sz w:val="18"/>
                <w:szCs w:val="18"/>
              </w:rPr>
            </w:pPr>
            <w:r w:rsidRPr="005B7FD9">
              <w:rPr>
                <w:sz w:val="18"/>
                <w:szCs w:val="18"/>
              </w:rPr>
              <w:t>- Сооружение: улица Юности;</w:t>
            </w:r>
          </w:p>
          <w:p w14:paraId="7D57F58A" w14:textId="77777777" w:rsidR="002D61B9" w:rsidRPr="005B7FD9" w:rsidRDefault="006A741F" w:rsidP="006A741F">
            <w:pPr>
              <w:jc w:val="both"/>
              <w:rPr>
                <w:sz w:val="18"/>
                <w:szCs w:val="18"/>
              </w:rPr>
            </w:pPr>
            <w:r w:rsidRPr="005B7FD9">
              <w:rPr>
                <w:sz w:val="18"/>
                <w:szCs w:val="18"/>
              </w:rPr>
              <w:t>- Дорога автомобильная. Проспект Ленина: на участке от ул. Ма</w:t>
            </w:r>
            <w:r w:rsidR="002D61B9" w:rsidRPr="005B7FD9">
              <w:rPr>
                <w:sz w:val="18"/>
                <w:szCs w:val="18"/>
              </w:rPr>
              <w:t>гистральной до ул. Декабристов;</w:t>
            </w:r>
            <w:r w:rsidRPr="005B7FD9">
              <w:rPr>
                <w:sz w:val="18"/>
                <w:szCs w:val="18"/>
              </w:rPr>
              <w:t xml:space="preserve"> </w:t>
            </w:r>
          </w:p>
          <w:p w14:paraId="0D5574EA" w14:textId="57DABB80" w:rsidR="002D61B9" w:rsidRPr="005B7FD9" w:rsidRDefault="006A741F" w:rsidP="006A741F">
            <w:pPr>
              <w:jc w:val="both"/>
              <w:rPr>
                <w:sz w:val="18"/>
                <w:szCs w:val="18"/>
              </w:rPr>
            </w:pPr>
            <w:r w:rsidRPr="005B7FD9">
              <w:rPr>
                <w:sz w:val="18"/>
                <w:szCs w:val="18"/>
              </w:rPr>
              <w:t>- Дорога автомобильная. Проспект Ленина: на участке от ул. Декабри</w:t>
            </w:r>
            <w:r w:rsidR="002D61B9" w:rsidRPr="005B7FD9">
              <w:rPr>
                <w:sz w:val="18"/>
                <w:szCs w:val="18"/>
              </w:rPr>
              <w:t>стов до стр. 35 по ул. Ленина;</w:t>
            </w:r>
          </w:p>
          <w:p w14:paraId="3353238A" w14:textId="081E4BFA" w:rsidR="006A741F" w:rsidRPr="005B7FD9" w:rsidRDefault="006A741F" w:rsidP="006A741F">
            <w:pPr>
              <w:jc w:val="both"/>
              <w:rPr>
                <w:sz w:val="18"/>
                <w:szCs w:val="18"/>
              </w:rPr>
            </w:pPr>
            <w:r w:rsidRPr="005B7FD9">
              <w:rPr>
                <w:sz w:val="18"/>
                <w:szCs w:val="18"/>
              </w:rPr>
              <w:t>- улица Югорская (от ул. Мелик-Карамова до проспекта Пролетарский)»</w:t>
            </w:r>
          </w:p>
        </w:tc>
        <w:tc>
          <w:tcPr>
            <w:tcW w:w="1312" w:type="dxa"/>
            <w:tcBorders>
              <w:top w:val="nil"/>
              <w:left w:val="nil"/>
              <w:bottom w:val="single" w:sz="4" w:space="0" w:color="auto"/>
              <w:right w:val="single" w:sz="4" w:space="0" w:color="auto"/>
            </w:tcBorders>
            <w:shd w:val="clear" w:color="000000" w:fill="FFFFFF"/>
            <w:hideMark/>
          </w:tcPr>
          <w:p w14:paraId="17873755" w14:textId="77777777" w:rsidR="006A741F" w:rsidRPr="005B7FD9" w:rsidRDefault="006A741F">
            <w:pPr>
              <w:jc w:val="center"/>
              <w:rPr>
                <w:sz w:val="18"/>
                <w:szCs w:val="18"/>
              </w:rPr>
            </w:pPr>
            <w:r w:rsidRPr="005B7FD9">
              <w:rPr>
                <w:sz w:val="18"/>
                <w:szCs w:val="18"/>
              </w:rPr>
              <w:t>439 970,07</w:t>
            </w:r>
          </w:p>
        </w:tc>
        <w:tc>
          <w:tcPr>
            <w:tcW w:w="1001" w:type="dxa"/>
            <w:tcBorders>
              <w:top w:val="nil"/>
              <w:left w:val="nil"/>
              <w:bottom w:val="single" w:sz="4" w:space="0" w:color="auto"/>
              <w:right w:val="single" w:sz="4" w:space="0" w:color="auto"/>
            </w:tcBorders>
            <w:shd w:val="clear" w:color="000000" w:fill="FFFFFF"/>
            <w:hideMark/>
          </w:tcPr>
          <w:p w14:paraId="39627552" w14:textId="77777777" w:rsidR="006A741F" w:rsidRPr="005B7FD9" w:rsidRDefault="006A741F">
            <w:pPr>
              <w:jc w:val="center"/>
              <w:rPr>
                <w:sz w:val="18"/>
                <w:szCs w:val="18"/>
              </w:rPr>
            </w:pPr>
            <w:r w:rsidRPr="005B7FD9">
              <w:rPr>
                <w:sz w:val="18"/>
                <w:szCs w:val="18"/>
              </w:rPr>
              <w:t>5,05</w:t>
            </w:r>
          </w:p>
        </w:tc>
      </w:tr>
      <w:tr w:rsidR="007739DC" w:rsidRPr="005B7FD9" w14:paraId="2DC8E7CB" w14:textId="77777777" w:rsidTr="003B101D">
        <w:trPr>
          <w:trHeight w:val="291"/>
        </w:trPr>
        <w:tc>
          <w:tcPr>
            <w:tcW w:w="559" w:type="dxa"/>
            <w:tcBorders>
              <w:top w:val="nil"/>
              <w:left w:val="single" w:sz="4" w:space="0" w:color="auto"/>
              <w:bottom w:val="single" w:sz="4" w:space="0" w:color="auto"/>
              <w:right w:val="single" w:sz="4" w:space="0" w:color="auto"/>
            </w:tcBorders>
            <w:shd w:val="clear" w:color="000000" w:fill="FFFFFF"/>
            <w:hideMark/>
          </w:tcPr>
          <w:p w14:paraId="37D709C8" w14:textId="77777777" w:rsidR="006A741F" w:rsidRPr="005B7FD9" w:rsidRDefault="006A741F">
            <w:pPr>
              <w:jc w:val="center"/>
              <w:rPr>
                <w:sz w:val="18"/>
                <w:szCs w:val="18"/>
              </w:rPr>
            </w:pPr>
            <w:r w:rsidRPr="005B7FD9">
              <w:rPr>
                <w:sz w:val="18"/>
                <w:szCs w:val="18"/>
              </w:rPr>
              <w:t>1.2.</w:t>
            </w:r>
          </w:p>
        </w:tc>
        <w:tc>
          <w:tcPr>
            <w:tcW w:w="2702" w:type="dxa"/>
            <w:tcBorders>
              <w:top w:val="nil"/>
              <w:left w:val="nil"/>
              <w:bottom w:val="single" w:sz="4" w:space="0" w:color="auto"/>
              <w:right w:val="single" w:sz="4" w:space="0" w:color="auto"/>
            </w:tcBorders>
            <w:shd w:val="clear" w:color="000000" w:fill="FFFFFF"/>
            <w:hideMark/>
          </w:tcPr>
          <w:p w14:paraId="4F9F1758"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«Общесистемные меры развития дорожного хозяйства»</w:t>
            </w:r>
          </w:p>
        </w:tc>
        <w:tc>
          <w:tcPr>
            <w:tcW w:w="4110" w:type="dxa"/>
            <w:tcBorders>
              <w:top w:val="nil"/>
              <w:left w:val="nil"/>
              <w:bottom w:val="single" w:sz="4" w:space="0" w:color="auto"/>
              <w:right w:val="single" w:sz="4" w:space="0" w:color="auto"/>
            </w:tcBorders>
            <w:shd w:val="clear" w:color="000000" w:fill="FFFFFF"/>
            <w:hideMark/>
          </w:tcPr>
          <w:p w14:paraId="254F7512" w14:textId="77777777" w:rsidR="006A741F" w:rsidRPr="005B7FD9" w:rsidRDefault="006A741F">
            <w:pPr>
              <w:jc w:val="both"/>
              <w:rPr>
                <w:sz w:val="18"/>
                <w:szCs w:val="18"/>
              </w:rPr>
            </w:pPr>
            <w:r w:rsidRPr="005B7FD9">
              <w:rPr>
                <w:sz w:val="18"/>
                <w:szCs w:val="18"/>
              </w:rPr>
              <w:t>выполнены работы по автоматизации процессов управления дорожным движением - модернизировано 6 светофорных объектов на территории города</w:t>
            </w:r>
          </w:p>
        </w:tc>
        <w:tc>
          <w:tcPr>
            <w:tcW w:w="1312" w:type="dxa"/>
            <w:tcBorders>
              <w:top w:val="nil"/>
              <w:left w:val="nil"/>
              <w:bottom w:val="single" w:sz="4" w:space="0" w:color="auto"/>
              <w:right w:val="single" w:sz="4" w:space="0" w:color="auto"/>
            </w:tcBorders>
            <w:shd w:val="clear" w:color="000000" w:fill="FFFFFF"/>
            <w:hideMark/>
          </w:tcPr>
          <w:p w14:paraId="744AEECE" w14:textId="77777777" w:rsidR="006A741F" w:rsidRPr="005B7FD9" w:rsidRDefault="006A741F">
            <w:pPr>
              <w:jc w:val="center"/>
              <w:rPr>
                <w:sz w:val="18"/>
                <w:szCs w:val="18"/>
              </w:rPr>
            </w:pPr>
            <w:r w:rsidRPr="005B7FD9">
              <w:rPr>
                <w:sz w:val="18"/>
                <w:szCs w:val="18"/>
              </w:rPr>
              <w:t>30 561,6</w:t>
            </w:r>
          </w:p>
        </w:tc>
        <w:tc>
          <w:tcPr>
            <w:tcW w:w="1001" w:type="dxa"/>
            <w:tcBorders>
              <w:top w:val="nil"/>
              <w:left w:val="nil"/>
              <w:bottom w:val="single" w:sz="4" w:space="0" w:color="auto"/>
              <w:right w:val="single" w:sz="4" w:space="0" w:color="auto"/>
            </w:tcBorders>
            <w:shd w:val="clear" w:color="000000" w:fill="FFFFFF"/>
            <w:hideMark/>
          </w:tcPr>
          <w:p w14:paraId="79B848AC" w14:textId="77777777" w:rsidR="006A741F" w:rsidRPr="005B7FD9" w:rsidRDefault="006A741F">
            <w:pPr>
              <w:jc w:val="center"/>
              <w:rPr>
                <w:sz w:val="18"/>
                <w:szCs w:val="18"/>
              </w:rPr>
            </w:pPr>
            <w:r w:rsidRPr="005B7FD9">
              <w:rPr>
                <w:sz w:val="18"/>
                <w:szCs w:val="18"/>
              </w:rPr>
              <w:t>0,35</w:t>
            </w:r>
          </w:p>
        </w:tc>
      </w:tr>
      <w:tr w:rsidR="007739DC" w:rsidRPr="005B7FD9" w14:paraId="34C28C21" w14:textId="77777777" w:rsidTr="00891AC1">
        <w:trPr>
          <w:trHeight w:val="561"/>
        </w:trPr>
        <w:tc>
          <w:tcPr>
            <w:tcW w:w="559" w:type="dxa"/>
            <w:vMerge w:val="restart"/>
            <w:tcBorders>
              <w:top w:val="nil"/>
              <w:left w:val="single" w:sz="4" w:space="0" w:color="auto"/>
              <w:bottom w:val="single" w:sz="4" w:space="0" w:color="000000"/>
              <w:right w:val="single" w:sz="4" w:space="0" w:color="auto"/>
            </w:tcBorders>
            <w:shd w:val="clear" w:color="000000" w:fill="FFFFFF"/>
            <w:hideMark/>
          </w:tcPr>
          <w:p w14:paraId="0F713396" w14:textId="77777777" w:rsidR="006A741F" w:rsidRPr="005B7FD9" w:rsidRDefault="006A741F">
            <w:pPr>
              <w:jc w:val="center"/>
              <w:rPr>
                <w:sz w:val="18"/>
                <w:szCs w:val="18"/>
              </w:rPr>
            </w:pPr>
            <w:r w:rsidRPr="005B7FD9">
              <w:rPr>
                <w:sz w:val="18"/>
                <w:szCs w:val="18"/>
              </w:rPr>
              <w:t>1.3.</w:t>
            </w:r>
          </w:p>
        </w:tc>
        <w:tc>
          <w:tcPr>
            <w:tcW w:w="2702" w:type="dxa"/>
            <w:vMerge w:val="restart"/>
            <w:tcBorders>
              <w:top w:val="nil"/>
              <w:left w:val="single" w:sz="4" w:space="0" w:color="auto"/>
              <w:bottom w:val="single" w:sz="4" w:space="0" w:color="000000"/>
              <w:right w:val="single" w:sz="4" w:space="0" w:color="auto"/>
            </w:tcBorders>
            <w:shd w:val="clear" w:color="000000" w:fill="FFFFFF"/>
            <w:hideMark/>
          </w:tcPr>
          <w:p w14:paraId="04D4B6FF" w14:textId="77777777" w:rsidR="006A741F" w:rsidRPr="005B7FD9" w:rsidRDefault="006A741F">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«Строительство (реконструкция) автомобильных дорог общего пользования местного значения»</w:t>
            </w:r>
          </w:p>
        </w:tc>
        <w:tc>
          <w:tcPr>
            <w:tcW w:w="4110" w:type="dxa"/>
            <w:tcBorders>
              <w:top w:val="nil"/>
              <w:left w:val="nil"/>
              <w:bottom w:val="single" w:sz="4" w:space="0" w:color="auto"/>
              <w:right w:val="single" w:sz="4" w:space="0" w:color="auto"/>
            </w:tcBorders>
            <w:shd w:val="clear" w:color="000000" w:fill="FFFFFF"/>
            <w:hideMark/>
          </w:tcPr>
          <w:p w14:paraId="7D70E0A5" w14:textId="77777777" w:rsidR="006A741F" w:rsidRPr="005B7FD9" w:rsidRDefault="006A741F" w:rsidP="006A741F">
            <w:pPr>
              <w:jc w:val="both"/>
              <w:rPr>
                <w:sz w:val="18"/>
                <w:szCs w:val="18"/>
              </w:rPr>
            </w:pPr>
            <w:r w:rsidRPr="005B7FD9">
              <w:rPr>
                <w:sz w:val="18"/>
                <w:szCs w:val="18"/>
              </w:rPr>
              <w:t>завершены работы по строительству и введены в эксплуатацию объекты:</w:t>
            </w:r>
          </w:p>
          <w:p w14:paraId="2C0D9071" w14:textId="16B6AA31" w:rsidR="002D61B9" w:rsidRPr="005B7FD9" w:rsidRDefault="006A741F" w:rsidP="006A741F">
            <w:pPr>
              <w:jc w:val="both"/>
              <w:rPr>
                <w:sz w:val="18"/>
                <w:szCs w:val="18"/>
              </w:rPr>
            </w:pPr>
            <w:r w:rsidRPr="005B7FD9">
              <w:rPr>
                <w:sz w:val="18"/>
                <w:szCs w:val="18"/>
              </w:rPr>
              <w:t>- «Магистральная дорога на участках: ул. 16 «ЮР» от ул. 3 «ЮР» до примыкания к ул. Никольская; ул. 3 «ЮР» от ул. 16 «ЮР» до 18 «ЮР»; ул. 18 «ЮР» от 3 «ЮР» до примыкания к ул. Энгел</w:t>
            </w:r>
            <w:r w:rsidR="002D61B9" w:rsidRPr="005B7FD9">
              <w:rPr>
                <w:sz w:val="18"/>
                <w:szCs w:val="18"/>
              </w:rPr>
              <w:t>ьса», протяженностью 1,302 км;</w:t>
            </w:r>
          </w:p>
          <w:p w14:paraId="6F7CFC45" w14:textId="47874923" w:rsidR="006A741F" w:rsidRPr="005B7FD9" w:rsidRDefault="006A741F" w:rsidP="006A741F">
            <w:pPr>
              <w:jc w:val="both"/>
              <w:rPr>
                <w:sz w:val="18"/>
                <w:szCs w:val="18"/>
              </w:rPr>
            </w:pPr>
            <w:r w:rsidRPr="005B7FD9">
              <w:rPr>
                <w:sz w:val="18"/>
                <w:szCs w:val="18"/>
              </w:rPr>
              <w:t>- «Участок дороги с инженерными сетями ул. Усольцева на участке от ул. Шидловского до ул. Семена Билецкого», протяженностью 0,37 км</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8E6E6A4" w14:textId="77777777" w:rsidR="006A741F" w:rsidRPr="005B7FD9" w:rsidRDefault="006A741F">
            <w:pPr>
              <w:jc w:val="center"/>
              <w:rPr>
                <w:sz w:val="18"/>
                <w:szCs w:val="18"/>
              </w:rPr>
            </w:pPr>
            <w:r w:rsidRPr="005B7FD9">
              <w:rPr>
                <w:sz w:val="18"/>
                <w:szCs w:val="18"/>
              </w:rPr>
              <w:t>2 022 145,13</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3D2AF9EB" w14:textId="77777777" w:rsidR="006A741F" w:rsidRPr="005B7FD9" w:rsidRDefault="006A741F">
            <w:pPr>
              <w:jc w:val="center"/>
              <w:rPr>
                <w:sz w:val="18"/>
                <w:szCs w:val="18"/>
              </w:rPr>
            </w:pPr>
            <w:r w:rsidRPr="005B7FD9">
              <w:rPr>
                <w:sz w:val="18"/>
                <w:szCs w:val="18"/>
              </w:rPr>
              <w:t>23,22</w:t>
            </w:r>
          </w:p>
        </w:tc>
      </w:tr>
      <w:tr w:rsidR="007739DC" w:rsidRPr="005B7FD9" w14:paraId="1D5366BA" w14:textId="77777777" w:rsidTr="0075556E">
        <w:trPr>
          <w:trHeight w:val="148"/>
        </w:trPr>
        <w:tc>
          <w:tcPr>
            <w:tcW w:w="559" w:type="dxa"/>
            <w:vMerge/>
            <w:tcBorders>
              <w:top w:val="nil"/>
              <w:left w:val="single" w:sz="4" w:space="0" w:color="auto"/>
              <w:bottom w:val="single" w:sz="4" w:space="0" w:color="000000"/>
              <w:right w:val="single" w:sz="4" w:space="0" w:color="auto"/>
            </w:tcBorders>
            <w:hideMark/>
          </w:tcPr>
          <w:p w14:paraId="2686AD13" w14:textId="77777777" w:rsidR="006A741F" w:rsidRPr="005B7FD9" w:rsidRDefault="006A741F">
            <w:pPr>
              <w:rPr>
                <w:sz w:val="18"/>
                <w:szCs w:val="18"/>
              </w:rPr>
            </w:pPr>
          </w:p>
        </w:tc>
        <w:tc>
          <w:tcPr>
            <w:tcW w:w="2702" w:type="dxa"/>
            <w:vMerge/>
            <w:tcBorders>
              <w:top w:val="nil"/>
              <w:left w:val="single" w:sz="4" w:space="0" w:color="auto"/>
              <w:bottom w:val="single" w:sz="4" w:space="0" w:color="000000"/>
              <w:right w:val="single" w:sz="4" w:space="0" w:color="auto"/>
            </w:tcBorders>
            <w:hideMark/>
          </w:tcPr>
          <w:p w14:paraId="17AA78A3"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07601467" w14:textId="77777777" w:rsidR="006A741F" w:rsidRPr="005B7FD9" w:rsidRDefault="006A741F">
            <w:pPr>
              <w:jc w:val="both"/>
              <w:rPr>
                <w:sz w:val="18"/>
                <w:szCs w:val="18"/>
              </w:rPr>
            </w:pPr>
            <w:r w:rsidRPr="005B7FD9">
              <w:rPr>
                <w:sz w:val="18"/>
                <w:szCs w:val="18"/>
              </w:rPr>
              <w:t>заключены муниципальные контракты и начато строительство объектов:</w:t>
            </w:r>
          </w:p>
          <w:p w14:paraId="79BB8BB0" w14:textId="77777777" w:rsidR="002D61B9" w:rsidRPr="005B7FD9" w:rsidRDefault="006A741F">
            <w:pPr>
              <w:jc w:val="both"/>
              <w:rPr>
                <w:sz w:val="18"/>
                <w:szCs w:val="18"/>
              </w:rPr>
            </w:pPr>
            <w:r w:rsidRPr="005B7FD9">
              <w:rPr>
                <w:sz w:val="18"/>
                <w:szCs w:val="18"/>
              </w:rPr>
              <w:t xml:space="preserve"> - «Улица 33 «З» на участке от ул. Александра Усольцев</w:t>
            </w:r>
            <w:r w:rsidR="002D61B9" w:rsidRPr="005B7FD9">
              <w:rPr>
                <w:sz w:val="18"/>
                <w:szCs w:val="18"/>
              </w:rPr>
              <w:t>а до ул. Крылова в г. Сургуте»;</w:t>
            </w:r>
          </w:p>
          <w:p w14:paraId="3C055A8B" w14:textId="77777777" w:rsidR="002D61B9" w:rsidRPr="005B7FD9" w:rsidRDefault="006A741F">
            <w:pPr>
              <w:jc w:val="both"/>
              <w:rPr>
                <w:sz w:val="18"/>
                <w:szCs w:val="18"/>
              </w:rPr>
            </w:pPr>
            <w:r w:rsidRPr="005B7FD9">
              <w:rPr>
                <w:sz w:val="18"/>
                <w:szCs w:val="18"/>
              </w:rPr>
              <w:t xml:space="preserve"> - «Объездная автомобильная дорога г. Сургута (Восточная объездная дорога. 2 очередь). Съезд на Нижневартовское шоссе»;</w:t>
            </w:r>
          </w:p>
          <w:p w14:paraId="01E2CAAD" w14:textId="4192E91A" w:rsidR="006A741F" w:rsidRPr="005B7FD9" w:rsidRDefault="006A741F">
            <w:pPr>
              <w:jc w:val="both"/>
              <w:rPr>
                <w:sz w:val="18"/>
                <w:szCs w:val="18"/>
              </w:rPr>
            </w:pPr>
            <w:r w:rsidRPr="005B7FD9">
              <w:rPr>
                <w:sz w:val="18"/>
                <w:szCs w:val="18"/>
              </w:rPr>
              <w:t>- «Улица Киртбая от пр. Ленина до ул. 1 «З» в г. Сургуте»</w:t>
            </w:r>
          </w:p>
        </w:tc>
        <w:tc>
          <w:tcPr>
            <w:tcW w:w="1312" w:type="dxa"/>
            <w:vMerge/>
            <w:tcBorders>
              <w:top w:val="nil"/>
              <w:left w:val="single" w:sz="4" w:space="0" w:color="auto"/>
              <w:bottom w:val="single" w:sz="4" w:space="0" w:color="000000"/>
              <w:right w:val="single" w:sz="4" w:space="0" w:color="auto"/>
            </w:tcBorders>
            <w:hideMark/>
          </w:tcPr>
          <w:p w14:paraId="748610EE"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5644829B" w14:textId="77777777" w:rsidR="006A741F" w:rsidRPr="005B7FD9" w:rsidRDefault="006A741F">
            <w:pPr>
              <w:rPr>
                <w:sz w:val="18"/>
                <w:szCs w:val="18"/>
              </w:rPr>
            </w:pPr>
          </w:p>
        </w:tc>
      </w:tr>
      <w:tr w:rsidR="007739DC" w:rsidRPr="005B7FD9" w14:paraId="4CC8BCC5" w14:textId="77777777" w:rsidTr="003B101D">
        <w:trPr>
          <w:trHeight w:val="1004"/>
        </w:trPr>
        <w:tc>
          <w:tcPr>
            <w:tcW w:w="559" w:type="dxa"/>
            <w:vMerge/>
            <w:tcBorders>
              <w:top w:val="nil"/>
              <w:left w:val="single" w:sz="4" w:space="0" w:color="auto"/>
              <w:bottom w:val="single" w:sz="4" w:space="0" w:color="auto"/>
              <w:right w:val="single" w:sz="4" w:space="0" w:color="auto"/>
            </w:tcBorders>
            <w:hideMark/>
          </w:tcPr>
          <w:p w14:paraId="2398AF0F"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380A2D9"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68F434D9" w14:textId="6C7D15C1" w:rsidR="006A741F" w:rsidRPr="005B7FD9" w:rsidRDefault="006A741F" w:rsidP="00FC0100">
            <w:pPr>
              <w:jc w:val="both"/>
              <w:rPr>
                <w:sz w:val="18"/>
                <w:szCs w:val="18"/>
              </w:rPr>
            </w:pPr>
            <w:r w:rsidRPr="005B7FD9">
              <w:rPr>
                <w:sz w:val="18"/>
                <w:szCs w:val="18"/>
              </w:rPr>
              <w:t xml:space="preserve">проведены мероприятия по изъятию 7 земельных участков и 7 объектов недвижимости в целях строительства автомобильной дороги </w:t>
            </w:r>
            <w:r w:rsidR="002D61B9" w:rsidRPr="005B7FD9">
              <w:rPr>
                <w:sz w:val="18"/>
                <w:szCs w:val="18"/>
              </w:rPr>
              <w:t>«</w:t>
            </w:r>
            <w:r w:rsidRPr="005B7FD9">
              <w:rPr>
                <w:sz w:val="18"/>
                <w:szCs w:val="18"/>
              </w:rPr>
              <w:t>Объездная автомобильная дорога г. Сургута (Восточная объездная дорога. 2 очередь). Съезд на Нижневартовское шоссе</w:t>
            </w:r>
            <w:r w:rsidR="002D61B9" w:rsidRPr="005B7FD9">
              <w:rPr>
                <w:sz w:val="18"/>
                <w:szCs w:val="18"/>
              </w:rPr>
              <w:t>»</w:t>
            </w:r>
          </w:p>
        </w:tc>
        <w:tc>
          <w:tcPr>
            <w:tcW w:w="1312" w:type="dxa"/>
            <w:tcBorders>
              <w:top w:val="nil"/>
              <w:left w:val="nil"/>
              <w:bottom w:val="single" w:sz="4" w:space="0" w:color="auto"/>
              <w:right w:val="single" w:sz="4" w:space="0" w:color="auto"/>
            </w:tcBorders>
            <w:shd w:val="clear" w:color="000000" w:fill="FFFFFF"/>
            <w:hideMark/>
          </w:tcPr>
          <w:p w14:paraId="7B9C56C0" w14:textId="77777777" w:rsidR="006A741F" w:rsidRPr="005B7FD9" w:rsidRDefault="006A741F">
            <w:pPr>
              <w:jc w:val="center"/>
              <w:rPr>
                <w:sz w:val="18"/>
                <w:szCs w:val="18"/>
              </w:rPr>
            </w:pPr>
            <w:r w:rsidRPr="005B7FD9">
              <w:rPr>
                <w:sz w:val="18"/>
                <w:szCs w:val="18"/>
              </w:rPr>
              <w:t>444 560,00</w:t>
            </w:r>
          </w:p>
        </w:tc>
        <w:tc>
          <w:tcPr>
            <w:tcW w:w="1001" w:type="dxa"/>
            <w:tcBorders>
              <w:top w:val="nil"/>
              <w:left w:val="nil"/>
              <w:bottom w:val="single" w:sz="4" w:space="0" w:color="auto"/>
              <w:right w:val="single" w:sz="4" w:space="0" w:color="auto"/>
            </w:tcBorders>
            <w:shd w:val="clear" w:color="000000" w:fill="FFFFFF"/>
            <w:hideMark/>
          </w:tcPr>
          <w:p w14:paraId="37B8EF7F" w14:textId="77777777" w:rsidR="006A741F" w:rsidRPr="005B7FD9" w:rsidRDefault="006A741F">
            <w:pPr>
              <w:jc w:val="center"/>
              <w:rPr>
                <w:sz w:val="18"/>
                <w:szCs w:val="18"/>
              </w:rPr>
            </w:pPr>
            <w:r w:rsidRPr="005B7FD9">
              <w:rPr>
                <w:sz w:val="18"/>
                <w:szCs w:val="18"/>
              </w:rPr>
              <w:t>5,11</w:t>
            </w:r>
          </w:p>
        </w:tc>
      </w:tr>
      <w:tr w:rsidR="007739DC" w:rsidRPr="005B7FD9" w14:paraId="003A5D06" w14:textId="77777777" w:rsidTr="003B101D">
        <w:trPr>
          <w:trHeight w:val="1515"/>
        </w:trPr>
        <w:tc>
          <w:tcPr>
            <w:tcW w:w="5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BFE9F0B" w14:textId="77777777" w:rsidR="00196852" w:rsidRPr="005B7FD9" w:rsidRDefault="00196852">
            <w:pPr>
              <w:jc w:val="center"/>
              <w:rPr>
                <w:sz w:val="18"/>
                <w:szCs w:val="18"/>
              </w:rPr>
            </w:pPr>
            <w:r w:rsidRPr="005B7FD9">
              <w:rPr>
                <w:sz w:val="18"/>
                <w:szCs w:val="18"/>
              </w:rPr>
              <w:t>1.4.</w:t>
            </w:r>
          </w:p>
        </w:tc>
        <w:tc>
          <w:tcPr>
            <w:tcW w:w="27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2283BCC" w14:textId="77777777" w:rsidR="00196852" w:rsidRPr="005B7FD9" w:rsidRDefault="00196852">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«Проектирование, строительство (реконструкция) автомобильных дорог и внутриквартальных проездов»</w:t>
            </w:r>
          </w:p>
        </w:tc>
        <w:tc>
          <w:tcPr>
            <w:tcW w:w="4110" w:type="dxa"/>
            <w:tcBorders>
              <w:top w:val="single" w:sz="4" w:space="0" w:color="auto"/>
              <w:left w:val="single" w:sz="4" w:space="0" w:color="auto"/>
              <w:bottom w:val="single" w:sz="4" w:space="0" w:color="auto"/>
              <w:right w:val="single" w:sz="4" w:space="0" w:color="auto"/>
            </w:tcBorders>
            <w:shd w:val="clear" w:color="000000" w:fill="FFFFFF"/>
            <w:hideMark/>
          </w:tcPr>
          <w:p w14:paraId="51FCD0E6" w14:textId="77777777" w:rsidR="00196852" w:rsidRPr="005B7FD9" w:rsidRDefault="00196852">
            <w:pPr>
              <w:jc w:val="both"/>
              <w:rPr>
                <w:sz w:val="18"/>
                <w:szCs w:val="18"/>
              </w:rPr>
            </w:pPr>
            <w:r w:rsidRPr="005B7FD9">
              <w:rPr>
                <w:sz w:val="18"/>
                <w:szCs w:val="18"/>
              </w:rPr>
              <w:t>завершены работы по строительству и введены в эксплуатацию объекты:</w:t>
            </w:r>
          </w:p>
          <w:p w14:paraId="6DEA939D" w14:textId="505E7008" w:rsidR="00196852" w:rsidRPr="005B7FD9" w:rsidRDefault="00196852">
            <w:pPr>
              <w:jc w:val="both"/>
              <w:rPr>
                <w:sz w:val="18"/>
                <w:szCs w:val="18"/>
              </w:rPr>
            </w:pPr>
            <w:r w:rsidRPr="005B7FD9">
              <w:rPr>
                <w:sz w:val="18"/>
                <w:szCs w:val="18"/>
              </w:rPr>
              <w:t xml:space="preserve"> - «Улица Тюменская от ул. Сосновой до ул. Монтажников в г.Сургуте», протяженностью 0,7659 км;</w:t>
            </w:r>
          </w:p>
          <w:p w14:paraId="5C8AA992" w14:textId="58C1004C" w:rsidR="00196852" w:rsidRPr="005B7FD9" w:rsidRDefault="00196852">
            <w:pPr>
              <w:jc w:val="both"/>
              <w:rPr>
                <w:sz w:val="18"/>
                <w:szCs w:val="18"/>
              </w:rPr>
            </w:pPr>
            <w:r w:rsidRPr="005B7FD9">
              <w:rPr>
                <w:sz w:val="18"/>
                <w:szCs w:val="18"/>
              </w:rPr>
              <w:t>- «Внутриквартальный проезд с устройством открытой автостоянки в мкр. 37 г. Сургута», протяженностью 0,4794 км. В составе объекта построена автомобильная парковка на 219 парковочных мест у поликлиники №4</w:t>
            </w:r>
          </w:p>
        </w:tc>
        <w:tc>
          <w:tcPr>
            <w:tcW w:w="131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E98232D" w14:textId="77777777" w:rsidR="00196852" w:rsidRPr="005B7FD9" w:rsidRDefault="00196852">
            <w:pPr>
              <w:jc w:val="center"/>
              <w:rPr>
                <w:sz w:val="18"/>
                <w:szCs w:val="18"/>
              </w:rPr>
            </w:pPr>
            <w:r w:rsidRPr="005B7FD9">
              <w:rPr>
                <w:sz w:val="18"/>
                <w:szCs w:val="18"/>
              </w:rPr>
              <w:t>426 756,19</w:t>
            </w:r>
          </w:p>
        </w:tc>
        <w:tc>
          <w:tcPr>
            <w:tcW w:w="1001"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3D8A5DB9" w14:textId="77777777" w:rsidR="00196852" w:rsidRPr="005B7FD9" w:rsidRDefault="00196852">
            <w:pPr>
              <w:jc w:val="center"/>
              <w:rPr>
                <w:sz w:val="18"/>
                <w:szCs w:val="18"/>
              </w:rPr>
            </w:pPr>
            <w:r w:rsidRPr="005B7FD9">
              <w:rPr>
                <w:sz w:val="18"/>
                <w:szCs w:val="18"/>
              </w:rPr>
              <w:t>4,90</w:t>
            </w:r>
          </w:p>
        </w:tc>
      </w:tr>
      <w:tr w:rsidR="007739DC" w:rsidRPr="005B7FD9" w14:paraId="37D5AE5B" w14:textId="77777777" w:rsidTr="003B101D">
        <w:trPr>
          <w:trHeight w:val="702"/>
        </w:trPr>
        <w:tc>
          <w:tcPr>
            <w:tcW w:w="559" w:type="dxa"/>
            <w:vMerge/>
            <w:tcBorders>
              <w:top w:val="single" w:sz="4" w:space="0" w:color="auto"/>
              <w:left w:val="single" w:sz="4" w:space="0" w:color="auto"/>
              <w:bottom w:val="single" w:sz="4" w:space="0" w:color="auto"/>
              <w:right w:val="single" w:sz="4" w:space="0" w:color="auto"/>
            </w:tcBorders>
            <w:hideMark/>
          </w:tcPr>
          <w:p w14:paraId="5A0F6859"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1C230EE1"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07FE88DC" w14:textId="64012436" w:rsidR="00196852" w:rsidRPr="005B7FD9" w:rsidRDefault="00196852">
            <w:pPr>
              <w:jc w:val="both"/>
              <w:rPr>
                <w:sz w:val="18"/>
                <w:szCs w:val="18"/>
              </w:rPr>
            </w:pPr>
            <w:r w:rsidRPr="005B7FD9">
              <w:rPr>
                <w:sz w:val="18"/>
                <w:szCs w:val="18"/>
              </w:rPr>
              <w:t>выполнение работ по строительству объекта «Проезд Мунарева на участке от пр. Комсомольский до ул. Мелик-Карамова в г. Сургуте», завершение работ планируется в 2026 году</w:t>
            </w:r>
          </w:p>
        </w:tc>
        <w:tc>
          <w:tcPr>
            <w:tcW w:w="1312" w:type="dxa"/>
            <w:vMerge/>
            <w:tcBorders>
              <w:top w:val="single" w:sz="4" w:space="0" w:color="auto"/>
              <w:left w:val="single" w:sz="4" w:space="0" w:color="auto"/>
              <w:bottom w:val="single" w:sz="4" w:space="0" w:color="auto"/>
              <w:right w:val="single" w:sz="4" w:space="0" w:color="auto"/>
            </w:tcBorders>
            <w:hideMark/>
          </w:tcPr>
          <w:p w14:paraId="4AD51F76"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6D24CCE7" w14:textId="77777777" w:rsidR="00196852" w:rsidRPr="005B7FD9" w:rsidRDefault="00196852">
            <w:pPr>
              <w:rPr>
                <w:sz w:val="18"/>
                <w:szCs w:val="18"/>
              </w:rPr>
            </w:pPr>
          </w:p>
        </w:tc>
      </w:tr>
      <w:tr w:rsidR="007739DC" w:rsidRPr="005B7FD9" w14:paraId="421912D6" w14:textId="77777777" w:rsidTr="003B101D">
        <w:trPr>
          <w:trHeight w:val="645"/>
        </w:trPr>
        <w:tc>
          <w:tcPr>
            <w:tcW w:w="559" w:type="dxa"/>
            <w:vMerge/>
            <w:tcBorders>
              <w:top w:val="single" w:sz="4" w:space="0" w:color="auto"/>
              <w:left w:val="single" w:sz="4" w:space="0" w:color="auto"/>
              <w:bottom w:val="single" w:sz="4" w:space="0" w:color="auto"/>
              <w:right w:val="single" w:sz="4" w:space="0" w:color="auto"/>
            </w:tcBorders>
            <w:hideMark/>
          </w:tcPr>
          <w:p w14:paraId="1B8EBD64"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4E04611F"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190EBA28" w14:textId="77777777" w:rsidR="00196852" w:rsidRPr="005B7FD9" w:rsidRDefault="00196852">
            <w:pPr>
              <w:jc w:val="both"/>
              <w:rPr>
                <w:sz w:val="18"/>
                <w:szCs w:val="18"/>
              </w:rPr>
            </w:pPr>
            <w:r w:rsidRPr="005B7FD9">
              <w:rPr>
                <w:sz w:val="18"/>
                <w:szCs w:val="18"/>
              </w:rPr>
              <w:t>заключен муниципальный контракт на проектирование и строительство объекта «Улица 3 «З» на участке от Тюменского тракта до улицы 4 «З» в г. Сургуте (1 этап до Киртбая 23 «З») со сроком реализации 2026 год</w:t>
            </w:r>
          </w:p>
        </w:tc>
        <w:tc>
          <w:tcPr>
            <w:tcW w:w="1312" w:type="dxa"/>
            <w:vMerge/>
            <w:tcBorders>
              <w:top w:val="single" w:sz="4" w:space="0" w:color="auto"/>
              <w:left w:val="single" w:sz="4" w:space="0" w:color="auto"/>
              <w:bottom w:val="single" w:sz="4" w:space="0" w:color="auto"/>
              <w:right w:val="single" w:sz="4" w:space="0" w:color="auto"/>
            </w:tcBorders>
            <w:hideMark/>
          </w:tcPr>
          <w:p w14:paraId="6508467A"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0984AE22" w14:textId="77777777" w:rsidR="00196852" w:rsidRPr="005B7FD9" w:rsidRDefault="00196852">
            <w:pPr>
              <w:rPr>
                <w:sz w:val="18"/>
                <w:szCs w:val="18"/>
              </w:rPr>
            </w:pPr>
          </w:p>
        </w:tc>
      </w:tr>
      <w:tr w:rsidR="007739DC" w:rsidRPr="005B7FD9" w14:paraId="669142E6" w14:textId="77777777" w:rsidTr="003B101D">
        <w:trPr>
          <w:trHeight w:val="1553"/>
        </w:trPr>
        <w:tc>
          <w:tcPr>
            <w:tcW w:w="559" w:type="dxa"/>
            <w:vMerge/>
            <w:tcBorders>
              <w:top w:val="single" w:sz="4" w:space="0" w:color="auto"/>
              <w:left w:val="single" w:sz="4" w:space="0" w:color="auto"/>
              <w:bottom w:val="single" w:sz="4" w:space="0" w:color="auto"/>
              <w:right w:val="single" w:sz="4" w:space="0" w:color="auto"/>
            </w:tcBorders>
            <w:hideMark/>
          </w:tcPr>
          <w:p w14:paraId="56F47654" w14:textId="77777777" w:rsidR="00196852" w:rsidRPr="005B7FD9" w:rsidRDefault="00196852">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shd w:val="clear" w:color="000000" w:fill="FFFFFF"/>
            <w:hideMark/>
          </w:tcPr>
          <w:p w14:paraId="7B6C6581" w14:textId="77777777" w:rsidR="00196852" w:rsidRPr="005B7FD9" w:rsidRDefault="00196852">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1D94A66E" w14:textId="77777777" w:rsidR="00196852" w:rsidRPr="005B7FD9" w:rsidRDefault="00196852">
            <w:pPr>
              <w:jc w:val="both"/>
              <w:rPr>
                <w:sz w:val="18"/>
                <w:szCs w:val="18"/>
              </w:rPr>
            </w:pPr>
            <w:r w:rsidRPr="005B7FD9">
              <w:rPr>
                <w:sz w:val="18"/>
                <w:szCs w:val="18"/>
              </w:rPr>
              <w:t>завершены работы по разработке проектной документации и получена государственная экспертиза по объектам:</w:t>
            </w:r>
          </w:p>
          <w:p w14:paraId="675A195B" w14:textId="77777777" w:rsidR="007902D3" w:rsidRPr="005B7FD9" w:rsidRDefault="00196852">
            <w:pPr>
              <w:jc w:val="both"/>
              <w:rPr>
                <w:sz w:val="18"/>
                <w:szCs w:val="18"/>
              </w:rPr>
            </w:pPr>
            <w:r w:rsidRPr="005B7FD9">
              <w:rPr>
                <w:sz w:val="18"/>
                <w:szCs w:val="18"/>
              </w:rPr>
              <w:t>- «Автомобильная дорога по ул</w:t>
            </w:r>
            <w:r w:rsidR="007902D3" w:rsidRPr="005B7FD9">
              <w:rPr>
                <w:sz w:val="18"/>
                <w:szCs w:val="18"/>
              </w:rPr>
              <w:t>. Железнодорожная в г. Сургуте;</w:t>
            </w:r>
          </w:p>
          <w:p w14:paraId="640A6544" w14:textId="733C3214" w:rsidR="00196852" w:rsidRPr="005B7FD9" w:rsidRDefault="00196852">
            <w:pPr>
              <w:jc w:val="both"/>
              <w:rPr>
                <w:sz w:val="18"/>
                <w:szCs w:val="18"/>
              </w:rPr>
            </w:pPr>
            <w:r w:rsidRPr="005B7FD9">
              <w:rPr>
                <w:sz w:val="18"/>
                <w:szCs w:val="18"/>
              </w:rPr>
              <w:t>- «Проезд от дороги к СОТ «Виктория» к СНТ «Кедровый 16» в г.Сургуте»;</w:t>
            </w:r>
          </w:p>
          <w:p w14:paraId="087F02C6" w14:textId="53032F9C" w:rsidR="00196852" w:rsidRPr="005B7FD9" w:rsidRDefault="00196852">
            <w:pPr>
              <w:jc w:val="both"/>
              <w:rPr>
                <w:sz w:val="18"/>
                <w:szCs w:val="18"/>
              </w:rPr>
            </w:pPr>
            <w:r w:rsidRPr="005B7FD9">
              <w:rPr>
                <w:sz w:val="18"/>
                <w:szCs w:val="18"/>
              </w:rPr>
              <w:t>- «Дорога с инженерными сетями ул. Усольцева на участке от ул. Билецкого до ул. Аэрофлотской в г. Сургуте»</w:t>
            </w:r>
          </w:p>
        </w:tc>
        <w:tc>
          <w:tcPr>
            <w:tcW w:w="1312" w:type="dxa"/>
            <w:vMerge/>
            <w:tcBorders>
              <w:top w:val="single" w:sz="4" w:space="0" w:color="auto"/>
              <w:left w:val="single" w:sz="4" w:space="0" w:color="auto"/>
              <w:bottom w:val="single" w:sz="4" w:space="0" w:color="auto"/>
              <w:right w:val="single" w:sz="4" w:space="0" w:color="auto"/>
            </w:tcBorders>
            <w:hideMark/>
          </w:tcPr>
          <w:p w14:paraId="0B9A119E" w14:textId="77777777" w:rsidR="00196852" w:rsidRPr="005B7FD9" w:rsidRDefault="00196852">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30A289E7" w14:textId="77777777" w:rsidR="00196852" w:rsidRPr="005B7FD9" w:rsidRDefault="00196852">
            <w:pPr>
              <w:rPr>
                <w:sz w:val="18"/>
                <w:szCs w:val="18"/>
              </w:rPr>
            </w:pPr>
          </w:p>
        </w:tc>
      </w:tr>
      <w:tr w:rsidR="007739DC" w:rsidRPr="005B7FD9" w14:paraId="4A1B740F" w14:textId="77777777" w:rsidTr="003B101D">
        <w:trPr>
          <w:trHeight w:val="291"/>
        </w:trPr>
        <w:tc>
          <w:tcPr>
            <w:tcW w:w="559" w:type="dxa"/>
            <w:vMerge/>
            <w:tcBorders>
              <w:top w:val="single" w:sz="4" w:space="0" w:color="auto"/>
              <w:left w:val="single" w:sz="4" w:space="0" w:color="auto"/>
              <w:bottom w:val="nil"/>
              <w:right w:val="single" w:sz="4" w:space="0" w:color="auto"/>
            </w:tcBorders>
            <w:hideMark/>
          </w:tcPr>
          <w:p w14:paraId="6DC0658B" w14:textId="77777777" w:rsidR="006A741F" w:rsidRPr="005B7FD9" w:rsidRDefault="006A741F">
            <w:pPr>
              <w:rPr>
                <w:sz w:val="18"/>
                <w:szCs w:val="18"/>
              </w:rPr>
            </w:pPr>
          </w:p>
        </w:tc>
        <w:tc>
          <w:tcPr>
            <w:tcW w:w="2702" w:type="dxa"/>
            <w:tcBorders>
              <w:top w:val="single" w:sz="4" w:space="0" w:color="auto"/>
              <w:left w:val="single" w:sz="4" w:space="0" w:color="auto"/>
              <w:bottom w:val="nil"/>
              <w:right w:val="single" w:sz="4" w:space="0" w:color="auto"/>
            </w:tcBorders>
            <w:shd w:val="clear" w:color="000000" w:fill="FFFFFF"/>
            <w:hideMark/>
          </w:tcPr>
          <w:p w14:paraId="0904663B" w14:textId="77777777" w:rsidR="006A741F" w:rsidRPr="005B7FD9" w:rsidRDefault="006A741F">
            <w:pPr>
              <w:rPr>
                <w:sz w:val="18"/>
                <w:szCs w:val="18"/>
              </w:rPr>
            </w:pPr>
          </w:p>
        </w:tc>
        <w:tc>
          <w:tcPr>
            <w:tcW w:w="4110" w:type="dxa"/>
            <w:tcBorders>
              <w:top w:val="single" w:sz="4" w:space="0" w:color="auto"/>
              <w:left w:val="nil"/>
              <w:bottom w:val="single" w:sz="4" w:space="0" w:color="auto"/>
              <w:right w:val="single" w:sz="4" w:space="0" w:color="auto"/>
            </w:tcBorders>
            <w:shd w:val="clear" w:color="000000" w:fill="FFFFFF"/>
            <w:hideMark/>
          </w:tcPr>
          <w:p w14:paraId="46BD276E" w14:textId="1831FC5D" w:rsidR="006A741F" w:rsidRPr="005B7FD9" w:rsidRDefault="0075556E">
            <w:pPr>
              <w:jc w:val="both"/>
              <w:rPr>
                <w:sz w:val="18"/>
                <w:szCs w:val="18"/>
              </w:rPr>
            </w:pPr>
            <w:r>
              <w:rPr>
                <w:sz w:val="18"/>
                <w:szCs w:val="18"/>
              </w:rPr>
              <w:t>велась</w:t>
            </w:r>
            <w:r w:rsidR="006A741F" w:rsidRPr="005B7FD9">
              <w:rPr>
                <w:sz w:val="18"/>
                <w:szCs w:val="18"/>
              </w:rPr>
              <w:t xml:space="preserve"> работа по разработке проектной документации на строительство объектов со сроком завершения работ в 2026 году:</w:t>
            </w:r>
          </w:p>
          <w:p w14:paraId="236C581D" w14:textId="77777777" w:rsidR="006A741F" w:rsidRPr="005B7FD9" w:rsidRDefault="006A741F">
            <w:pPr>
              <w:jc w:val="both"/>
              <w:rPr>
                <w:sz w:val="18"/>
                <w:szCs w:val="18"/>
              </w:rPr>
            </w:pPr>
            <w:r w:rsidRPr="005B7FD9">
              <w:rPr>
                <w:sz w:val="18"/>
                <w:szCs w:val="18"/>
              </w:rPr>
              <w:t xml:space="preserve"> - Проезд к ЖК «Марьина гора» с примыканием к ул. Глухова в г. Сургуте;</w:t>
            </w:r>
          </w:p>
          <w:p w14:paraId="3AEF37C5" w14:textId="77777777" w:rsidR="006A741F" w:rsidRPr="005B7FD9" w:rsidRDefault="006A741F">
            <w:pPr>
              <w:jc w:val="both"/>
              <w:rPr>
                <w:sz w:val="18"/>
                <w:szCs w:val="18"/>
              </w:rPr>
            </w:pPr>
            <w:r w:rsidRPr="005B7FD9">
              <w:rPr>
                <w:sz w:val="18"/>
                <w:szCs w:val="18"/>
              </w:rPr>
              <w:t xml:space="preserve"> - Проезд от ул. Сосновой к ЖК «Марьина гора» в г. Сургуте;</w:t>
            </w:r>
          </w:p>
          <w:p w14:paraId="08D2AC18" w14:textId="7ED1A804" w:rsidR="006A741F" w:rsidRPr="005B7FD9" w:rsidRDefault="006A741F">
            <w:pPr>
              <w:jc w:val="both"/>
              <w:rPr>
                <w:sz w:val="18"/>
                <w:szCs w:val="18"/>
              </w:rPr>
            </w:pPr>
            <w:r w:rsidRPr="005B7FD9">
              <w:rPr>
                <w:sz w:val="18"/>
                <w:szCs w:val="18"/>
              </w:rPr>
              <w:t xml:space="preserve"> - Автомобильная дорога по ул. Мостостроительная (в </w:t>
            </w:r>
            <w:proofErr w:type="spellStart"/>
            <w:r w:rsidRPr="005B7FD9">
              <w:rPr>
                <w:sz w:val="18"/>
                <w:szCs w:val="18"/>
              </w:rPr>
              <w:t>кад</w:t>
            </w:r>
            <w:proofErr w:type="spellEnd"/>
            <w:r w:rsidRPr="005B7FD9">
              <w:rPr>
                <w:sz w:val="18"/>
                <w:szCs w:val="18"/>
              </w:rPr>
              <w:t>. квартале №86:10:0101240) в г. Сургуте</w:t>
            </w:r>
          </w:p>
        </w:tc>
        <w:tc>
          <w:tcPr>
            <w:tcW w:w="1312" w:type="dxa"/>
            <w:vMerge/>
            <w:tcBorders>
              <w:top w:val="single" w:sz="4" w:space="0" w:color="auto"/>
              <w:left w:val="single" w:sz="4" w:space="0" w:color="auto"/>
              <w:bottom w:val="single" w:sz="4" w:space="0" w:color="auto"/>
              <w:right w:val="single" w:sz="4" w:space="0" w:color="auto"/>
            </w:tcBorders>
            <w:hideMark/>
          </w:tcPr>
          <w:p w14:paraId="1520D336" w14:textId="77777777" w:rsidR="006A741F" w:rsidRPr="005B7FD9" w:rsidRDefault="006A741F">
            <w:pPr>
              <w:rPr>
                <w:sz w:val="18"/>
                <w:szCs w:val="18"/>
              </w:rPr>
            </w:pPr>
          </w:p>
        </w:tc>
        <w:tc>
          <w:tcPr>
            <w:tcW w:w="1001" w:type="dxa"/>
            <w:vMerge/>
            <w:tcBorders>
              <w:top w:val="single" w:sz="4" w:space="0" w:color="auto"/>
              <w:left w:val="single" w:sz="4" w:space="0" w:color="auto"/>
              <w:bottom w:val="single" w:sz="4" w:space="0" w:color="auto"/>
              <w:right w:val="single" w:sz="4" w:space="0" w:color="auto"/>
            </w:tcBorders>
            <w:hideMark/>
          </w:tcPr>
          <w:p w14:paraId="275384D4" w14:textId="77777777" w:rsidR="006A741F" w:rsidRPr="005B7FD9" w:rsidRDefault="006A741F">
            <w:pPr>
              <w:rPr>
                <w:sz w:val="18"/>
                <w:szCs w:val="18"/>
              </w:rPr>
            </w:pPr>
          </w:p>
        </w:tc>
      </w:tr>
      <w:tr w:rsidR="007739DC" w:rsidRPr="005B7FD9" w14:paraId="054CD028" w14:textId="77777777" w:rsidTr="003B101D">
        <w:trPr>
          <w:trHeight w:val="720"/>
        </w:trPr>
        <w:tc>
          <w:tcPr>
            <w:tcW w:w="5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1A404263" w14:textId="77777777" w:rsidR="006A741F" w:rsidRPr="005B7FD9" w:rsidRDefault="006A741F">
            <w:pPr>
              <w:jc w:val="center"/>
              <w:rPr>
                <w:sz w:val="18"/>
                <w:szCs w:val="18"/>
              </w:rPr>
            </w:pPr>
            <w:r w:rsidRPr="005B7FD9">
              <w:rPr>
                <w:sz w:val="18"/>
                <w:szCs w:val="18"/>
              </w:rPr>
              <w:t>1.5.</w:t>
            </w:r>
          </w:p>
        </w:tc>
        <w:tc>
          <w:tcPr>
            <w:tcW w:w="27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2E3F88C3" w14:textId="77777777" w:rsidR="006A741F" w:rsidRPr="005B7FD9" w:rsidRDefault="006A741F">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«Создание и эксплуатация автомобильных дорог, строительство, реконструкция и эксплуатация объектов наружного освещения улично-дорожной сети города Сургута в рамках реализации концессионных соглашений»</w:t>
            </w:r>
          </w:p>
        </w:tc>
        <w:tc>
          <w:tcPr>
            <w:tcW w:w="4110" w:type="dxa"/>
            <w:tcBorders>
              <w:top w:val="nil"/>
              <w:left w:val="nil"/>
              <w:bottom w:val="single" w:sz="4" w:space="0" w:color="auto"/>
              <w:right w:val="single" w:sz="4" w:space="0" w:color="auto"/>
            </w:tcBorders>
            <w:shd w:val="clear" w:color="000000" w:fill="FFFFFF"/>
            <w:hideMark/>
          </w:tcPr>
          <w:p w14:paraId="566E6E8A" w14:textId="2C5AFFFE" w:rsidR="006A741F" w:rsidRPr="005B7FD9" w:rsidRDefault="006A741F" w:rsidP="00B233F3">
            <w:pPr>
              <w:jc w:val="both"/>
              <w:rPr>
                <w:sz w:val="18"/>
                <w:szCs w:val="18"/>
              </w:rPr>
            </w:pPr>
            <w:r w:rsidRPr="005B7FD9">
              <w:rPr>
                <w:sz w:val="18"/>
                <w:szCs w:val="18"/>
              </w:rPr>
              <w:t>внесен</w:t>
            </w:r>
            <w:r w:rsidR="00B233F3">
              <w:rPr>
                <w:sz w:val="18"/>
                <w:szCs w:val="18"/>
              </w:rPr>
              <w:t>а</w:t>
            </w:r>
            <w:r w:rsidRPr="005B7FD9">
              <w:rPr>
                <w:sz w:val="18"/>
                <w:szCs w:val="18"/>
              </w:rPr>
              <w:t xml:space="preserve"> концессионная плата в отношении автомобильной дороги пр. Комсомольский от ул. Федорова до ул. Кайдалова протяженностью 0,401 км </w:t>
            </w:r>
          </w:p>
        </w:tc>
        <w:tc>
          <w:tcPr>
            <w:tcW w:w="1312" w:type="dxa"/>
            <w:tcBorders>
              <w:top w:val="single" w:sz="4" w:space="0" w:color="auto"/>
              <w:left w:val="nil"/>
              <w:bottom w:val="single" w:sz="4" w:space="0" w:color="auto"/>
              <w:right w:val="single" w:sz="4" w:space="0" w:color="auto"/>
            </w:tcBorders>
            <w:shd w:val="clear" w:color="000000" w:fill="FFFFFF"/>
            <w:hideMark/>
          </w:tcPr>
          <w:p w14:paraId="65938BD5" w14:textId="77777777" w:rsidR="006A741F" w:rsidRPr="005B7FD9" w:rsidRDefault="006A741F">
            <w:pPr>
              <w:jc w:val="center"/>
              <w:rPr>
                <w:sz w:val="18"/>
                <w:szCs w:val="18"/>
              </w:rPr>
            </w:pPr>
            <w:r w:rsidRPr="005B7FD9">
              <w:rPr>
                <w:sz w:val="18"/>
                <w:szCs w:val="18"/>
              </w:rPr>
              <w:t>52 512,95</w:t>
            </w:r>
          </w:p>
        </w:tc>
        <w:tc>
          <w:tcPr>
            <w:tcW w:w="1001" w:type="dxa"/>
            <w:tcBorders>
              <w:top w:val="single" w:sz="4" w:space="0" w:color="auto"/>
              <w:left w:val="nil"/>
              <w:bottom w:val="single" w:sz="4" w:space="0" w:color="auto"/>
              <w:right w:val="single" w:sz="4" w:space="0" w:color="auto"/>
            </w:tcBorders>
            <w:shd w:val="clear" w:color="000000" w:fill="FFFFFF"/>
            <w:hideMark/>
          </w:tcPr>
          <w:p w14:paraId="68685334" w14:textId="77777777" w:rsidR="006A741F" w:rsidRPr="005B7FD9" w:rsidRDefault="006A741F">
            <w:pPr>
              <w:jc w:val="center"/>
              <w:rPr>
                <w:sz w:val="18"/>
                <w:szCs w:val="18"/>
              </w:rPr>
            </w:pPr>
            <w:r w:rsidRPr="005B7FD9">
              <w:rPr>
                <w:sz w:val="18"/>
                <w:szCs w:val="18"/>
              </w:rPr>
              <w:t>0,60</w:t>
            </w:r>
          </w:p>
        </w:tc>
      </w:tr>
      <w:tr w:rsidR="007739DC" w:rsidRPr="005B7FD9" w14:paraId="4FCA269F" w14:textId="77777777" w:rsidTr="003B101D">
        <w:trPr>
          <w:trHeight w:val="480"/>
        </w:trPr>
        <w:tc>
          <w:tcPr>
            <w:tcW w:w="559" w:type="dxa"/>
            <w:vMerge/>
            <w:tcBorders>
              <w:top w:val="single" w:sz="4" w:space="0" w:color="auto"/>
              <w:left w:val="single" w:sz="4" w:space="0" w:color="auto"/>
              <w:bottom w:val="single" w:sz="4" w:space="0" w:color="auto"/>
              <w:right w:val="single" w:sz="4" w:space="0" w:color="auto"/>
            </w:tcBorders>
            <w:hideMark/>
          </w:tcPr>
          <w:p w14:paraId="6EDA2EF9" w14:textId="77777777" w:rsidR="006A741F" w:rsidRPr="005B7FD9" w:rsidRDefault="006A741F">
            <w:pPr>
              <w:rPr>
                <w:sz w:val="18"/>
                <w:szCs w:val="18"/>
              </w:rPr>
            </w:pPr>
          </w:p>
        </w:tc>
        <w:tc>
          <w:tcPr>
            <w:tcW w:w="2702" w:type="dxa"/>
            <w:vMerge/>
            <w:tcBorders>
              <w:top w:val="single" w:sz="4" w:space="0" w:color="auto"/>
              <w:left w:val="single" w:sz="4" w:space="0" w:color="auto"/>
              <w:bottom w:val="single" w:sz="4" w:space="0" w:color="auto"/>
              <w:right w:val="single" w:sz="4" w:space="0" w:color="auto"/>
            </w:tcBorders>
            <w:hideMark/>
          </w:tcPr>
          <w:p w14:paraId="4348F93F"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618ECA37" w14:textId="77777777" w:rsidR="006A741F" w:rsidRPr="005B7FD9" w:rsidRDefault="006A741F">
            <w:pPr>
              <w:jc w:val="both"/>
              <w:rPr>
                <w:sz w:val="18"/>
                <w:szCs w:val="18"/>
              </w:rPr>
            </w:pPr>
            <w:r w:rsidRPr="005B7FD9">
              <w:rPr>
                <w:sz w:val="18"/>
                <w:szCs w:val="18"/>
              </w:rPr>
              <w:t>внесена концессионная плата в отношении линий уличного освещения протяженностью 373,7 км</w:t>
            </w:r>
          </w:p>
        </w:tc>
        <w:tc>
          <w:tcPr>
            <w:tcW w:w="1312" w:type="dxa"/>
            <w:tcBorders>
              <w:top w:val="nil"/>
              <w:left w:val="nil"/>
              <w:bottom w:val="single" w:sz="4" w:space="0" w:color="auto"/>
              <w:right w:val="single" w:sz="4" w:space="0" w:color="auto"/>
            </w:tcBorders>
            <w:shd w:val="clear" w:color="000000" w:fill="FFFFFF"/>
            <w:hideMark/>
          </w:tcPr>
          <w:p w14:paraId="3DF08223" w14:textId="77777777" w:rsidR="006A741F" w:rsidRPr="005B7FD9" w:rsidRDefault="006A741F">
            <w:pPr>
              <w:jc w:val="center"/>
              <w:rPr>
                <w:sz w:val="18"/>
                <w:szCs w:val="18"/>
              </w:rPr>
            </w:pPr>
            <w:r w:rsidRPr="005B7FD9">
              <w:rPr>
                <w:sz w:val="18"/>
                <w:szCs w:val="18"/>
              </w:rPr>
              <w:t>198 343,89</w:t>
            </w:r>
          </w:p>
        </w:tc>
        <w:tc>
          <w:tcPr>
            <w:tcW w:w="1001" w:type="dxa"/>
            <w:tcBorders>
              <w:top w:val="nil"/>
              <w:left w:val="nil"/>
              <w:bottom w:val="single" w:sz="4" w:space="0" w:color="auto"/>
              <w:right w:val="single" w:sz="4" w:space="0" w:color="auto"/>
            </w:tcBorders>
            <w:shd w:val="clear" w:color="000000" w:fill="FFFFFF"/>
            <w:hideMark/>
          </w:tcPr>
          <w:p w14:paraId="4EBD509B" w14:textId="77777777" w:rsidR="006A741F" w:rsidRPr="005B7FD9" w:rsidRDefault="006A741F">
            <w:pPr>
              <w:jc w:val="center"/>
              <w:rPr>
                <w:sz w:val="18"/>
                <w:szCs w:val="18"/>
              </w:rPr>
            </w:pPr>
            <w:r w:rsidRPr="005B7FD9">
              <w:rPr>
                <w:sz w:val="18"/>
                <w:szCs w:val="18"/>
              </w:rPr>
              <w:t>2,28</w:t>
            </w:r>
          </w:p>
        </w:tc>
      </w:tr>
      <w:tr w:rsidR="007739DC" w:rsidRPr="005B7FD9" w14:paraId="215A350E" w14:textId="77777777" w:rsidTr="0075556E">
        <w:trPr>
          <w:trHeight w:val="432"/>
        </w:trPr>
        <w:tc>
          <w:tcPr>
            <w:tcW w:w="559" w:type="dxa"/>
            <w:tcBorders>
              <w:top w:val="nil"/>
              <w:left w:val="single" w:sz="4" w:space="0" w:color="auto"/>
              <w:bottom w:val="single" w:sz="4" w:space="0" w:color="auto"/>
              <w:right w:val="single" w:sz="4" w:space="0" w:color="auto"/>
            </w:tcBorders>
            <w:shd w:val="clear" w:color="000000" w:fill="FFFFFF"/>
            <w:hideMark/>
          </w:tcPr>
          <w:p w14:paraId="19387336" w14:textId="77777777" w:rsidR="006A741F" w:rsidRPr="005B7FD9" w:rsidRDefault="006A741F">
            <w:pPr>
              <w:jc w:val="center"/>
              <w:rPr>
                <w:sz w:val="18"/>
                <w:szCs w:val="18"/>
              </w:rPr>
            </w:pPr>
            <w:r w:rsidRPr="005B7FD9">
              <w:rPr>
                <w:sz w:val="18"/>
                <w:szCs w:val="18"/>
              </w:rPr>
              <w:t>1.6.</w:t>
            </w:r>
          </w:p>
        </w:tc>
        <w:tc>
          <w:tcPr>
            <w:tcW w:w="2702" w:type="dxa"/>
            <w:tcBorders>
              <w:top w:val="nil"/>
              <w:left w:val="nil"/>
              <w:bottom w:val="single" w:sz="4" w:space="0" w:color="auto"/>
              <w:right w:val="single" w:sz="4" w:space="0" w:color="auto"/>
            </w:tcBorders>
            <w:shd w:val="clear" w:color="000000" w:fill="FFFFFF"/>
            <w:hideMark/>
          </w:tcPr>
          <w:p w14:paraId="25A8A31B" w14:textId="77777777" w:rsidR="006A741F" w:rsidRPr="005B7FD9" w:rsidRDefault="006A741F">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«Модернизация пассажирского транспорта общего пользования для организации транспортного обслуживания населения в границах городского округа Сургут»</w:t>
            </w:r>
          </w:p>
        </w:tc>
        <w:tc>
          <w:tcPr>
            <w:tcW w:w="4110" w:type="dxa"/>
            <w:tcBorders>
              <w:top w:val="nil"/>
              <w:left w:val="nil"/>
              <w:bottom w:val="single" w:sz="4" w:space="0" w:color="auto"/>
              <w:right w:val="single" w:sz="4" w:space="0" w:color="auto"/>
            </w:tcBorders>
            <w:shd w:val="clear" w:color="000000" w:fill="FFFFFF"/>
            <w:hideMark/>
          </w:tcPr>
          <w:p w14:paraId="5185F708" w14:textId="77777777" w:rsidR="006A741F" w:rsidRPr="005B7FD9" w:rsidRDefault="006A741F">
            <w:pPr>
              <w:jc w:val="both"/>
              <w:rPr>
                <w:sz w:val="18"/>
                <w:szCs w:val="18"/>
              </w:rPr>
            </w:pPr>
            <w:r w:rsidRPr="005B7FD9">
              <w:rPr>
                <w:sz w:val="18"/>
                <w:szCs w:val="18"/>
              </w:rPr>
              <w:t>приобретено 29 автобусов большого класса, работающих на компримированном природном газе, для выполнения маршрутов регулярных перевозок по регулируемым тарифам в границах городского округа Сургут Ханты-Мансийского автономного округа – Югры</w:t>
            </w:r>
          </w:p>
        </w:tc>
        <w:tc>
          <w:tcPr>
            <w:tcW w:w="1312" w:type="dxa"/>
            <w:tcBorders>
              <w:top w:val="nil"/>
              <w:left w:val="nil"/>
              <w:bottom w:val="single" w:sz="4" w:space="0" w:color="auto"/>
              <w:right w:val="single" w:sz="4" w:space="0" w:color="auto"/>
            </w:tcBorders>
            <w:shd w:val="clear" w:color="000000" w:fill="FFFFFF"/>
            <w:hideMark/>
          </w:tcPr>
          <w:p w14:paraId="1B62DEE7" w14:textId="77777777" w:rsidR="006A741F" w:rsidRPr="005B7FD9" w:rsidRDefault="006A741F">
            <w:pPr>
              <w:jc w:val="center"/>
              <w:rPr>
                <w:sz w:val="18"/>
                <w:szCs w:val="18"/>
              </w:rPr>
            </w:pPr>
            <w:r w:rsidRPr="005B7FD9">
              <w:rPr>
                <w:sz w:val="18"/>
                <w:szCs w:val="18"/>
              </w:rPr>
              <w:t>437 500,00</w:t>
            </w:r>
          </w:p>
        </w:tc>
        <w:tc>
          <w:tcPr>
            <w:tcW w:w="1001" w:type="dxa"/>
            <w:tcBorders>
              <w:top w:val="nil"/>
              <w:left w:val="nil"/>
              <w:bottom w:val="single" w:sz="4" w:space="0" w:color="auto"/>
              <w:right w:val="single" w:sz="4" w:space="0" w:color="auto"/>
            </w:tcBorders>
            <w:shd w:val="clear" w:color="000000" w:fill="FFFFFF"/>
            <w:hideMark/>
          </w:tcPr>
          <w:p w14:paraId="3B0DF419" w14:textId="77777777" w:rsidR="006A741F" w:rsidRPr="005B7FD9" w:rsidRDefault="006A741F">
            <w:pPr>
              <w:jc w:val="center"/>
              <w:rPr>
                <w:sz w:val="18"/>
                <w:szCs w:val="18"/>
              </w:rPr>
            </w:pPr>
            <w:r w:rsidRPr="005B7FD9">
              <w:rPr>
                <w:sz w:val="18"/>
                <w:szCs w:val="18"/>
              </w:rPr>
              <w:t>5,02</w:t>
            </w:r>
          </w:p>
        </w:tc>
      </w:tr>
      <w:tr w:rsidR="007739DC" w:rsidRPr="005B7FD9" w14:paraId="251D1A2F"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1CB228FD" w14:textId="77777777" w:rsidR="006A741F" w:rsidRPr="005B7FD9" w:rsidRDefault="006A741F">
            <w:pPr>
              <w:jc w:val="center"/>
              <w:rPr>
                <w:i/>
                <w:iCs/>
                <w:sz w:val="18"/>
                <w:szCs w:val="18"/>
              </w:rPr>
            </w:pPr>
            <w:r w:rsidRPr="005B7FD9">
              <w:rPr>
                <w:i/>
                <w:iCs/>
                <w:sz w:val="18"/>
                <w:szCs w:val="18"/>
              </w:rPr>
              <w:t>2.</w:t>
            </w:r>
          </w:p>
        </w:tc>
        <w:tc>
          <w:tcPr>
            <w:tcW w:w="6812" w:type="dxa"/>
            <w:gridSpan w:val="2"/>
            <w:tcBorders>
              <w:top w:val="single" w:sz="4" w:space="0" w:color="auto"/>
              <w:left w:val="nil"/>
              <w:bottom w:val="single" w:sz="4" w:space="0" w:color="auto"/>
              <w:right w:val="single" w:sz="4" w:space="0" w:color="auto"/>
            </w:tcBorders>
            <w:shd w:val="clear" w:color="000000" w:fill="FFFFFF"/>
            <w:hideMark/>
          </w:tcPr>
          <w:p w14:paraId="79DB2FA6" w14:textId="0561B513" w:rsidR="006A741F" w:rsidRPr="005B7FD9" w:rsidRDefault="006A741F" w:rsidP="00196852">
            <w:pPr>
              <w:rPr>
                <w:i/>
                <w:iCs/>
                <w:sz w:val="18"/>
                <w:szCs w:val="18"/>
              </w:rPr>
            </w:pPr>
            <w:r w:rsidRPr="005B7FD9">
              <w:rPr>
                <w:i/>
                <w:iCs/>
                <w:sz w:val="18"/>
                <w:szCs w:val="18"/>
              </w:rPr>
              <w:t>Процессная часть муниципальной программы</w:t>
            </w:r>
            <w:r w:rsidR="00196852" w:rsidRPr="005B7FD9">
              <w:rPr>
                <w:i/>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68BFE6EB" w14:textId="77777777" w:rsidR="006A741F" w:rsidRPr="005B7FD9" w:rsidRDefault="006A741F">
            <w:pPr>
              <w:jc w:val="center"/>
              <w:rPr>
                <w:i/>
                <w:iCs/>
                <w:sz w:val="18"/>
                <w:szCs w:val="18"/>
              </w:rPr>
            </w:pPr>
            <w:r w:rsidRPr="005B7FD9">
              <w:rPr>
                <w:i/>
                <w:iCs/>
                <w:sz w:val="18"/>
                <w:szCs w:val="18"/>
              </w:rPr>
              <w:t>4 655 754,76</w:t>
            </w:r>
          </w:p>
        </w:tc>
        <w:tc>
          <w:tcPr>
            <w:tcW w:w="1001" w:type="dxa"/>
            <w:tcBorders>
              <w:top w:val="nil"/>
              <w:left w:val="nil"/>
              <w:bottom w:val="single" w:sz="4" w:space="0" w:color="auto"/>
              <w:right w:val="single" w:sz="4" w:space="0" w:color="auto"/>
            </w:tcBorders>
            <w:shd w:val="clear" w:color="000000" w:fill="FFFFFF"/>
            <w:hideMark/>
          </w:tcPr>
          <w:p w14:paraId="250AA9B4" w14:textId="77777777" w:rsidR="006A741F" w:rsidRPr="005B7FD9" w:rsidRDefault="006A741F">
            <w:pPr>
              <w:jc w:val="center"/>
              <w:rPr>
                <w:i/>
                <w:iCs/>
                <w:sz w:val="18"/>
                <w:szCs w:val="18"/>
              </w:rPr>
            </w:pPr>
            <w:r w:rsidRPr="005B7FD9">
              <w:rPr>
                <w:i/>
                <w:iCs/>
                <w:sz w:val="18"/>
                <w:szCs w:val="18"/>
              </w:rPr>
              <w:t>53,46</w:t>
            </w:r>
          </w:p>
        </w:tc>
      </w:tr>
      <w:tr w:rsidR="007739DC" w:rsidRPr="005B7FD9" w14:paraId="66C9E21C" w14:textId="77777777" w:rsidTr="003B101D">
        <w:trPr>
          <w:trHeight w:val="595"/>
        </w:trPr>
        <w:tc>
          <w:tcPr>
            <w:tcW w:w="559" w:type="dxa"/>
            <w:tcBorders>
              <w:top w:val="nil"/>
              <w:left w:val="single" w:sz="4" w:space="0" w:color="auto"/>
              <w:bottom w:val="single" w:sz="4" w:space="0" w:color="auto"/>
              <w:right w:val="single" w:sz="4" w:space="0" w:color="auto"/>
            </w:tcBorders>
            <w:shd w:val="clear" w:color="000000" w:fill="FFFFFF"/>
            <w:hideMark/>
          </w:tcPr>
          <w:p w14:paraId="688254F7" w14:textId="77777777" w:rsidR="006A741F" w:rsidRPr="005B7FD9" w:rsidRDefault="006A741F">
            <w:pPr>
              <w:jc w:val="center"/>
              <w:rPr>
                <w:sz w:val="18"/>
                <w:szCs w:val="18"/>
              </w:rPr>
            </w:pPr>
            <w:r w:rsidRPr="005B7FD9">
              <w:rPr>
                <w:sz w:val="18"/>
                <w:szCs w:val="18"/>
              </w:rPr>
              <w:t>2.1.</w:t>
            </w:r>
          </w:p>
        </w:tc>
        <w:tc>
          <w:tcPr>
            <w:tcW w:w="2702" w:type="dxa"/>
            <w:tcBorders>
              <w:top w:val="nil"/>
              <w:left w:val="nil"/>
              <w:bottom w:val="single" w:sz="4" w:space="0" w:color="auto"/>
              <w:right w:val="single" w:sz="4" w:space="0" w:color="auto"/>
            </w:tcBorders>
            <w:shd w:val="clear" w:color="000000" w:fill="FFFFFF"/>
            <w:hideMark/>
          </w:tcPr>
          <w:p w14:paraId="6B02640A" w14:textId="7924AA2A" w:rsidR="006A741F" w:rsidRPr="005B7FD9" w:rsidRDefault="006A741F">
            <w:pPr>
              <w:jc w:val="both"/>
              <w:rPr>
                <w:sz w:val="18"/>
                <w:szCs w:val="18"/>
              </w:rPr>
            </w:pPr>
            <w:r w:rsidRPr="005B7FD9">
              <w:rPr>
                <w:sz w:val="18"/>
                <w:szCs w:val="18"/>
              </w:rPr>
              <w:t>Обеспечение деятельности структурных подразделений Администра</w:t>
            </w:r>
            <w:r w:rsidR="00196852" w:rsidRPr="005B7FD9">
              <w:rPr>
                <w:sz w:val="18"/>
                <w:szCs w:val="18"/>
              </w:rPr>
              <w:t>ции города, казенных учреждений</w:t>
            </w:r>
          </w:p>
        </w:tc>
        <w:tc>
          <w:tcPr>
            <w:tcW w:w="4110" w:type="dxa"/>
            <w:tcBorders>
              <w:top w:val="nil"/>
              <w:left w:val="nil"/>
              <w:bottom w:val="single" w:sz="4" w:space="0" w:color="auto"/>
              <w:right w:val="single" w:sz="4" w:space="0" w:color="auto"/>
            </w:tcBorders>
            <w:shd w:val="clear" w:color="000000" w:fill="FFFFFF"/>
            <w:hideMark/>
          </w:tcPr>
          <w:p w14:paraId="55C4CB71" w14:textId="353E6CDA" w:rsidR="006A741F" w:rsidRPr="005B7FD9" w:rsidRDefault="006A741F">
            <w:pPr>
              <w:jc w:val="both"/>
              <w:rPr>
                <w:sz w:val="18"/>
                <w:szCs w:val="18"/>
              </w:rPr>
            </w:pPr>
            <w:r w:rsidRPr="005B7FD9">
              <w:rPr>
                <w:sz w:val="18"/>
                <w:szCs w:val="18"/>
              </w:rPr>
              <w:t>обеспечена деятельность муниципального казенного учреждения «Дирекция дорожно-транспортного и жилищно-коммунального комплекса»,</w:t>
            </w:r>
            <w:r w:rsidR="001569CF" w:rsidRPr="005B7FD9">
              <w:rPr>
                <w:sz w:val="18"/>
                <w:szCs w:val="18"/>
              </w:rPr>
              <w:t xml:space="preserve"> </w:t>
            </w:r>
            <w:r w:rsidRPr="005B7FD9">
              <w:rPr>
                <w:sz w:val="18"/>
                <w:szCs w:val="18"/>
              </w:rPr>
              <w:t>обеспечивающего организацию управления объектами дорожного хозяйства</w:t>
            </w:r>
          </w:p>
        </w:tc>
        <w:tc>
          <w:tcPr>
            <w:tcW w:w="1312" w:type="dxa"/>
            <w:tcBorders>
              <w:top w:val="nil"/>
              <w:left w:val="nil"/>
              <w:bottom w:val="single" w:sz="4" w:space="0" w:color="auto"/>
              <w:right w:val="single" w:sz="4" w:space="0" w:color="auto"/>
            </w:tcBorders>
            <w:shd w:val="clear" w:color="000000" w:fill="FFFFFF"/>
            <w:hideMark/>
          </w:tcPr>
          <w:p w14:paraId="79BD98F8" w14:textId="77777777" w:rsidR="006A741F" w:rsidRPr="005B7FD9" w:rsidRDefault="006A741F">
            <w:pPr>
              <w:jc w:val="center"/>
              <w:rPr>
                <w:sz w:val="18"/>
                <w:szCs w:val="18"/>
              </w:rPr>
            </w:pPr>
            <w:r w:rsidRPr="005B7FD9">
              <w:rPr>
                <w:sz w:val="18"/>
                <w:szCs w:val="18"/>
              </w:rPr>
              <w:t>53 697,53</w:t>
            </w:r>
          </w:p>
        </w:tc>
        <w:tc>
          <w:tcPr>
            <w:tcW w:w="1001" w:type="dxa"/>
            <w:tcBorders>
              <w:top w:val="nil"/>
              <w:left w:val="nil"/>
              <w:bottom w:val="single" w:sz="4" w:space="0" w:color="auto"/>
              <w:right w:val="single" w:sz="4" w:space="0" w:color="auto"/>
            </w:tcBorders>
            <w:shd w:val="clear" w:color="000000" w:fill="FFFFFF"/>
            <w:hideMark/>
          </w:tcPr>
          <w:p w14:paraId="79A26A03" w14:textId="77777777" w:rsidR="006A741F" w:rsidRPr="005B7FD9" w:rsidRDefault="006A741F">
            <w:pPr>
              <w:jc w:val="center"/>
              <w:rPr>
                <w:sz w:val="18"/>
                <w:szCs w:val="18"/>
              </w:rPr>
            </w:pPr>
            <w:r w:rsidRPr="005B7FD9">
              <w:rPr>
                <w:sz w:val="18"/>
                <w:szCs w:val="18"/>
              </w:rPr>
              <w:t>0,62</w:t>
            </w:r>
          </w:p>
        </w:tc>
      </w:tr>
      <w:tr w:rsidR="007739DC" w:rsidRPr="005B7FD9" w14:paraId="347607F0" w14:textId="77777777" w:rsidTr="0075556E">
        <w:trPr>
          <w:trHeight w:val="303"/>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69F43119" w14:textId="77777777" w:rsidR="006A741F" w:rsidRPr="005B7FD9" w:rsidRDefault="006A741F">
            <w:pPr>
              <w:jc w:val="center"/>
              <w:rPr>
                <w:sz w:val="18"/>
                <w:szCs w:val="18"/>
              </w:rPr>
            </w:pPr>
            <w:r w:rsidRPr="005B7FD9">
              <w:rPr>
                <w:sz w:val="18"/>
                <w:szCs w:val="18"/>
              </w:rPr>
              <w:t>2.2.</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580C7F9F" w14:textId="687214F8" w:rsidR="006A741F" w:rsidRPr="005B7FD9" w:rsidRDefault="006A741F">
            <w:pPr>
              <w:jc w:val="both"/>
              <w:rPr>
                <w:sz w:val="18"/>
                <w:szCs w:val="18"/>
              </w:rPr>
            </w:pPr>
            <w:r w:rsidRPr="005B7FD9">
              <w:rPr>
                <w:sz w:val="18"/>
                <w:szCs w:val="18"/>
              </w:rPr>
              <w:t>Капитальный ремо</w:t>
            </w:r>
            <w:r w:rsidR="00196852" w:rsidRPr="005B7FD9">
              <w:rPr>
                <w:sz w:val="18"/>
                <w:szCs w:val="18"/>
              </w:rPr>
              <w:t>нт и ремонт автомобильных дорог</w:t>
            </w:r>
          </w:p>
        </w:tc>
        <w:tc>
          <w:tcPr>
            <w:tcW w:w="4110" w:type="dxa"/>
            <w:tcBorders>
              <w:top w:val="nil"/>
              <w:left w:val="nil"/>
              <w:bottom w:val="single" w:sz="4" w:space="0" w:color="auto"/>
              <w:right w:val="single" w:sz="4" w:space="0" w:color="auto"/>
            </w:tcBorders>
            <w:shd w:val="clear" w:color="000000" w:fill="FFFFFF"/>
            <w:hideMark/>
          </w:tcPr>
          <w:p w14:paraId="7288D40B" w14:textId="77777777" w:rsidR="006A741F" w:rsidRPr="005B7FD9" w:rsidRDefault="006A741F">
            <w:pPr>
              <w:jc w:val="both"/>
              <w:rPr>
                <w:sz w:val="18"/>
                <w:szCs w:val="18"/>
              </w:rPr>
            </w:pPr>
            <w:r w:rsidRPr="005B7FD9">
              <w:rPr>
                <w:sz w:val="18"/>
                <w:szCs w:val="18"/>
              </w:rPr>
              <w:t xml:space="preserve">ремонт 7 автомобильных дорог общей площадью 65,267 тыс. кв. м, протяженностью 2,657 км </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063BAFAC" w14:textId="77777777" w:rsidR="006A741F" w:rsidRPr="005B7FD9" w:rsidRDefault="006A741F">
            <w:pPr>
              <w:jc w:val="center"/>
              <w:rPr>
                <w:sz w:val="18"/>
                <w:szCs w:val="18"/>
              </w:rPr>
            </w:pPr>
            <w:r w:rsidRPr="005B7FD9">
              <w:rPr>
                <w:sz w:val="18"/>
                <w:szCs w:val="18"/>
              </w:rPr>
              <w:t>915 722,26</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3ACF0EC2" w14:textId="77777777" w:rsidR="006A741F" w:rsidRPr="005B7FD9" w:rsidRDefault="006A741F">
            <w:pPr>
              <w:jc w:val="center"/>
              <w:rPr>
                <w:sz w:val="18"/>
                <w:szCs w:val="18"/>
              </w:rPr>
            </w:pPr>
            <w:r w:rsidRPr="005B7FD9">
              <w:rPr>
                <w:sz w:val="18"/>
                <w:szCs w:val="18"/>
              </w:rPr>
              <w:t>10,52</w:t>
            </w:r>
          </w:p>
        </w:tc>
      </w:tr>
      <w:tr w:rsidR="007739DC" w:rsidRPr="005B7FD9" w14:paraId="7C645DD0" w14:textId="77777777" w:rsidTr="003B101D">
        <w:trPr>
          <w:trHeight w:val="599"/>
        </w:trPr>
        <w:tc>
          <w:tcPr>
            <w:tcW w:w="559" w:type="dxa"/>
            <w:vMerge/>
            <w:tcBorders>
              <w:top w:val="nil"/>
              <w:left w:val="single" w:sz="4" w:space="0" w:color="auto"/>
              <w:bottom w:val="single" w:sz="4" w:space="0" w:color="auto"/>
              <w:right w:val="single" w:sz="4" w:space="0" w:color="auto"/>
            </w:tcBorders>
            <w:hideMark/>
          </w:tcPr>
          <w:p w14:paraId="2F1B4566"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44423145"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3A690E64" w14:textId="77777777" w:rsidR="006A741F" w:rsidRPr="005B7FD9" w:rsidRDefault="006A741F">
            <w:pPr>
              <w:jc w:val="both"/>
              <w:rPr>
                <w:sz w:val="18"/>
                <w:szCs w:val="18"/>
              </w:rPr>
            </w:pPr>
            <w:r w:rsidRPr="005B7FD9">
              <w:rPr>
                <w:sz w:val="18"/>
                <w:szCs w:val="18"/>
              </w:rPr>
              <w:t xml:space="preserve">капитальный ремонт и ремонт 13-ти внутриквартальных проездов общей площадью 25,780 тыс. кв. м, протяженностью 2,76 км </w:t>
            </w:r>
          </w:p>
        </w:tc>
        <w:tc>
          <w:tcPr>
            <w:tcW w:w="1312" w:type="dxa"/>
            <w:vMerge/>
            <w:tcBorders>
              <w:top w:val="nil"/>
              <w:left w:val="single" w:sz="4" w:space="0" w:color="auto"/>
              <w:bottom w:val="single" w:sz="4" w:space="0" w:color="000000"/>
              <w:right w:val="single" w:sz="4" w:space="0" w:color="auto"/>
            </w:tcBorders>
            <w:hideMark/>
          </w:tcPr>
          <w:p w14:paraId="6B59E280"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2532FF9" w14:textId="77777777" w:rsidR="006A741F" w:rsidRPr="005B7FD9" w:rsidRDefault="006A741F">
            <w:pPr>
              <w:rPr>
                <w:sz w:val="18"/>
                <w:szCs w:val="18"/>
              </w:rPr>
            </w:pPr>
          </w:p>
        </w:tc>
      </w:tr>
      <w:tr w:rsidR="007739DC" w:rsidRPr="005B7FD9" w14:paraId="241BA1FB" w14:textId="77777777" w:rsidTr="003B101D">
        <w:trPr>
          <w:trHeight w:val="480"/>
        </w:trPr>
        <w:tc>
          <w:tcPr>
            <w:tcW w:w="559" w:type="dxa"/>
            <w:vMerge/>
            <w:tcBorders>
              <w:top w:val="nil"/>
              <w:left w:val="single" w:sz="4" w:space="0" w:color="auto"/>
              <w:bottom w:val="single" w:sz="4" w:space="0" w:color="auto"/>
              <w:right w:val="single" w:sz="4" w:space="0" w:color="auto"/>
            </w:tcBorders>
            <w:hideMark/>
          </w:tcPr>
          <w:p w14:paraId="316FE63B"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2CE02E0A"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F530FD9" w14:textId="77777777" w:rsidR="006A741F" w:rsidRPr="005B7FD9" w:rsidRDefault="006A741F">
            <w:pPr>
              <w:jc w:val="both"/>
              <w:rPr>
                <w:sz w:val="18"/>
                <w:szCs w:val="18"/>
              </w:rPr>
            </w:pPr>
            <w:r w:rsidRPr="005B7FD9">
              <w:rPr>
                <w:sz w:val="18"/>
                <w:szCs w:val="18"/>
              </w:rPr>
              <w:t>капитальный ремонт и ремонт 10-ти тротуаров общей площадью 25,570 тыс. кв. м, протяженность 7,23 км</w:t>
            </w:r>
          </w:p>
        </w:tc>
        <w:tc>
          <w:tcPr>
            <w:tcW w:w="1312" w:type="dxa"/>
            <w:vMerge/>
            <w:tcBorders>
              <w:top w:val="nil"/>
              <w:left w:val="single" w:sz="4" w:space="0" w:color="auto"/>
              <w:bottom w:val="single" w:sz="4" w:space="0" w:color="000000"/>
              <w:right w:val="single" w:sz="4" w:space="0" w:color="auto"/>
            </w:tcBorders>
            <w:hideMark/>
          </w:tcPr>
          <w:p w14:paraId="2093C5FC"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601F1954" w14:textId="77777777" w:rsidR="006A741F" w:rsidRPr="005B7FD9" w:rsidRDefault="006A741F">
            <w:pPr>
              <w:rPr>
                <w:sz w:val="18"/>
                <w:szCs w:val="18"/>
              </w:rPr>
            </w:pPr>
          </w:p>
        </w:tc>
      </w:tr>
      <w:tr w:rsidR="007739DC" w:rsidRPr="005B7FD9" w14:paraId="041AB924" w14:textId="77777777" w:rsidTr="003B101D">
        <w:trPr>
          <w:trHeight w:val="147"/>
        </w:trPr>
        <w:tc>
          <w:tcPr>
            <w:tcW w:w="559" w:type="dxa"/>
            <w:vMerge/>
            <w:tcBorders>
              <w:top w:val="nil"/>
              <w:left w:val="single" w:sz="4" w:space="0" w:color="auto"/>
              <w:bottom w:val="single" w:sz="4" w:space="0" w:color="auto"/>
              <w:right w:val="single" w:sz="4" w:space="0" w:color="auto"/>
            </w:tcBorders>
            <w:hideMark/>
          </w:tcPr>
          <w:p w14:paraId="5321D454"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53DB728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4C69BD6" w14:textId="77777777" w:rsidR="006A741F" w:rsidRPr="005B7FD9" w:rsidRDefault="006A741F">
            <w:pPr>
              <w:jc w:val="both"/>
              <w:rPr>
                <w:sz w:val="18"/>
                <w:szCs w:val="18"/>
              </w:rPr>
            </w:pPr>
            <w:r w:rsidRPr="005B7FD9">
              <w:rPr>
                <w:sz w:val="18"/>
                <w:szCs w:val="18"/>
              </w:rPr>
              <w:t>ремонт двух парковок общей площадью 2,903 тыс. кв. м</w:t>
            </w:r>
          </w:p>
        </w:tc>
        <w:tc>
          <w:tcPr>
            <w:tcW w:w="1312" w:type="dxa"/>
            <w:vMerge/>
            <w:tcBorders>
              <w:top w:val="nil"/>
              <w:left w:val="single" w:sz="4" w:space="0" w:color="auto"/>
              <w:bottom w:val="single" w:sz="4" w:space="0" w:color="000000"/>
              <w:right w:val="single" w:sz="4" w:space="0" w:color="auto"/>
            </w:tcBorders>
            <w:hideMark/>
          </w:tcPr>
          <w:p w14:paraId="725529F2"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48371483" w14:textId="77777777" w:rsidR="006A741F" w:rsidRPr="005B7FD9" w:rsidRDefault="006A741F">
            <w:pPr>
              <w:rPr>
                <w:sz w:val="18"/>
                <w:szCs w:val="18"/>
              </w:rPr>
            </w:pPr>
          </w:p>
        </w:tc>
      </w:tr>
      <w:tr w:rsidR="007739DC" w:rsidRPr="005B7FD9" w14:paraId="07500D04" w14:textId="77777777" w:rsidTr="003B101D">
        <w:trPr>
          <w:trHeight w:val="367"/>
        </w:trPr>
        <w:tc>
          <w:tcPr>
            <w:tcW w:w="559" w:type="dxa"/>
            <w:vMerge/>
            <w:tcBorders>
              <w:top w:val="nil"/>
              <w:left w:val="single" w:sz="4" w:space="0" w:color="auto"/>
              <w:bottom w:val="single" w:sz="4" w:space="0" w:color="auto"/>
              <w:right w:val="single" w:sz="4" w:space="0" w:color="auto"/>
            </w:tcBorders>
            <w:hideMark/>
          </w:tcPr>
          <w:p w14:paraId="103D3B80"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820516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AE097B8" w14:textId="77777777" w:rsidR="006A741F" w:rsidRPr="005B7FD9" w:rsidRDefault="006A741F">
            <w:pPr>
              <w:jc w:val="both"/>
              <w:rPr>
                <w:sz w:val="18"/>
                <w:szCs w:val="18"/>
              </w:rPr>
            </w:pPr>
            <w:r w:rsidRPr="005B7FD9">
              <w:rPr>
                <w:sz w:val="18"/>
                <w:szCs w:val="18"/>
              </w:rPr>
              <w:t>выполнены работы по устранению повреждений дорожных покрытий (ямочному ремонту) на площади 20,75 тыс. кв. м</w:t>
            </w:r>
          </w:p>
        </w:tc>
        <w:tc>
          <w:tcPr>
            <w:tcW w:w="1312" w:type="dxa"/>
            <w:vMerge/>
            <w:tcBorders>
              <w:top w:val="nil"/>
              <w:left w:val="single" w:sz="4" w:space="0" w:color="auto"/>
              <w:bottom w:val="single" w:sz="4" w:space="0" w:color="000000"/>
              <w:right w:val="single" w:sz="4" w:space="0" w:color="auto"/>
            </w:tcBorders>
            <w:hideMark/>
          </w:tcPr>
          <w:p w14:paraId="05292E83" w14:textId="77777777" w:rsidR="006A741F" w:rsidRPr="005B7FD9" w:rsidRDefault="006A741F">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17EA01B4" w14:textId="77777777" w:rsidR="006A741F" w:rsidRPr="005B7FD9" w:rsidRDefault="006A741F">
            <w:pPr>
              <w:rPr>
                <w:sz w:val="18"/>
                <w:szCs w:val="18"/>
              </w:rPr>
            </w:pPr>
          </w:p>
        </w:tc>
      </w:tr>
      <w:tr w:rsidR="007739DC" w:rsidRPr="005B7FD9" w14:paraId="00F2B933" w14:textId="77777777" w:rsidTr="003B101D">
        <w:trPr>
          <w:trHeight w:val="231"/>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251015E4" w14:textId="77777777" w:rsidR="006A741F" w:rsidRPr="005B7FD9" w:rsidRDefault="006A741F">
            <w:pPr>
              <w:jc w:val="center"/>
              <w:rPr>
                <w:sz w:val="18"/>
                <w:szCs w:val="18"/>
              </w:rPr>
            </w:pPr>
            <w:r w:rsidRPr="005B7FD9">
              <w:rPr>
                <w:sz w:val="18"/>
                <w:szCs w:val="18"/>
              </w:rPr>
              <w:t>2.3.</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75249195" w14:textId="78BD34B6" w:rsidR="006A741F" w:rsidRPr="005B7FD9" w:rsidRDefault="006A741F">
            <w:pPr>
              <w:jc w:val="both"/>
              <w:rPr>
                <w:sz w:val="18"/>
                <w:szCs w:val="18"/>
              </w:rPr>
            </w:pPr>
            <w:r w:rsidRPr="005B7FD9">
              <w:rPr>
                <w:sz w:val="18"/>
                <w:szCs w:val="18"/>
              </w:rPr>
              <w:t>Обеспечение функционирования сети автомобильных дорог общег</w:t>
            </w:r>
            <w:r w:rsidR="00196852" w:rsidRPr="005B7FD9">
              <w:rPr>
                <w:sz w:val="18"/>
                <w:szCs w:val="18"/>
              </w:rPr>
              <w:t>о пользования местного значения</w:t>
            </w:r>
          </w:p>
        </w:tc>
        <w:tc>
          <w:tcPr>
            <w:tcW w:w="4110" w:type="dxa"/>
            <w:tcBorders>
              <w:top w:val="nil"/>
              <w:left w:val="nil"/>
              <w:bottom w:val="single" w:sz="4" w:space="0" w:color="auto"/>
              <w:right w:val="single" w:sz="4" w:space="0" w:color="auto"/>
            </w:tcBorders>
            <w:shd w:val="clear" w:color="000000" w:fill="FFFFFF"/>
            <w:hideMark/>
          </w:tcPr>
          <w:p w14:paraId="16F20575" w14:textId="77777777" w:rsidR="006A741F" w:rsidRPr="005B7FD9" w:rsidRDefault="006A741F">
            <w:pPr>
              <w:jc w:val="both"/>
              <w:rPr>
                <w:sz w:val="18"/>
                <w:szCs w:val="18"/>
              </w:rPr>
            </w:pPr>
            <w:r w:rsidRPr="005B7FD9">
              <w:rPr>
                <w:sz w:val="18"/>
                <w:szCs w:val="18"/>
              </w:rPr>
              <w:t>обеспечено комплексное содержание автомобильных дорог, искусственных сооружений площадью 4 745,5 тыс. кв. м</w:t>
            </w:r>
          </w:p>
        </w:tc>
        <w:tc>
          <w:tcPr>
            <w:tcW w:w="1312" w:type="dxa"/>
            <w:tcBorders>
              <w:top w:val="nil"/>
              <w:left w:val="nil"/>
              <w:bottom w:val="single" w:sz="4" w:space="0" w:color="auto"/>
              <w:right w:val="single" w:sz="4" w:space="0" w:color="auto"/>
            </w:tcBorders>
            <w:shd w:val="clear" w:color="000000" w:fill="FFFFFF"/>
            <w:hideMark/>
          </w:tcPr>
          <w:p w14:paraId="5DC80496" w14:textId="77777777" w:rsidR="006A741F" w:rsidRPr="005B7FD9" w:rsidRDefault="006A741F">
            <w:pPr>
              <w:jc w:val="center"/>
              <w:rPr>
                <w:sz w:val="18"/>
                <w:szCs w:val="18"/>
              </w:rPr>
            </w:pPr>
            <w:r w:rsidRPr="005B7FD9">
              <w:rPr>
                <w:sz w:val="18"/>
                <w:szCs w:val="18"/>
              </w:rPr>
              <w:t>2 001 698,28</w:t>
            </w:r>
          </w:p>
        </w:tc>
        <w:tc>
          <w:tcPr>
            <w:tcW w:w="1001" w:type="dxa"/>
            <w:tcBorders>
              <w:top w:val="nil"/>
              <w:left w:val="nil"/>
              <w:bottom w:val="single" w:sz="4" w:space="0" w:color="auto"/>
              <w:right w:val="single" w:sz="4" w:space="0" w:color="auto"/>
            </w:tcBorders>
            <w:shd w:val="clear" w:color="000000" w:fill="FFFFFF"/>
            <w:hideMark/>
          </w:tcPr>
          <w:p w14:paraId="5D64D957" w14:textId="77777777" w:rsidR="006A741F" w:rsidRPr="005B7FD9" w:rsidRDefault="006A741F">
            <w:pPr>
              <w:jc w:val="center"/>
              <w:rPr>
                <w:sz w:val="18"/>
                <w:szCs w:val="18"/>
              </w:rPr>
            </w:pPr>
            <w:r w:rsidRPr="005B7FD9">
              <w:rPr>
                <w:sz w:val="18"/>
                <w:szCs w:val="18"/>
              </w:rPr>
              <w:t>22,99</w:t>
            </w:r>
          </w:p>
        </w:tc>
      </w:tr>
      <w:tr w:rsidR="007739DC" w:rsidRPr="005B7FD9" w14:paraId="60EB061D" w14:textId="77777777" w:rsidTr="003B101D">
        <w:trPr>
          <w:trHeight w:val="367"/>
        </w:trPr>
        <w:tc>
          <w:tcPr>
            <w:tcW w:w="559" w:type="dxa"/>
            <w:vMerge/>
            <w:tcBorders>
              <w:top w:val="nil"/>
              <w:left w:val="single" w:sz="4" w:space="0" w:color="auto"/>
              <w:bottom w:val="single" w:sz="4" w:space="0" w:color="auto"/>
              <w:right w:val="single" w:sz="4" w:space="0" w:color="auto"/>
            </w:tcBorders>
            <w:hideMark/>
          </w:tcPr>
          <w:p w14:paraId="7AB77DCA"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6C61AB49"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79F51377" w14:textId="77777777" w:rsidR="006A741F" w:rsidRPr="005B7FD9" w:rsidRDefault="006A741F">
            <w:pPr>
              <w:jc w:val="both"/>
              <w:rPr>
                <w:sz w:val="18"/>
                <w:szCs w:val="18"/>
              </w:rPr>
            </w:pPr>
            <w:r w:rsidRPr="005B7FD9">
              <w:rPr>
                <w:sz w:val="18"/>
                <w:szCs w:val="18"/>
              </w:rPr>
              <w:t>изготовлено и установлено 63 новых автопавильонов на остановках общественного транспорта улично-дорожной сети города Сургута</w:t>
            </w:r>
          </w:p>
        </w:tc>
        <w:tc>
          <w:tcPr>
            <w:tcW w:w="1312" w:type="dxa"/>
            <w:tcBorders>
              <w:top w:val="nil"/>
              <w:left w:val="nil"/>
              <w:bottom w:val="single" w:sz="4" w:space="0" w:color="auto"/>
              <w:right w:val="single" w:sz="4" w:space="0" w:color="auto"/>
            </w:tcBorders>
            <w:shd w:val="clear" w:color="000000" w:fill="FFFFFF"/>
            <w:hideMark/>
          </w:tcPr>
          <w:p w14:paraId="49F8B77D" w14:textId="77777777" w:rsidR="006A741F" w:rsidRPr="005B7FD9" w:rsidRDefault="006A741F">
            <w:pPr>
              <w:jc w:val="center"/>
              <w:rPr>
                <w:sz w:val="18"/>
                <w:szCs w:val="18"/>
              </w:rPr>
            </w:pPr>
            <w:r w:rsidRPr="005B7FD9">
              <w:rPr>
                <w:sz w:val="18"/>
                <w:szCs w:val="18"/>
              </w:rPr>
              <w:t>102 660,35</w:t>
            </w:r>
          </w:p>
        </w:tc>
        <w:tc>
          <w:tcPr>
            <w:tcW w:w="1001" w:type="dxa"/>
            <w:tcBorders>
              <w:top w:val="nil"/>
              <w:left w:val="nil"/>
              <w:bottom w:val="single" w:sz="4" w:space="0" w:color="auto"/>
              <w:right w:val="single" w:sz="4" w:space="0" w:color="auto"/>
            </w:tcBorders>
            <w:shd w:val="clear" w:color="000000" w:fill="FFFFFF"/>
            <w:hideMark/>
          </w:tcPr>
          <w:p w14:paraId="65A4089B" w14:textId="77777777" w:rsidR="006A741F" w:rsidRPr="005B7FD9" w:rsidRDefault="006A741F">
            <w:pPr>
              <w:jc w:val="center"/>
              <w:rPr>
                <w:sz w:val="18"/>
                <w:szCs w:val="18"/>
              </w:rPr>
            </w:pPr>
            <w:r w:rsidRPr="005B7FD9">
              <w:rPr>
                <w:sz w:val="18"/>
                <w:szCs w:val="18"/>
              </w:rPr>
              <w:t>1,18</w:t>
            </w:r>
          </w:p>
        </w:tc>
      </w:tr>
      <w:tr w:rsidR="007739DC" w:rsidRPr="005B7FD9" w14:paraId="492A5C80" w14:textId="77777777" w:rsidTr="003B101D">
        <w:trPr>
          <w:trHeight w:val="638"/>
        </w:trPr>
        <w:tc>
          <w:tcPr>
            <w:tcW w:w="559" w:type="dxa"/>
            <w:vMerge/>
            <w:tcBorders>
              <w:top w:val="nil"/>
              <w:left w:val="single" w:sz="4" w:space="0" w:color="auto"/>
              <w:bottom w:val="single" w:sz="4" w:space="0" w:color="auto"/>
              <w:right w:val="single" w:sz="4" w:space="0" w:color="auto"/>
            </w:tcBorders>
            <w:hideMark/>
          </w:tcPr>
          <w:p w14:paraId="33565E47"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36B982C"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21B98350" w14:textId="77777777" w:rsidR="006A741F" w:rsidRPr="005B7FD9" w:rsidRDefault="006A741F">
            <w:pPr>
              <w:jc w:val="both"/>
              <w:rPr>
                <w:sz w:val="18"/>
                <w:szCs w:val="18"/>
              </w:rPr>
            </w:pPr>
            <w:r w:rsidRPr="005B7FD9">
              <w:rPr>
                <w:sz w:val="18"/>
                <w:szCs w:val="18"/>
              </w:rPr>
              <w:t>обеспечено содержание средств регулирования дорожного движения (18 505 ед.) в соответствии с требованиями нормативных документов</w:t>
            </w:r>
          </w:p>
        </w:tc>
        <w:tc>
          <w:tcPr>
            <w:tcW w:w="1312" w:type="dxa"/>
            <w:tcBorders>
              <w:top w:val="nil"/>
              <w:left w:val="nil"/>
              <w:bottom w:val="single" w:sz="4" w:space="0" w:color="auto"/>
              <w:right w:val="single" w:sz="4" w:space="0" w:color="auto"/>
            </w:tcBorders>
            <w:shd w:val="clear" w:color="000000" w:fill="FFFFFF"/>
            <w:hideMark/>
          </w:tcPr>
          <w:p w14:paraId="64EF57CC" w14:textId="77777777" w:rsidR="006A741F" w:rsidRPr="005B7FD9" w:rsidRDefault="006A741F">
            <w:pPr>
              <w:jc w:val="center"/>
              <w:rPr>
                <w:sz w:val="18"/>
                <w:szCs w:val="18"/>
              </w:rPr>
            </w:pPr>
            <w:r w:rsidRPr="005B7FD9">
              <w:rPr>
                <w:sz w:val="18"/>
                <w:szCs w:val="18"/>
              </w:rPr>
              <w:t>101 479,48</w:t>
            </w:r>
          </w:p>
        </w:tc>
        <w:tc>
          <w:tcPr>
            <w:tcW w:w="1001" w:type="dxa"/>
            <w:tcBorders>
              <w:top w:val="nil"/>
              <w:left w:val="nil"/>
              <w:bottom w:val="single" w:sz="4" w:space="0" w:color="auto"/>
              <w:right w:val="single" w:sz="4" w:space="0" w:color="auto"/>
            </w:tcBorders>
            <w:shd w:val="clear" w:color="000000" w:fill="FFFFFF"/>
            <w:hideMark/>
          </w:tcPr>
          <w:p w14:paraId="4D080EBE" w14:textId="77777777" w:rsidR="006A741F" w:rsidRPr="005B7FD9" w:rsidRDefault="006A741F">
            <w:pPr>
              <w:jc w:val="center"/>
              <w:rPr>
                <w:sz w:val="18"/>
                <w:szCs w:val="18"/>
              </w:rPr>
            </w:pPr>
            <w:r w:rsidRPr="005B7FD9">
              <w:rPr>
                <w:sz w:val="18"/>
                <w:szCs w:val="18"/>
              </w:rPr>
              <w:t>1,17</w:t>
            </w:r>
          </w:p>
        </w:tc>
      </w:tr>
      <w:tr w:rsidR="007739DC" w:rsidRPr="005B7FD9" w14:paraId="089BFC59" w14:textId="77777777" w:rsidTr="003B101D">
        <w:trPr>
          <w:trHeight w:val="557"/>
        </w:trPr>
        <w:tc>
          <w:tcPr>
            <w:tcW w:w="559" w:type="dxa"/>
            <w:vMerge/>
            <w:tcBorders>
              <w:top w:val="nil"/>
              <w:left w:val="single" w:sz="4" w:space="0" w:color="auto"/>
              <w:bottom w:val="single" w:sz="4" w:space="0" w:color="auto"/>
              <w:right w:val="single" w:sz="4" w:space="0" w:color="auto"/>
            </w:tcBorders>
            <w:hideMark/>
          </w:tcPr>
          <w:p w14:paraId="792B6D4B"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120CCB70"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0FE53E77" w14:textId="77777777" w:rsidR="006A741F" w:rsidRPr="005B7FD9" w:rsidRDefault="006A741F">
            <w:pPr>
              <w:jc w:val="both"/>
              <w:rPr>
                <w:sz w:val="18"/>
                <w:szCs w:val="18"/>
              </w:rPr>
            </w:pPr>
            <w:r w:rsidRPr="005B7FD9">
              <w:rPr>
                <w:sz w:val="18"/>
                <w:szCs w:val="18"/>
              </w:rPr>
              <w:t>обеспечено освещение автомобильных дорог и пешеходных зон протяженностью 6 959,66 м в соответствии с требованиями нормативных документов</w:t>
            </w:r>
          </w:p>
        </w:tc>
        <w:tc>
          <w:tcPr>
            <w:tcW w:w="1312" w:type="dxa"/>
            <w:tcBorders>
              <w:top w:val="nil"/>
              <w:left w:val="nil"/>
              <w:bottom w:val="single" w:sz="4" w:space="0" w:color="auto"/>
              <w:right w:val="single" w:sz="4" w:space="0" w:color="auto"/>
            </w:tcBorders>
            <w:shd w:val="clear" w:color="000000" w:fill="FFFFFF"/>
            <w:hideMark/>
          </w:tcPr>
          <w:p w14:paraId="689A063D" w14:textId="77777777" w:rsidR="006A741F" w:rsidRPr="005B7FD9" w:rsidRDefault="006A741F">
            <w:pPr>
              <w:jc w:val="center"/>
              <w:rPr>
                <w:sz w:val="18"/>
                <w:szCs w:val="18"/>
              </w:rPr>
            </w:pPr>
            <w:r w:rsidRPr="005B7FD9">
              <w:rPr>
                <w:sz w:val="18"/>
                <w:szCs w:val="18"/>
              </w:rPr>
              <w:t>10 726,53</w:t>
            </w:r>
          </w:p>
        </w:tc>
        <w:tc>
          <w:tcPr>
            <w:tcW w:w="1001" w:type="dxa"/>
            <w:tcBorders>
              <w:top w:val="nil"/>
              <w:left w:val="nil"/>
              <w:bottom w:val="single" w:sz="4" w:space="0" w:color="auto"/>
              <w:right w:val="single" w:sz="4" w:space="0" w:color="auto"/>
            </w:tcBorders>
            <w:shd w:val="clear" w:color="000000" w:fill="FFFFFF"/>
            <w:hideMark/>
          </w:tcPr>
          <w:p w14:paraId="77EE3609" w14:textId="77777777" w:rsidR="006A741F" w:rsidRPr="005B7FD9" w:rsidRDefault="006A741F">
            <w:pPr>
              <w:jc w:val="center"/>
              <w:rPr>
                <w:sz w:val="18"/>
                <w:szCs w:val="18"/>
              </w:rPr>
            </w:pPr>
            <w:r w:rsidRPr="005B7FD9">
              <w:rPr>
                <w:sz w:val="18"/>
                <w:szCs w:val="18"/>
              </w:rPr>
              <w:t>0,12</w:t>
            </w:r>
          </w:p>
        </w:tc>
      </w:tr>
      <w:tr w:rsidR="007739DC" w:rsidRPr="005B7FD9" w14:paraId="7A424D19" w14:textId="77777777" w:rsidTr="003B101D">
        <w:trPr>
          <w:trHeight w:val="475"/>
        </w:trPr>
        <w:tc>
          <w:tcPr>
            <w:tcW w:w="559" w:type="dxa"/>
            <w:vMerge w:val="restart"/>
            <w:tcBorders>
              <w:top w:val="nil"/>
              <w:left w:val="single" w:sz="4" w:space="0" w:color="auto"/>
              <w:bottom w:val="single" w:sz="4" w:space="0" w:color="auto"/>
              <w:right w:val="single" w:sz="4" w:space="0" w:color="auto"/>
            </w:tcBorders>
            <w:shd w:val="clear" w:color="000000" w:fill="FFFFFF"/>
            <w:hideMark/>
          </w:tcPr>
          <w:p w14:paraId="632C8639" w14:textId="77777777" w:rsidR="006A741F" w:rsidRPr="005B7FD9" w:rsidRDefault="006A741F">
            <w:pPr>
              <w:jc w:val="center"/>
              <w:rPr>
                <w:sz w:val="18"/>
                <w:szCs w:val="18"/>
              </w:rPr>
            </w:pPr>
            <w:r w:rsidRPr="005B7FD9">
              <w:rPr>
                <w:sz w:val="18"/>
                <w:szCs w:val="18"/>
              </w:rPr>
              <w:t>2.4.</w:t>
            </w:r>
          </w:p>
        </w:tc>
        <w:tc>
          <w:tcPr>
            <w:tcW w:w="2702" w:type="dxa"/>
            <w:vMerge w:val="restart"/>
            <w:tcBorders>
              <w:top w:val="nil"/>
              <w:left w:val="single" w:sz="4" w:space="0" w:color="auto"/>
              <w:bottom w:val="single" w:sz="4" w:space="0" w:color="auto"/>
              <w:right w:val="single" w:sz="4" w:space="0" w:color="auto"/>
            </w:tcBorders>
            <w:shd w:val="clear" w:color="000000" w:fill="FFFFFF"/>
            <w:hideMark/>
          </w:tcPr>
          <w:p w14:paraId="3E2612C5" w14:textId="2D745A84" w:rsidR="006A741F" w:rsidRPr="005B7FD9" w:rsidRDefault="006A741F">
            <w:pPr>
              <w:rPr>
                <w:sz w:val="18"/>
                <w:szCs w:val="18"/>
              </w:rPr>
            </w:pPr>
            <w:r w:rsidRPr="005B7FD9">
              <w:rPr>
                <w:sz w:val="18"/>
                <w:szCs w:val="18"/>
              </w:rPr>
              <w:t>Организация обеспечения населения услугами по перевозке пассажиров транспортом общ</w:t>
            </w:r>
            <w:r w:rsidR="00196852" w:rsidRPr="005B7FD9">
              <w:rPr>
                <w:sz w:val="18"/>
                <w:szCs w:val="18"/>
              </w:rPr>
              <w:t>его пользования</w:t>
            </w:r>
          </w:p>
        </w:tc>
        <w:tc>
          <w:tcPr>
            <w:tcW w:w="4110" w:type="dxa"/>
            <w:tcBorders>
              <w:top w:val="nil"/>
              <w:left w:val="nil"/>
              <w:bottom w:val="single" w:sz="4" w:space="0" w:color="auto"/>
              <w:right w:val="single" w:sz="4" w:space="0" w:color="auto"/>
            </w:tcBorders>
            <w:shd w:val="clear" w:color="000000" w:fill="FFFFFF"/>
            <w:hideMark/>
          </w:tcPr>
          <w:p w14:paraId="55AAF624" w14:textId="77777777" w:rsidR="006A741F" w:rsidRPr="005B7FD9" w:rsidRDefault="006A741F">
            <w:pPr>
              <w:jc w:val="both"/>
              <w:rPr>
                <w:sz w:val="18"/>
                <w:szCs w:val="18"/>
              </w:rPr>
            </w:pPr>
            <w:r w:rsidRPr="005B7FD9">
              <w:rPr>
                <w:sz w:val="18"/>
                <w:szCs w:val="18"/>
              </w:rPr>
              <w:t xml:space="preserve">возмещены недополученные доходы перевозчикам в связи с осуществлением перевозок граждан старшего поколения на автобусных маршрутах до дачных кооперативов </w:t>
            </w:r>
          </w:p>
        </w:tc>
        <w:tc>
          <w:tcPr>
            <w:tcW w:w="1312" w:type="dxa"/>
            <w:tcBorders>
              <w:top w:val="nil"/>
              <w:left w:val="nil"/>
              <w:bottom w:val="single" w:sz="4" w:space="0" w:color="auto"/>
              <w:right w:val="single" w:sz="4" w:space="0" w:color="auto"/>
            </w:tcBorders>
            <w:shd w:val="clear" w:color="000000" w:fill="FFFFFF"/>
            <w:hideMark/>
          </w:tcPr>
          <w:p w14:paraId="1AB1B678" w14:textId="77777777" w:rsidR="006A741F" w:rsidRPr="005B7FD9" w:rsidRDefault="006A741F">
            <w:pPr>
              <w:jc w:val="center"/>
              <w:rPr>
                <w:sz w:val="18"/>
                <w:szCs w:val="18"/>
              </w:rPr>
            </w:pPr>
            <w:r w:rsidRPr="005B7FD9">
              <w:rPr>
                <w:sz w:val="18"/>
                <w:szCs w:val="18"/>
              </w:rPr>
              <w:t>15 727,75</w:t>
            </w:r>
          </w:p>
        </w:tc>
        <w:tc>
          <w:tcPr>
            <w:tcW w:w="1001" w:type="dxa"/>
            <w:tcBorders>
              <w:top w:val="nil"/>
              <w:left w:val="nil"/>
              <w:bottom w:val="single" w:sz="4" w:space="0" w:color="auto"/>
              <w:right w:val="single" w:sz="4" w:space="0" w:color="auto"/>
            </w:tcBorders>
            <w:shd w:val="clear" w:color="000000" w:fill="FFFFFF"/>
            <w:hideMark/>
          </w:tcPr>
          <w:p w14:paraId="2EB1E8F2" w14:textId="77777777" w:rsidR="006A741F" w:rsidRPr="005B7FD9" w:rsidRDefault="006A741F">
            <w:pPr>
              <w:jc w:val="center"/>
              <w:rPr>
                <w:sz w:val="18"/>
                <w:szCs w:val="18"/>
              </w:rPr>
            </w:pPr>
            <w:r w:rsidRPr="005B7FD9">
              <w:rPr>
                <w:sz w:val="18"/>
                <w:szCs w:val="18"/>
              </w:rPr>
              <w:t>0,18</w:t>
            </w:r>
          </w:p>
        </w:tc>
      </w:tr>
      <w:tr w:rsidR="007739DC" w:rsidRPr="005B7FD9" w14:paraId="1136ACA6" w14:textId="77777777" w:rsidTr="003B101D">
        <w:trPr>
          <w:trHeight w:val="292"/>
        </w:trPr>
        <w:tc>
          <w:tcPr>
            <w:tcW w:w="559" w:type="dxa"/>
            <w:vMerge/>
            <w:tcBorders>
              <w:top w:val="nil"/>
              <w:left w:val="single" w:sz="4" w:space="0" w:color="auto"/>
              <w:bottom w:val="single" w:sz="4" w:space="0" w:color="auto"/>
              <w:right w:val="single" w:sz="4" w:space="0" w:color="auto"/>
            </w:tcBorders>
            <w:hideMark/>
          </w:tcPr>
          <w:p w14:paraId="5C94B955"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5096D874"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45FACD88" w14:textId="77777777" w:rsidR="006A741F" w:rsidRPr="005B7FD9" w:rsidRDefault="006A741F">
            <w:pPr>
              <w:jc w:val="both"/>
              <w:rPr>
                <w:sz w:val="18"/>
                <w:szCs w:val="18"/>
              </w:rPr>
            </w:pPr>
            <w:r w:rsidRPr="005B7FD9">
              <w:rPr>
                <w:sz w:val="18"/>
                <w:szCs w:val="18"/>
              </w:rPr>
              <w:t>возмещена часть затрат по лизинговым платежам в отношении 41 единицы автобусов хозяйствующим субъектам, осуществляющим перевозки пассажиров и багажа автомобильным транспортом по муниципальным маршрутам регулярных перевозок по регулируемым тарифам</w:t>
            </w:r>
          </w:p>
        </w:tc>
        <w:tc>
          <w:tcPr>
            <w:tcW w:w="1312" w:type="dxa"/>
            <w:tcBorders>
              <w:top w:val="nil"/>
              <w:left w:val="nil"/>
              <w:bottom w:val="single" w:sz="4" w:space="0" w:color="auto"/>
              <w:right w:val="single" w:sz="4" w:space="0" w:color="auto"/>
            </w:tcBorders>
            <w:shd w:val="clear" w:color="000000" w:fill="FFFFFF"/>
            <w:hideMark/>
          </w:tcPr>
          <w:p w14:paraId="41ABA9C1" w14:textId="77777777" w:rsidR="006A741F" w:rsidRPr="005B7FD9" w:rsidRDefault="006A741F">
            <w:pPr>
              <w:jc w:val="center"/>
              <w:rPr>
                <w:sz w:val="18"/>
                <w:szCs w:val="18"/>
              </w:rPr>
            </w:pPr>
            <w:r w:rsidRPr="005B7FD9">
              <w:rPr>
                <w:sz w:val="18"/>
                <w:szCs w:val="18"/>
              </w:rPr>
              <w:t>48 362,46</w:t>
            </w:r>
          </w:p>
        </w:tc>
        <w:tc>
          <w:tcPr>
            <w:tcW w:w="1001" w:type="dxa"/>
            <w:tcBorders>
              <w:top w:val="nil"/>
              <w:left w:val="nil"/>
              <w:bottom w:val="single" w:sz="4" w:space="0" w:color="auto"/>
              <w:right w:val="single" w:sz="4" w:space="0" w:color="auto"/>
            </w:tcBorders>
            <w:shd w:val="clear" w:color="000000" w:fill="FFFFFF"/>
            <w:hideMark/>
          </w:tcPr>
          <w:p w14:paraId="719C38A9" w14:textId="77777777" w:rsidR="006A741F" w:rsidRPr="005B7FD9" w:rsidRDefault="006A741F">
            <w:pPr>
              <w:jc w:val="center"/>
              <w:rPr>
                <w:sz w:val="18"/>
                <w:szCs w:val="18"/>
              </w:rPr>
            </w:pPr>
            <w:r w:rsidRPr="005B7FD9">
              <w:rPr>
                <w:sz w:val="18"/>
                <w:szCs w:val="18"/>
              </w:rPr>
              <w:t>0,56</w:t>
            </w:r>
          </w:p>
        </w:tc>
      </w:tr>
      <w:tr w:rsidR="007739DC" w:rsidRPr="005B7FD9" w14:paraId="5B9BDF41" w14:textId="77777777" w:rsidTr="003B101D">
        <w:trPr>
          <w:trHeight w:val="267"/>
        </w:trPr>
        <w:tc>
          <w:tcPr>
            <w:tcW w:w="559" w:type="dxa"/>
            <w:vMerge/>
            <w:tcBorders>
              <w:top w:val="nil"/>
              <w:left w:val="single" w:sz="4" w:space="0" w:color="auto"/>
              <w:bottom w:val="single" w:sz="4" w:space="0" w:color="auto"/>
              <w:right w:val="single" w:sz="4" w:space="0" w:color="auto"/>
            </w:tcBorders>
            <w:hideMark/>
          </w:tcPr>
          <w:p w14:paraId="798A1C84"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4274E758"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19DBEA52" w14:textId="77777777" w:rsidR="006A741F" w:rsidRPr="005B7FD9" w:rsidRDefault="006A741F">
            <w:pPr>
              <w:jc w:val="both"/>
              <w:rPr>
                <w:sz w:val="18"/>
                <w:szCs w:val="18"/>
              </w:rPr>
            </w:pPr>
            <w:r w:rsidRPr="005B7FD9">
              <w:rPr>
                <w:sz w:val="18"/>
                <w:szCs w:val="18"/>
              </w:rPr>
              <w:t xml:space="preserve">возмещены недополученные доходы перевозчикам в связи с бесплатным проездом отдельных категорий граждан </w:t>
            </w:r>
          </w:p>
        </w:tc>
        <w:tc>
          <w:tcPr>
            <w:tcW w:w="1312" w:type="dxa"/>
            <w:tcBorders>
              <w:top w:val="nil"/>
              <w:left w:val="nil"/>
              <w:bottom w:val="single" w:sz="4" w:space="0" w:color="auto"/>
              <w:right w:val="single" w:sz="4" w:space="0" w:color="auto"/>
            </w:tcBorders>
            <w:shd w:val="clear" w:color="000000" w:fill="FFFFFF"/>
            <w:hideMark/>
          </w:tcPr>
          <w:p w14:paraId="24B90CFB" w14:textId="77777777" w:rsidR="006A741F" w:rsidRPr="005B7FD9" w:rsidRDefault="006A741F">
            <w:pPr>
              <w:jc w:val="center"/>
              <w:rPr>
                <w:sz w:val="18"/>
                <w:szCs w:val="18"/>
              </w:rPr>
            </w:pPr>
            <w:r w:rsidRPr="005B7FD9">
              <w:rPr>
                <w:sz w:val="18"/>
                <w:szCs w:val="18"/>
              </w:rPr>
              <w:t>46 549,46</w:t>
            </w:r>
          </w:p>
        </w:tc>
        <w:tc>
          <w:tcPr>
            <w:tcW w:w="1001" w:type="dxa"/>
            <w:tcBorders>
              <w:top w:val="nil"/>
              <w:left w:val="nil"/>
              <w:bottom w:val="single" w:sz="4" w:space="0" w:color="auto"/>
              <w:right w:val="single" w:sz="4" w:space="0" w:color="auto"/>
            </w:tcBorders>
            <w:shd w:val="clear" w:color="000000" w:fill="FFFFFF"/>
            <w:hideMark/>
          </w:tcPr>
          <w:p w14:paraId="6A33ADB5" w14:textId="77777777" w:rsidR="006A741F" w:rsidRPr="005B7FD9" w:rsidRDefault="006A741F">
            <w:pPr>
              <w:jc w:val="center"/>
              <w:rPr>
                <w:sz w:val="18"/>
                <w:szCs w:val="18"/>
              </w:rPr>
            </w:pPr>
            <w:r w:rsidRPr="005B7FD9">
              <w:rPr>
                <w:sz w:val="18"/>
                <w:szCs w:val="18"/>
              </w:rPr>
              <w:t>0,53</w:t>
            </w:r>
          </w:p>
        </w:tc>
      </w:tr>
      <w:tr w:rsidR="007739DC" w:rsidRPr="005B7FD9" w14:paraId="02D0F332" w14:textId="77777777" w:rsidTr="003B101D">
        <w:trPr>
          <w:trHeight w:val="557"/>
        </w:trPr>
        <w:tc>
          <w:tcPr>
            <w:tcW w:w="559" w:type="dxa"/>
            <w:vMerge/>
            <w:tcBorders>
              <w:top w:val="nil"/>
              <w:left w:val="single" w:sz="4" w:space="0" w:color="auto"/>
              <w:bottom w:val="single" w:sz="4" w:space="0" w:color="auto"/>
              <w:right w:val="single" w:sz="4" w:space="0" w:color="auto"/>
            </w:tcBorders>
            <w:hideMark/>
          </w:tcPr>
          <w:p w14:paraId="05D0AD0A"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18B05BE"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3D680AD6" w14:textId="77777777" w:rsidR="006A741F" w:rsidRPr="005B7FD9" w:rsidRDefault="006A741F">
            <w:pPr>
              <w:jc w:val="both"/>
              <w:rPr>
                <w:sz w:val="18"/>
                <w:szCs w:val="18"/>
              </w:rPr>
            </w:pPr>
            <w:r w:rsidRPr="005B7FD9">
              <w:rPr>
                <w:sz w:val="18"/>
                <w:szCs w:val="18"/>
              </w:rPr>
              <w:t>осуществлена перевозка пассажиров на 35 регулярных городских маршрутах 9 автотранспортными предприятиями (количество пассажиров, перевезённых транспортом общего пользования в 2025 году - 24,2 млн. человек)</w:t>
            </w:r>
          </w:p>
        </w:tc>
        <w:tc>
          <w:tcPr>
            <w:tcW w:w="1312" w:type="dxa"/>
            <w:tcBorders>
              <w:top w:val="nil"/>
              <w:left w:val="nil"/>
              <w:bottom w:val="single" w:sz="4" w:space="0" w:color="auto"/>
              <w:right w:val="single" w:sz="4" w:space="0" w:color="auto"/>
            </w:tcBorders>
            <w:shd w:val="clear" w:color="000000" w:fill="FFFFFF"/>
            <w:hideMark/>
          </w:tcPr>
          <w:p w14:paraId="5B749227" w14:textId="77777777" w:rsidR="006A741F" w:rsidRPr="005B7FD9" w:rsidRDefault="006A741F">
            <w:pPr>
              <w:jc w:val="center"/>
              <w:rPr>
                <w:sz w:val="18"/>
                <w:szCs w:val="18"/>
              </w:rPr>
            </w:pPr>
            <w:r w:rsidRPr="005B7FD9">
              <w:rPr>
                <w:sz w:val="18"/>
                <w:szCs w:val="18"/>
              </w:rPr>
              <w:t>1 358 178,64</w:t>
            </w:r>
          </w:p>
        </w:tc>
        <w:tc>
          <w:tcPr>
            <w:tcW w:w="1001" w:type="dxa"/>
            <w:tcBorders>
              <w:top w:val="nil"/>
              <w:left w:val="nil"/>
              <w:bottom w:val="single" w:sz="4" w:space="0" w:color="auto"/>
              <w:right w:val="single" w:sz="4" w:space="0" w:color="auto"/>
            </w:tcBorders>
            <w:shd w:val="clear" w:color="000000" w:fill="FFFFFF"/>
            <w:hideMark/>
          </w:tcPr>
          <w:p w14:paraId="2217B6EA" w14:textId="77777777" w:rsidR="006A741F" w:rsidRPr="005B7FD9" w:rsidRDefault="006A741F">
            <w:pPr>
              <w:jc w:val="center"/>
              <w:rPr>
                <w:sz w:val="18"/>
                <w:szCs w:val="18"/>
              </w:rPr>
            </w:pPr>
            <w:r w:rsidRPr="005B7FD9">
              <w:rPr>
                <w:sz w:val="18"/>
                <w:szCs w:val="18"/>
              </w:rPr>
              <w:t>15,60</w:t>
            </w:r>
          </w:p>
        </w:tc>
      </w:tr>
      <w:tr w:rsidR="007739DC" w:rsidRPr="005B7FD9" w14:paraId="504456FE" w14:textId="77777777" w:rsidTr="003B101D">
        <w:trPr>
          <w:trHeight w:val="409"/>
        </w:trPr>
        <w:tc>
          <w:tcPr>
            <w:tcW w:w="559" w:type="dxa"/>
            <w:vMerge/>
            <w:tcBorders>
              <w:top w:val="nil"/>
              <w:left w:val="single" w:sz="4" w:space="0" w:color="auto"/>
              <w:bottom w:val="single" w:sz="4" w:space="0" w:color="auto"/>
              <w:right w:val="single" w:sz="4" w:space="0" w:color="auto"/>
            </w:tcBorders>
            <w:hideMark/>
          </w:tcPr>
          <w:p w14:paraId="250E83E2" w14:textId="77777777" w:rsidR="006A741F" w:rsidRPr="005B7FD9" w:rsidRDefault="006A741F">
            <w:pPr>
              <w:rPr>
                <w:sz w:val="18"/>
                <w:szCs w:val="18"/>
              </w:rPr>
            </w:pPr>
          </w:p>
        </w:tc>
        <w:tc>
          <w:tcPr>
            <w:tcW w:w="2702" w:type="dxa"/>
            <w:vMerge/>
            <w:tcBorders>
              <w:top w:val="nil"/>
              <w:left w:val="single" w:sz="4" w:space="0" w:color="auto"/>
              <w:bottom w:val="single" w:sz="4" w:space="0" w:color="auto"/>
              <w:right w:val="single" w:sz="4" w:space="0" w:color="auto"/>
            </w:tcBorders>
            <w:hideMark/>
          </w:tcPr>
          <w:p w14:paraId="38E629DB" w14:textId="77777777" w:rsidR="006A741F" w:rsidRPr="005B7FD9" w:rsidRDefault="006A741F">
            <w:pPr>
              <w:rPr>
                <w:sz w:val="18"/>
                <w:szCs w:val="18"/>
              </w:rPr>
            </w:pPr>
          </w:p>
        </w:tc>
        <w:tc>
          <w:tcPr>
            <w:tcW w:w="4110" w:type="dxa"/>
            <w:tcBorders>
              <w:top w:val="nil"/>
              <w:left w:val="nil"/>
              <w:bottom w:val="single" w:sz="4" w:space="0" w:color="auto"/>
              <w:right w:val="single" w:sz="4" w:space="0" w:color="auto"/>
            </w:tcBorders>
            <w:shd w:val="clear" w:color="000000" w:fill="FFFFFF"/>
            <w:hideMark/>
          </w:tcPr>
          <w:p w14:paraId="70E07C3D" w14:textId="77777777" w:rsidR="006A741F" w:rsidRPr="005B7FD9" w:rsidRDefault="006A741F">
            <w:pPr>
              <w:jc w:val="both"/>
              <w:rPr>
                <w:sz w:val="18"/>
                <w:szCs w:val="18"/>
              </w:rPr>
            </w:pPr>
            <w:r w:rsidRPr="005B7FD9">
              <w:rPr>
                <w:sz w:val="18"/>
                <w:szCs w:val="18"/>
              </w:rPr>
              <w:t>выполнены работы по изготовлению (приобретению), замене, установке, размещению, демонтажу и утилизации 150 маршрутных указателей на остановочных пунктах общественного транспорта для информирования пассажиров автобусных маршрутов</w:t>
            </w:r>
          </w:p>
        </w:tc>
        <w:tc>
          <w:tcPr>
            <w:tcW w:w="1312" w:type="dxa"/>
            <w:tcBorders>
              <w:top w:val="nil"/>
              <w:left w:val="nil"/>
              <w:bottom w:val="single" w:sz="4" w:space="0" w:color="auto"/>
              <w:right w:val="single" w:sz="4" w:space="0" w:color="auto"/>
            </w:tcBorders>
            <w:shd w:val="clear" w:color="000000" w:fill="FFFFFF"/>
            <w:hideMark/>
          </w:tcPr>
          <w:p w14:paraId="6F0B2D83" w14:textId="77777777" w:rsidR="006A741F" w:rsidRPr="005B7FD9" w:rsidRDefault="006A741F">
            <w:pPr>
              <w:jc w:val="center"/>
              <w:rPr>
                <w:sz w:val="18"/>
                <w:szCs w:val="18"/>
              </w:rPr>
            </w:pPr>
            <w:r w:rsidRPr="005B7FD9">
              <w:rPr>
                <w:sz w:val="18"/>
                <w:szCs w:val="18"/>
              </w:rPr>
              <w:t>952,02</w:t>
            </w:r>
          </w:p>
        </w:tc>
        <w:tc>
          <w:tcPr>
            <w:tcW w:w="1001" w:type="dxa"/>
            <w:tcBorders>
              <w:top w:val="nil"/>
              <w:left w:val="nil"/>
              <w:bottom w:val="single" w:sz="4" w:space="0" w:color="auto"/>
              <w:right w:val="single" w:sz="4" w:space="0" w:color="auto"/>
            </w:tcBorders>
            <w:shd w:val="clear" w:color="000000" w:fill="FFFFFF"/>
            <w:hideMark/>
          </w:tcPr>
          <w:p w14:paraId="1ADDF673" w14:textId="77777777" w:rsidR="006A741F" w:rsidRPr="005B7FD9" w:rsidRDefault="006A741F">
            <w:pPr>
              <w:jc w:val="center"/>
              <w:rPr>
                <w:sz w:val="18"/>
                <w:szCs w:val="18"/>
              </w:rPr>
            </w:pPr>
            <w:r w:rsidRPr="005B7FD9">
              <w:rPr>
                <w:sz w:val="18"/>
                <w:szCs w:val="18"/>
              </w:rPr>
              <w:t>0,01</w:t>
            </w:r>
          </w:p>
        </w:tc>
      </w:tr>
      <w:tr w:rsidR="007739DC" w:rsidRPr="005B7FD9" w14:paraId="7091F7AC" w14:textId="77777777" w:rsidTr="003B101D">
        <w:trPr>
          <w:trHeight w:val="300"/>
        </w:trPr>
        <w:tc>
          <w:tcPr>
            <w:tcW w:w="559" w:type="dxa"/>
            <w:tcBorders>
              <w:top w:val="nil"/>
              <w:left w:val="single" w:sz="4" w:space="0" w:color="auto"/>
              <w:bottom w:val="single" w:sz="4" w:space="0" w:color="auto"/>
              <w:right w:val="single" w:sz="4" w:space="0" w:color="auto"/>
            </w:tcBorders>
            <w:shd w:val="clear" w:color="000000" w:fill="FFFFFF"/>
            <w:hideMark/>
          </w:tcPr>
          <w:p w14:paraId="68CA3778" w14:textId="77777777" w:rsidR="006A741F" w:rsidRPr="005B7FD9" w:rsidRDefault="006A741F">
            <w:pPr>
              <w:jc w:val="center"/>
              <w:rPr>
                <w:i/>
                <w:iCs/>
                <w:sz w:val="18"/>
                <w:szCs w:val="18"/>
              </w:rPr>
            </w:pPr>
            <w:r w:rsidRPr="005B7FD9">
              <w:rPr>
                <w:i/>
                <w:iCs/>
                <w:sz w:val="18"/>
                <w:szCs w:val="18"/>
              </w:rPr>
              <w:t> </w:t>
            </w:r>
          </w:p>
        </w:tc>
        <w:tc>
          <w:tcPr>
            <w:tcW w:w="2702" w:type="dxa"/>
            <w:tcBorders>
              <w:top w:val="nil"/>
              <w:left w:val="nil"/>
              <w:bottom w:val="single" w:sz="4" w:space="0" w:color="auto"/>
              <w:right w:val="single" w:sz="4" w:space="0" w:color="auto"/>
            </w:tcBorders>
            <w:shd w:val="clear" w:color="000000" w:fill="FFFFFF"/>
            <w:hideMark/>
          </w:tcPr>
          <w:p w14:paraId="30BEF7B2" w14:textId="77777777" w:rsidR="006A741F" w:rsidRPr="005B7FD9" w:rsidRDefault="006A741F">
            <w:pPr>
              <w:rPr>
                <w:b/>
                <w:bCs/>
                <w:sz w:val="18"/>
                <w:szCs w:val="18"/>
              </w:rPr>
            </w:pPr>
            <w:r w:rsidRPr="005B7FD9">
              <w:rPr>
                <w:b/>
                <w:bCs/>
                <w:sz w:val="18"/>
                <w:szCs w:val="18"/>
              </w:rPr>
              <w:t>ИТОГО</w:t>
            </w:r>
          </w:p>
        </w:tc>
        <w:tc>
          <w:tcPr>
            <w:tcW w:w="4110" w:type="dxa"/>
            <w:tcBorders>
              <w:top w:val="nil"/>
              <w:left w:val="nil"/>
              <w:bottom w:val="single" w:sz="4" w:space="0" w:color="auto"/>
              <w:right w:val="single" w:sz="4" w:space="0" w:color="auto"/>
            </w:tcBorders>
            <w:shd w:val="clear" w:color="000000" w:fill="FFFFFF"/>
            <w:hideMark/>
          </w:tcPr>
          <w:p w14:paraId="2931403B" w14:textId="77777777" w:rsidR="006A741F" w:rsidRPr="005B7FD9" w:rsidRDefault="006A741F">
            <w:pPr>
              <w:jc w:val="center"/>
              <w:rPr>
                <w:b/>
                <w:bCs/>
                <w:sz w:val="18"/>
                <w:szCs w:val="18"/>
              </w:rPr>
            </w:pPr>
            <w:r w:rsidRPr="005B7FD9">
              <w:rPr>
                <w:b/>
                <w:bCs/>
                <w:sz w:val="18"/>
                <w:szCs w:val="18"/>
              </w:rPr>
              <w:t> </w:t>
            </w:r>
          </w:p>
        </w:tc>
        <w:tc>
          <w:tcPr>
            <w:tcW w:w="1312" w:type="dxa"/>
            <w:tcBorders>
              <w:top w:val="nil"/>
              <w:left w:val="nil"/>
              <w:bottom w:val="single" w:sz="4" w:space="0" w:color="auto"/>
              <w:right w:val="single" w:sz="4" w:space="0" w:color="auto"/>
            </w:tcBorders>
            <w:shd w:val="clear" w:color="000000" w:fill="FFFFFF"/>
            <w:hideMark/>
          </w:tcPr>
          <w:p w14:paraId="6179E5BB" w14:textId="77777777" w:rsidR="006A741F" w:rsidRPr="005B7FD9" w:rsidRDefault="006A741F">
            <w:pPr>
              <w:jc w:val="center"/>
              <w:rPr>
                <w:b/>
                <w:bCs/>
                <w:sz w:val="18"/>
                <w:szCs w:val="18"/>
              </w:rPr>
            </w:pPr>
            <w:r w:rsidRPr="005B7FD9">
              <w:rPr>
                <w:b/>
                <w:bCs/>
                <w:sz w:val="18"/>
                <w:szCs w:val="18"/>
              </w:rPr>
              <w:t>8 708 104,58</w:t>
            </w:r>
          </w:p>
        </w:tc>
        <w:tc>
          <w:tcPr>
            <w:tcW w:w="1001" w:type="dxa"/>
            <w:tcBorders>
              <w:top w:val="nil"/>
              <w:left w:val="nil"/>
              <w:bottom w:val="single" w:sz="4" w:space="0" w:color="auto"/>
              <w:right w:val="single" w:sz="4" w:space="0" w:color="auto"/>
            </w:tcBorders>
            <w:shd w:val="clear" w:color="000000" w:fill="FFFFFF"/>
            <w:hideMark/>
          </w:tcPr>
          <w:p w14:paraId="1C6F3005" w14:textId="77777777" w:rsidR="006A741F" w:rsidRPr="005B7FD9" w:rsidRDefault="006A741F">
            <w:pPr>
              <w:jc w:val="center"/>
              <w:rPr>
                <w:b/>
                <w:bCs/>
                <w:sz w:val="18"/>
                <w:szCs w:val="18"/>
              </w:rPr>
            </w:pPr>
            <w:r w:rsidRPr="005B7FD9">
              <w:rPr>
                <w:b/>
                <w:bCs/>
                <w:sz w:val="18"/>
                <w:szCs w:val="18"/>
              </w:rPr>
              <w:t>100,00</w:t>
            </w:r>
          </w:p>
        </w:tc>
      </w:tr>
    </w:tbl>
    <w:p w14:paraId="4294CA0F" w14:textId="39D16515" w:rsidR="00244577" w:rsidRPr="008B1086" w:rsidRDefault="0023436B" w:rsidP="00244577">
      <w:pPr>
        <w:ind w:firstLine="709"/>
        <w:jc w:val="both"/>
        <w:rPr>
          <w:sz w:val="28"/>
          <w:szCs w:val="28"/>
        </w:rPr>
      </w:pPr>
      <w:r w:rsidRPr="005B7FD9">
        <w:rPr>
          <w:sz w:val="28"/>
          <w:szCs w:val="28"/>
        </w:rPr>
        <w:t>Несмотря на высокий уровень эффективности муниципальной программы, не в полном объеме исполнен</w:t>
      </w:r>
      <w:r w:rsidR="003C21D4" w:rsidRPr="005B7FD9">
        <w:rPr>
          <w:sz w:val="28"/>
          <w:szCs w:val="28"/>
        </w:rPr>
        <w:t xml:space="preserve"> показатель </w:t>
      </w:r>
      <w:r w:rsidRPr="005B7FD9">
        <w:rPr>
          <w:sz w:val="28"/>
          <w:szCs w:val="28"/>
        </w:rPr>
        <w:t>«</w:t>
      </w:r>
      <w:r w:rsidRPr="008B1086">
        <w:rPr>
          <w:sz w:val="28"/>
          <w:szCs w:val="28"/>
        </w:rPr>
        <w:t xml:space="preserve">Доля площади территории города, находящаяся в нормативном радиусе пешеходной доступности от остановочных </w:t>
      </w:r>
      <w:r w:rsidRPr="00372CBD">
        <w:rPr>
          <w:sz w:val="28"/>
          <w:szCs w:val="28"/>
        </w:rPr>
        <w:t xml:space="preserve">пунктов» </w:t>
      </w:r>
      <w:r w:rsidR="00EE0370" w:rsidRPr="00372CBD">
        <w:rPr>
          <w:sz w:val="28"/>
          <w:szCs w:val="28"/>
        </w:rPr>
        <w:t>(исполнение составило</w:t>
      </w:r>
      <w:r w:rsidRPr="00372CBD">
        <w:rPr>
          <w:sz w:val="28"/>
          <w:szCs w:val="28"/>
        </w:rPr>
        <w:t xml:space="preserve"> 94,12%</w:t>
      </w:r>
      <w:r w:rsidR="00EE0370" w:rsidRPr="00372CBD">
        <w:rPr>
          <w:sz w:val="28"/>
          <w:szCs w:val="28"/>
        </w:rPr>
        <w:t>).</w:t>
      </w:r>
      <w:r w:rsidR="003C21D4" w:rsidRPr="00372CBD">
        <w:rPr>
          <w:sz w:val="28"/>
          <w:szCs w:val="28"/>
        </w:rPr>
        <w:t xml:space="preserve"> </w:t>
      </w:r>
      <w:r w:rsidR="00244577" w:rsidRPr="00372CBD">
        <w:rPr>
          <w:sz w:val="28"/>
          <w:szCs w:val="28"/>
        </w:rPr>
        <w:t xml:space="preserve">При планировании значения показателя на 2025 год </w:t>
      </w:r>
      <w:proofErr w:type="spellStart"/>
      <w:r w:rsidR="00244577" w:rsidRPr="00372CBD">
        <w:rPr>
          <w:sz w:val="28"/>
          <w:szCs w:val="28"/>
        </w:rPr>
        <w:t>учитыалась</w:t>
      </w:r>
      <w:proofErr w:type="spellEnd"/>
      <w:r w:rsidR="00244577" w:rsidRPr="00372CBD">
        <w:rPr>
          <w:sz w:val="28"/>
          <w:szCs w:val="28"/>
        </w:rPr>
        <w:t xml:space="preserve"> установка новых остановочных пунктов на застроенной территории города с учетом ввода в эксплуатацию автомобильных дорог, ввод которых </w:t>
      </w:r>
      <w:r w:rsidR="008B1086" w:rsidRPr="00372CBD">
        <w:rPr>
          <w:sz w:val="28"/>
          <w:szCs w:val="28"/>
        </w:rPr>
        <w:t>состоится</w:t>
      </w:r>
      <w:r w:rsidR="00244577" w:rsidRPr="00372CBD">
        <w:rPr>
          <w:sz w:val="28"/>
          <w:szCs w:val="28"/>
        </w:rPr>
        <w:t xml:space="preserve"> в 2026 году.</w:t>
      </w:r>
    </w:p>
    <w:p w14:paraId="6F1CB543" w14:textId="77777777" w:rsidR="00244577" w:rsidRPr="008B1086" w:rsidRDefault="00244577" w:rsidP="0023436B">
      <w:pPr>
        <w:ind w:firstLine="709"/>
        <w:jc w:val="both"/>
        <w:rPr>
          <w:color w:val="FF0000"/>
          <w:sz w:val="28"/>
          <w:szCs w:val="28"/>
        </w:rPr>
      </w:pPr>
    </w:p>
    <w:p w14:paraId="0EE9CB6A" w14:textId="1BEAD338" w:rsidR="004A76AC" w:rsidRPr="008B1086" w:rsidRDefault="004A76AC" w:rsidP="004A76AC">
      <w:pPr>
        <w:pStyle w:val="a9"/>
        <w:ind w:left="0" w:firstLine="708"/>
        <w:jc w:val="both"/>
        <w:rPr>
          <w:sz w:val="28"/>
        </w:rPr>
      </w:pPr>
      <w:r w:rsidRPr="008B1086">
        <w:rPr>
          <w:sz w:val="28"/>
        </w:rPr>
        <w:t>2.12. Муниципальная программа «Защита населения и территории города Сургута от чрезвычайных ситуаций и совершенствование гражданской обороны</w:t>
      </w:r>
      <w:r w:rsidR="00E72243" w:rsidRPr="008B1086">
        <w:rPr>
          <w:sz w:val="28"/>
        </w:rPr>
        <w:t>»</w:t>
      </w:r>
    </w:p>
    <w:p w14:paraId="3A2D47CC" w14:textId="77777777" w:rsidR="004A76AC" w:rsidRPr="008B1086" w:rsidRDefault="004A76AC" w:rsidP="004A76AC">
      <w:pPr>
        <w:ind w:firstLine="709"/>
        <w:contextualSpacing/>
        <w:jc w:val="both"/>
        <w:rPr>
          <w:sz w:val="28"/>
        </w:rPr>
      </w:pPr>
    </w:p>
    <w:p w14:paraId="76282FFA" w14:textId="589660D7" w:rsidR="00FA357D" w:rsidRPr="008B1086" w:rsidRDefault="00E72243" w:rsidP="00FA357D">
      <w:pPr>
        <w:ind w:firstLine="708"/>
        <w:jc w:val="both"/>
        <w:rPr>
          <w:sz w:val="28"/>
          <w:szCs w:val="28"/>
        </w:rPr>
      </w:pPr>
      <w:r w:rsidRPr="008B1086">
        <w:rPr>
          <w:sz w:val="28"/>
          <w:szCs w:val="28"/>
        </w:rPr>
        <w:t xml:space="preserve">Ответственным исполнителем муниципальной программы является </w:t>
      </w:r>
      <w:r w:rsidR="0014063E" w:rsidRPr="008B1086">
        <w:rPr>
          <w:sz w:val="28"/>
          <w:szCs w:val="28"/>
        </w:rPr>
        <w:t>управление</w:t>
      </w:r>
      <w:r w:rsidR="00FA357D" w:rsidRPr="008B1086">
        <w:rPr>
          <w:sz w:val="28"/>
          <w:szCs w:val="28"/>
        </w:rPr>
        <w:t xml:space="preserve"> по делам гражданской обороны и</w:t>
      </w:r>
      <w:r w:rsidR="00274FAA" w:rsidRPr="008B1086">
        <w:rPr>
          <w:b/>
          <w:sz w:val="28"/>
          <w:szCs w:val="28"/>
        </w:rPr>
        <w:t> </w:t>
      </w:r>
      <w:r w:rsidR="00FA357D" w:rsidRPr="008B1086">
        <w:rPr>
          <w:sz w:val="28"/>
          <w:szCs w:val="28"/>
        </w:rPr>
        <w:t>чрезвычайным ситуациям.</w:t>
      </w:r>
    </w:p>
    <w:p w14:paraId="7EC585F9" w14:textId="7975FCFC" w:rsidR="004A76AC" w:rsidRPr="008B1086" w:rsidRDefault="004A76AC" w:rsidP="004A76AC">
      <w:pPr>
        <w:ind w:firstLine="708"/>
        <w:jc w:val="both"/>
        <w:rPr>
          <w:bCs/>
          <w:sz w:val="28"/>
          <w:szCs w:val="28"/>
        </w:rPr>
      </w:pPr>
      <w:r w:rsidRPr="008B1086">
        <w:rPr>
          <w:sz w:val="28"/>
          <w:szCs w:val="28"/>
        </w:rPr>
        <w:t>Общий объем расходов за счет бюджетных ассигнований на реализацию муниципальной программы с</w:t>
      </w:r>
      <w:r w:rsidRPr="008B1086">
        <w:rPr>
          <w:bCs/>
          <w:sz w:val="28"/>
          <w:szCs w:val="28"/>
        </w:rPr>
        <w:t xml:space="preserve">оставил </w:t>
      </w:r>
      <w:r w:rsidR="00E72243" w:rsidRPr="008B1086">
        <w:rPr>
          <w:bCs/>
          <w:sz w:val="28"/>
          <w:szCs w:val="28"/>
        </w:rPr>
        <w:t>314 109,85</w:t>
      </w:r>
      <w:r w:rsidR="00274FAA" w:rsidRPr="008B1086">
        <w:rPr>
          <w:bCs/>
          <w:sz w:val="28"/>
          <w:szCs w:val="28"/>
        </w:rPr>
        <w:t xml:space="preserve"> тыс.</w:t>
      </w:r>
      <w:r w:rsidRPr="008B1086">
        <w:rPr>
          <w:bCs/>
          <w:sz w:val="28"/>
          <w:szCs w:val="28"/>
        </w:rPr>
        <w:t xml:space="preserve"> руб. (99,</w:t>
      </w:r>
      <w:r w:rsidR="00E72243" w:rsidRPr="008B1086">
        <w:rPr>
          <w:bCs/>
          <w:sz w:val="28"/>
          <w:szCs w:val="28"/>
        </w:rPr>
        <w:t>38</w:t>
      </w:r>
      <w:r w:rsidRPr="008B1086">
        <w:rPr>
          <w:bCs/>
          <w:sz w:val="28"/>
          <w:szCs w:val="28"/>
        </w:rPr>
        <w:t> </w:t>
      </w:r>
      <w:r w:rsidRPr="008B1086">
        <w:rPr>
          <w:sz w:val="28"/>
          <w:szCs w:val="28"/>
        </w:rPr>
        <w:t>%</w:t>
      </w:r>
      <w:r w:rsidRPr="008B1086">
        <w:rPr>
          <w:bCs/>
          <w:sz w:val="28"/>
          <w:szCs w:val="28"/>
        </w:rPr>
        <w:t xml:space="preserve"> от плана).</w:t>
      </w:r>
    </w:p>
    <w:p w14:paraId="6AFFFC9A" w14:textId="68561029" w:rsidR="004A76AC" w:rsidRPr="008B1086" w:rsidRDefault="004A76AC" w:rsidP="00E72243">
      <w:pPr>
        <w:ind w:firstLine="709"/>
        <w:jc w:val="both"/>
        <w:rPr>
          <w:sz w:val="28"/>
          <w:szCs w:val="28"/>
        </w:rPr>
      </w:pPr>
      <w:r w:rsidRPr="008B1086">
        <w:rPr>
          <w:sz w:val="28"/>
          <w:szCs w:val="28"/>
        </w:rPr>
        <w:t xml:space="preserve">По данной программе утверждено </w:t>
      </w:r>
      <w:r w:rsidR="00E72243" w:rsidRPr="008B1086">
        <w:rPr>
          <w:sz w:val="28"/>
          <w:szCs w:val="28"/>
        </w:rPr>
        <w:t>2</w:t>
      </w:r>
      <w:r w:rsidRPr="008B1086">
        <w:rPr>
          <w:sz w:val="28"/>
          <w:szCs w:val="28"/>
        </w:rPr>
        <w:t xml:space="preserve"> показател</w:t>
      </w:r>
      <w:r w:rsidR="00E72243" w:rsidRPr="008B1086">
        <w:rPr>
          <w:sz w:val="28"/>
          <w:szCs w:val="28"/>
        </w:rPr>
        <w:t>я –</w:t>
      </w:r>
      <w:r w:rsidR="00E72243" w:rsidRPr="008B1086">
        <w:t xml:space="preserve"> </w:t>
      </w:r>
      <w:r w:rsidR="00E72243" w:rsidRPr="008B1086">
        <w:rPr>
          <w:sz w:val="28"/>
          <w:szCs w:val="28"/>
        </w:rPr>
        <w:t>достигнуты в полном объеме.</w:t>
      </w:r>
      <w:r w:rsidRPr="008B1086">
        <w:rPr>
          <w:sz w:val="28"/>
          <w:szCs w:val="28"/>
        </w:rPr>
        <w:t xml:space="preserve"> </w:t>
      </w:r>
    </w:p>
    <w:p w14:paraId="238C9A5A" w14:textId="6D0961C5" w:rsidR="004A76AC" w:rsidRPr="008B1086" w:rsidRDefault="004A76AC" w:rsidP="00E72243">
      <w:pPr>
        <w:jc w:val="both"/>
        <w:rPr>
          <w:sz w:val="28"/>
          <w:szCs w:val="28"/>
        </w:rPr>
      </w:pPr>
    </w:p>
    <w:p w14:paraId="640A42FD" w14:textId="10B02239" w:rsidR="004A76AC" w:rsidRPr="005B7FD9" w:rsidRDefault="004A76AC" w:rsidP="004A76AC">
      <w:pPr>
        <w:ind w:firstLine="708"/>
        <w:jc w:val="both"/>
        <w:rPr>
          <w:sz w:val="28"/>
          <w:szCs w:val="28"/>
        </w:rPr>
      </w:pPr>
      <w:r w:rsidRPr="008B1086">
        <w:rPr>
          <w:sz w:val="28"/>
          <w:szCs w:val="28"/>
        </w:rPr>
        <w:t xml:space="preserve">Итоговая расчетная оценка эффективности составила </w:t>
      </w:r>
      <w:r w:rsidR="00E72243" w:rsidRPr="008B1086">
        <w:rPr>
          <w:sz w:val="28"/>
          <w:szCs w:val="28"/>
        </w:rPr>
        <w:t xml:space="preserve">99,94 </w:t>
      </w:r>
      <w:r w:rsidRPr="008B1086">
        <w:rPr>
          <w:sz w:val="28"/>
          <w:szCs w:val="28"/>
        </w:rPr>
        <w:t>балла, что соответствует ВЫСОКОМУ уровню оценки эффективности муниципальной программы, в том числе в разрезе составляющих</w:t>
      </w:r>
      <w:r w:rsidRPr="005B7FD9">
        <w:rPr>
          <w:sz w:val="28"/>
          <w:szCs w:val="28"/>
        </w:rPr>
        <w:t xml:space="preserve"> критериев оценки:</w:t>
      </w:r>
    </w:p>
    <w:p w14:paraId="78B8CB02" w14:textId="77777777" w:rsidR="004A76AC" w:rsidRPr="005B7FD9" w:rsidRDefault="004A76AC" w:rsidP="004A76AC">
      <w:pPr>
        <w:jc w:val="center"/>
        <w:rPr>
          <w:sz w:val="28"/>
          <w:szCs w:val="28"/>
        </w:rPr>
      </w:pPr>
    </w:p>
    <w:p w14:paraId="64510987" w14:textId="55227D19" w:rsidR="004A76AC" w:rsidRPr="005B7FD9" w:rsidRDefault="0014541B" w:rsidP="004A76AC">
      <w:pPr>
        <w:ind w:right="-1"/>
        <w:jc w:val="center"/>
        <w:rPr>
          <w:sz w:val="28"/>
          <w:szCs w:val="28"/>
        </w:rPr>
      </w:pPr>
      <w:r>
        <w:rPr>
          <w:noProof/>
          <w:sz w:val="28"/>
          <w:szCs w:val="28"/>
        </w:rPr>
        <w:drawing>
          <wp:inline distT="0" distB="0" distL="0" distR="0" wp14:anchorId="0C81A5BD" wp14:editId="3BA98129">
            <wp:extent cx="6165342" cy="2657556"/>
            <wp:effectExtent l="0" t="0" r="0" b="952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86025" cy="2666471"/>
                    </a:xfrm>
                    <a:prstGeom prst="rect">
                      <a:avLst/>
                    </a:prstGeom>
                    <a:noFill/>
                  </pic:spPr>
                </pic:pic>
              </a:graphicData>
            </a:graphic>
          </wp:inline>
        </w:drawing>
      </w:r>
    </w:p>
    <w:p w14:paraId="13E77F59" w14:textId="6ECA7182" w:rsidR="004A76AC" w:rsidRPr="005B7FD9" w:rsidRDefault="004A76AC" w:rsidP="004A76AC">
      <w:pPr>
        <w:ind w:right="-1"/>
        <w:jc w:val="center"/>
        <w:rPr>
          <w:sz w:val="28"/>
          <w:szCs w:val="28"/>
        </w:rPr>
      </w:pPr>
      <w:r w:rsidRPr="005B7FD9">
        <w:rPr>
          <w:sz w:val="28"/>
          <w:szCs w:val="28"/>
        </w:rPr>
        <w:t>Рисунок 39. Результаты оценки эффективности реализации муниципальной программы</w:t>
      </w:r>
    </w:p>
    <w:p w14:paraId="67718548" w14:textId="0D2AA42D" w:rsidR="007739DC" w:rsidRPr="005B7FD9" w:rsidRDefault="007739DC" w:rsidP="004A76AC">
      <w:pPr>
        <w:ind w:right="-1"/>
        <w:jc w:val="center"/>
        <w:rPr>
          <w:sz w:val="28"/>
          <w:szCs w:val="28"/>
        </w:rPr>
      </w:pPr>
    </w:p>
    <w:p w14:paraId="4C610553" w14:textId="0C6337D1" w:rsidR="00B229E2" w:rsidRPr="005B7FD9" w:rsidRDefault="00B229E2" w:rsidP="00B229E2">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11</w:t>
      </w:r>
    </w:p>
    <w:p w14:paraId="41162D6D" w14:textId="686D1E6C" w:rsidR="00B229E2" w:rsidRPr="005B7FD9" w:rsidRDefault="00B229E2" w:rsidP="00B229E2">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11</w:t>
      </w:r>
    </w:p>
    <w:p w14:paraId="330D441D" w14:textId="0AD97422" w:rsidR="004A76AC" w:rsidRPr="005B7FD9" w:rsidRDefault="00B229E2" w:rsidP="00B229E2">
      <w:pPr>
        <w:pStyle w:val="2"/>
        <w:jc w:val="center"/>
        <w:rPr>
          <w:rFonts w:eastAsia="Calibri"/>
          <w:szCs w:val="28"/>
        </w:rPr>
      </w:pPr>
      <w:r w:rsidRPr="005B7FD9">
        <w:rPr>
          <w:rFonts w:eastAsia="Calibri"/>
          <w:szCs w:val="28"/>
        </w:rPr>
        <w:t>Основные результаты реализации муниципальной программы</w:t>
      </w:r>
    </w:p>
    <w:tbl>
      <w:tblPr>
        <w:tblW w:w="9826" w:type="dxa"/>
        <w:tblInd w:w="-5" w:type="dxa"/>
        <w:tblLook w:val="04A0" w:firstRow="1" w:lastRow="0" w:firstColumn="1" w:lastColumn="0" w:noHBand="0" w:noVBand="1"/>
      </w:tblPr>
      <w:tblGrid>
        <w:gridCol w:w="486"/>
        <w:gridCol w:w="2208"/>
        <w:gridCol w:w="4819"/>
        <w:gridCol w:w="1312"/>
        <w:gridCol w:w="1001"/>
      </w:tblGrid>
      <w:tr w:rsidR="007739DC" w:rsidRPr="005B7FD9" w14:paraId="57EEE8E4" w14:textId="77777777" w:rsidTr="007739DC">
        <w:trPr>
          <w:trHeight w:val="960"/>
          <w:tblHeader/>
        </w:trPr>
        <w:tc>
          <w:tcPr>
            <w:tcW w:w="48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8A698" w14:textId="77777777" w:rsidR="00B229E2" w:rsidRPr="005B7FD9" w:rsidRDefault="00B229E2">
            <w:pPr>
              <w:jc w:val="center"/>
              <w:rPr>
                <w:sz w:val="18"/>
                <w:szCs w:val="18"/>
              </w:rPr>
            </w:pPr>
            <w:r w:rsidRPr="005B7FD9">
              <w:rPr>
                <w:sz w:val="18"/>
                <w:szCs w:val="18"/>
              </w:rPr>
              <w:t>№ п/п</w:t>
            </w:r>
          </w:p>
        </w:tc>
        <w:tc>
          <w:tcPr>
            <w:tcW w:w="2208" w:type="dxa"/>
            <w:tcBorders>
              <w:top w:val="single" w:sz="4" w:space="0" w:color="auto"/>
              <w:left w:val="nil"/>
              <w:bottom w:val="single" w:sz="4" w:space="0" w:color="auto"/>
              <w:right w:val="single" w:sz="4" w:space="0" w:color="auto"/>
            </w:tcBorders>
            <w:shd w:val="clear" w:color="auto" w:fill="auto"/>
            <w:vAlign w:val="center"/>
            <w:hideMark/>
          </w:tcPr>
          <w:p w14:paraId="358BF5F4" w14:textId="77777777" w:rsidR="00B229E2" w:rsidRPr="005B7FD9" w:rsidRDefault="00B229E2">
            <w:pPr>
              <w:jc w:val="center"/>
              <w:rPr>
                <w:sz w:val="18"/>
                <w:szCs w:val="18"/>
              </w:rPr>
            </w:pPr>
            <w:r w:rsidRPr="005B7FD9">
              <w:rPr>
                <w:sz w:val="18"/>
                <w:szCs w:val="18"/>
              </w:rPr>
              <w:t>Наименование направлений расходов</w:t>
            </w:r>
          </w:p>
        </w:tc>
        <w:tc>
          <w:tcPr>
            <w:tcW w:w="4819" w:type="dxa"/>
            <w:tcBorders>
              <w:top w:val="single" w:sz="4" w:space="0" w:color="auto"/>
              <w:left w:val="nil"/>
              <w:bottom w:val="single" w:sz="4" w:space="0" w:color="auto"/>
              <w:right w:val="single" w:sz="4" w:space="0" w:color="auto"/>
            </w:tcBorders>
            <w:shd w:val="clear" w:color="auto" w:fill="auto"/>
            <w:vAlign w:val="center"/>
            <w:hideMark/>
          </w:tcPr>
          <w:p w14:paraId="55675839" w14:textId="596D1AD5" w:rsidR="00B229E2" w:rsidRPr="005B7FD9" w:rsidRDefault="00B229E2">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78B06097" w14:textId="77777777" w:rsidR="00B229E2" w:rsidRPr="005B7FD9" w:rsidRDefault="00B229E2">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2176718D" w14:textId="77777777" w:rsidR="00B229E2" w:rsidRPr="005B7FD9" w:rsidRDefault="00B229E2">
            <w:pPr>
              <w:jc w:val="center"/>
              <w:rPr>
                <w:sz w:val="18"/>
                <w:szCs w:val="18"/>
              </w:rPr>
            </w:pPr>
            <w:r w:rsidRPr="005B7FD9">
              <w:rPr>
                <w:sz w:val="18"/>
                <w:szCs w:val="18"/>
              </w:rPr>
              <w:t>Удельный вес, %</w:t>
            </w:r>
          </w:p>
        </w:tc>
      </w:tr>
      <w:tr w:rsidR="007739DC" w:rsidRPr="005B7FD9" w14:paraId="344572BD" w14:textId="77777777" w:rsidTr="007739DC">
        <w:trPr>
          <w:trHeight w:val="128"/>
        </w:trPr>
        <w:tc>
          <w:tcPr>
            <w:tcW w:w="486" w:type="dxa"/>
            <w:tcBorders>
              <w:top w:val="nil"/>
              <w:left w:val="single" w:sz="4" w:space="0" w:color="auto"/>
              <w:bottom w:val="single" w:sz="4" w:space="0" w:color="auto"/>
              <w:right w:val="single" w:sz="4" w:space="0" w:color="auto"/>
            </w:tcBorders>
            <w:shd w:val="clear" w:color="auto" w:fill="auto"/>
            <w:hideMark/>
          </w:tcPr>
          <w:p w14:paraId="0369554A" w14:textId="77777777" w:rsidR="00B229E2" w:rsidRPr="005B7FD9" w:rsidRDefault="00B229E2">
            <w:pPr>
              <w:jc w:val="center"/>
              <w:rPr>
                <w:i/>
                <w:iCs/>
                <w:sz w:val="18"/>
                <w:szCs w:val="18"/>
              </w:rPr>
            </w:pPr>
            <w:r w:rsidRPr="005B7FD9">
              <w:rPr>
                <w:i/>
                <w:iCs/>
                <w:sz w:val="18"/>
                <w:szCs w:val="18"/>
              </w:rPr>
              <w:t>1</w:t>
            </w:r>
          </w:p>
        </w:tc>
        <w:tc>
          <w:tcPr>
            <w:tcW w:w="7027" w:type="dxa"/>
            <w:gridSpan w:val="2"/>
            <w:tcBorders>
              <w:top w:val="single" w:sz="4" w:space="0" w:color="auto"/>
              <w:left w:val="nil"/>
              <w:bottom w:val="single" w:sz="4" w:space="0" w:color="auto"/>
              <w:right w:val="single" w:sz="4" w:space="0" w:color="auto"/>
            </w:tcBorders>
            <w:shd w:val="clear" w:color="auto" w:fill="auto"/>
            <w:hideMark/>
          </w:tcPr>
          <w:p w14:paraId="7AF99EEB" w14:textId="77777777" w:rsidR="00B229E2" w:rsidRPr="005B7FD9" w:rsidRDefault="00B229E2">
            <w:pPr>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auto" w:fill="auto"/>
            <w:hideMark/>
          </w:tcPr>
          <w:p w14:paraId="55528F90" w14:textId="77777777" w:rsidR="00B229E2" w:rsidRPr="005B7FD9" w:rsidRDefault="00B229E2">
            <w:pPr>
              <w:jc w:val="center"/>
              <w:rPr>
                <w:i/>
                <w:iCs/>
                <w:sz w:val="18"/>
                <w:szCs w:val="18"/>
              </w:rPr>
            </w:pPr>
            <w:r w:rsidRPr="005B7FD9">
              <w:rPr>
                <w:i/>
                <w:iCs/>
                <w:sz w:val="18"/>
                <w:szCs w:val="18"/>
              </w:rPr>
              <w:t>314 109,85</w:t>
            </w:r>
          </w:p>
        </w:tc>
        <w:tc>
          <w:tcPr>
            <w:tcW w:w="1001" w:type="dxa"/>
            <w:tcBorders>
              <w:top w:val="nil"/>
              <w:left w:val="nil"/>
              <w:bottom w:val="single" w:sz="4" w:space="0" w:color="auto"/>
              <w:right w:val="single" w:sz="4" w:space="0" w:color="auto"/>
            </w:tcBorders>
            <w:shd w:val="clear" w:color="auto" w:fill="auto"/>
            <w:hideMark/>
          </w:tcPr>
          <w:p w14:paraId="5B5A5A42" w14:textId="77777777" w:rsidR="00B229E2" w:rsidRPr="005B7FD9" w:rsidRDefault="00B229E2">
            <w:pPr>
              <w:jc w:val="center"/>
              <w:rPr>
                <w:i/>
                <w:iCs/>
                <w:sz w:val="18"/>
                <w:szCs w:val="18"/>
              </w:rPr>
            </w:pPr>
            <w:r w:rsidRPr="005B7FD9">
              <w:rPr>
                <w:i/>
                <w:iCs/>
                <w:sz w:val="18"/>
                <w:szCs w:val="18"/>
              </w:rPr>
              <w:t>100,00</w:t>
            </w:r>
          </w:p>
        </w:tc>
      </w:tr>
      <w:tr w:rsidR="007739DC" w:rsidRPr="005B7FD9" w14:paraId="03797393" w14:textId="77777777" w:rsidTr="007739DC">
        <w:trPr>
          <w:trHeight w:val="390"/>
        </w:trPr>
        <w:tc>
          <w:tcPr>
            <w:tcW w:w="486" w:type="dxa"/>
            <w:vMerge w:val="restart"/>
            <w:tcBorders>
              <w:top w:val="nil"/>
              <w:left w:val="single" w:sz="4" w:space="0" w:color="auto"/>
              <w:bottom w:val="single" w:sz="4" w:space="0" w:color="auto"/>
              <w:right w:val="single" w:sz="4" w:space="0" w:color="auto"/>
            </w:tcBorders>
            <w:shd w:val="clear" w:color="auto" w:fill="auto"/>
            <w:noWrap/>
            <w:hideMark/>
          </w:tcPr>
          <w:p w14:paraId="674F918D" w14:textId="77777777" w:rsidR="00B229E2" w:rsidRPr="005B7FD9" w:rsidRDefault="00B229E2">
            <w:pPr>
              <w:jc w:val="center"/>
              <w:rPr>
                <w:sz w:val="18"/>
                <w:szCs w:val="18"/>
              </w:rPr>
            </w:pPr>
            <w:r w:rsidRPr="005B7FD9">
              <w:rPr>
                <w:sz w:val="18"/>
                <w:szCs w:val="18"/>
              </w:rPr>
              <w:t>1.1.</w:t>
            </w:r>
          </w:p>
        </w:tc>
        <w:tc>
          <w:tcPr>
            <w:tcW w:w="2208" w:type="dxa"/>
            <w:vMerge w:val="restart"/>
            <w:tcBorders>
              <w:top w:val="nil"/>
              <w:left w:val="single" w:sz="4" w:space="0" w:color="auto"/>
              <w:bottom w:val="single" w:sz="4" w:space="0" w:color="auto"/>
              <w:right w:val="single" w:sz="4" w:space="0" w:color="auto"/>
            </w:tcBorders>
            <w:shd w:val="clear" w:color="auto" w:fill="auto"/>
            <w:hideMark/>
          </w:tcPr>
          <w:p w14:paraId="728FC6B4" w14:textId="77777777" w:rsidR="00B229E2" w:rsidRPr="005B7FD9" w:rsidRDefault="00B229E2">
            <w:pPr>
              <w:jc w:val="both"/>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819" w:type="dxa"/>
            <w:tcBorders>
              <w:top w:val="nil"/>
              <w:left w:val="nil"/>
              <w:bottom w:val="single" w:sz="4" w:space="0" w:color="auto"/>
              <w:right w:val="single" w:sz="4" w:space="0" w:color="auto"/>
            </w:tcBorders>
            <w:shd w:val="clear" w:color="auto" w:fill="auto"/>
            <w:hideMark/>
          </w:tcPr>
          <w:p w14:paraId="10C6EA98" w14:textId="77777777" w:rsidR="00B229E2" w:rsidRPr="005B7FD9" w:rsidRDefault="00B229E2">
            <w:pPr>
              <w:jc w:val="both"/>
              <w:rPr>
                <w:sz w:val="18"/>
                <w:szCs w:val="18"/>
              </w:rPr>
            </w:pPr>
            <w:r w:rsidRPr="005B7FD9">
              <w:rPr>
                <w:sz w:val="18"/>
                <w:szCs w:val="18"/>
              </w:rPr>
              <w:t>обеспечена деятельность аппарата управления по делам ГОиЧС</w:t>
            </w:r>
          </w:p>
        </w:tc>
        <w:tc>
          <w:tcPr>
            <w:tcW w:w="1312" w:type="dxa"/>
            <w:tcBorders>
              <w:top w:val="nil"/>
              <w:left w:val="nil"/>
              <w:bottom w:val="single" w:sz="4" w:space="0" w:color="auto"/>
              <w:right w:val="single" w:sz="4" w:space="0" w:color="auto"/>
            </w:tcBorders>
            <w:shd w:val="clear" w:color="auto" w:fill="auto"/>
            <w:hideMark/>
          </w:tcPr>
          <w:p w14:paraId="3A227ECB" w14:textId="77777777" w:rsidR="00B229E2" w:rsidRPr="005B7FD9" w:rsidRDefault="00B229E2">
            <w:pPr>
              <w:jc w:val="center"/>
              <w:rPr>
                <w:sz w:val="18"/>
                <w:szCs w:val="18"/>
              </w:rPr>
            </w:pPr>
            <w:r w:rsidRPr="005B7FD9">
              <w:rPr>
                <w:sz w:val="18"/>
                <w:szCs w:val="18"/>
              </w:rPr>
              <w:t>50 765,28</w:t>
            </w:r>
          </w:p>
        </w:tc>
        <w:tc>
          <w:tcPr>
            <w:tcW w:w="1001" w:type="dxa"/>
            <w:tcBorders>
              <w:top w:val="nil"/>
              <w:left w:val="nil"/>
              <w:bottom w:val="single" w:sz="4" w:space="0" w:color="auto"/>
              <w:right w:val="single" w:sz="4" w:space="0" w:color="auto"/>
            </w:tcBorders>
            <w:shd w:val="clear" w:color="auto" w:fill="auto"/>
            <w:hideMark/>
          </w:tcPr>
          <w:p w14:paraId="586706B7" w14:textId="77777777" w:rsidR="00B229E2" w:rsidRPr="005B7FD9" w:rsidRDefault="00B229E2">
            <w:pPr>
              <w:jc w:val="center"/>
              <w:rPr>
                <w:sz w:val="18"/>
                <w:szCs w:val="18"/>
              </w:rPr>
            </w:pPr>
            <w:r w:rsidRPr="005B7FD9">
              <w:rPr>
                <w:sz w:val="18"/>
                <w:szCs w:val="18"/>
              </w:rPr>
              <w:t>16,16</w:t>
            </w:r>
          </w:p>
        </w:tc>
      </w:tr>
      <w:tr w:rsidR="007739DC" w:rsidRPr="005B7FD9" w14:paraId="28FC82B6" w14:textId="77777777" w:rsidTr="0075556E">
        <w:trPr>
          <w:trHeight w:val="1559"/>
        </w:trPr>
        <w:tc>
          <w:tcPr>
            <w:tcW w:w="486" w:type="dxa"/>
            <w:vMerge/>
            <w:tcBorders>
              <w:top w:val="nil"/>
              <w:left w:val="single" w:sz="4" w:space="0" w:color="auto"/>
              <w:bottom w:val="single" w:sz="4" w:space="0" w:color="auto"/>
              <w:right w:val="single" w:sz="4" w:space="0" w:color="auto"/>
            </w:tcBorders>
            <w:vAlign w:val="center"/>
            <w:hideMark/>
          </w:tcPr>
          <w:p w14:paraId="655380C1"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4F7F4859"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4A95B00C" w14:textId="77777777" w:rsidR="00B229E2" w:rsidRPr="005B7FD9" w:rsidRDefault="00B229E2">
            <w:pPr>
              <w:jc w:val="both"/>
              <w:rPr>
                <w:sz w:val="18"/>
                <w:szCs w:val="18"/>
              </w:rPr>
            </w:pPr>
            <w:r w:rsidRPr="005B7FD9">
              <w:rPr>
                <w:sz w:val="18"/>
                <w:szCs w:val="18"/>
              </w:rPr>
              <w:t>обеспечена деятельность муниципального казенного учреждения «Сургутский спасательный центр»:</w:t>
            </w:r>
          </w:p>
          <w:p w14:paraId="61076F2C" w14:textId="78BA343F" w:rsidR="00B229E2" w:rsidRPr="005B7FD9" w:rsidRDefault="00B229E2" w:rsidP="008345B8">
            <w:pPr>
              <w:jc w:val="both"/>
              <w:rPr>
                <w:sz w:val="18"/>
                <w:szCs w:val="18"/>
              </w:rPr>
            </w:pPr>
            <w:r w:rsidRPr="005B7FD9">
              <w:rPr>
                <w:sz w:val="18"/>
                <w:szCs w:val="18"/>
              </w:rPr>
              <w:t>совершено 1 979 выездов для проведения аварийно-спасательных, водолазно-спасательных работ и профилактических мероприятий, 97 выездов для проведения поисково-спасательных работ, 2</w:t>
            </w:r>
            <w:r w:rsidR="008345B8" w:rsidRPr="005B7FD9">
              <w:rPr>
                <w:sz w:val="18"/>
                <w:szCs w:val="18"/>
              </w:rPr>
              <w:t> </w:t>
            </w:r>
            <w:r w:rsidRPr="005B7FD9">
              <w:rPr>
                <w:sz w:val="18"/>
                <w:szCs w:val="18"/>
              </w:rPr>
              <w:t>140 совершенных профилактических рейдовых мероприятий. Количество обученного населения способам защиты от опасностей, возникающих при ЧС составило 1509 человек</w:t>
            </w:r>
          </w:p>
        </w:tc>
        <w:tc>
          <w:tcPr>
            <w:tcW w:w="1312" w:type="dxa"/>
            <w:tcBorders>
              <w:top w:val="nil"/>
              <w:left w:val="nil"/>
              <w:bottom w:val="single" w:sz="4" w:space="0" w:color="auto"/>
              <w:right w:val="single" w:sz="4" w:space="0" w:color="auto"/>
            </w:tcBorders>
            <w:shd w:val="clear" w:color="auto" w:fill="auto"/>
            <w:hideMark/>
          </w:tcPr>
          <w:p w14:paraId="7540D9F3" w14:textId="77777777" w:rsidR="00B229E2" w:rsidRPr="005B7FD9" w:rsidRDefault="00B229E2">
            <w:pPr>
              <w:jc w:val="center"/>
              <w:rPr>
                <w:sz w:val="18"/>
                <w:szCs w:val="18"/>
              </w:rPr>
            </w:pPr>
            <w:r w:rsidRPr="005B7FD9">
              <w:rPr>
                <w:sz w:val="18"/>
                <w:szCs w:val="18"/>
              </w:rPr>
              <w:t>159 766,05</w:t>
            </w:r>
          </w:p>
        </w:tc>
        <w:tc>
          <w:tcPr>
            <w:tcW w:w="1001" w:type="dxa"/>
            <w:tcBorders>
              <w:top w:val="nil"/>
              <w:left w:val="nil"/>
              <w:bottom w:val="single" w:sz="4" w:space="0" w:color="auto"/>
              <w:right w:val="single" w:sz="4" w:space="0" w:color="auto"/>
            </w:tcBorders>
            <w:shd w:val="clear" w:color="auto" w:fill="auto"/>
            <w:hideMark/>
          </w:tcPr>
          <w:p w14:paraId="53F63FDA" w14:textId="77777777" w:rsidR="00B229E2" w:rsidRPr="005B7FD9" w:rsidRDefault="00B229E2">
            <w:pPr>
              <w:jc w:val="center"/>
              <w:rPr>
                <w:sz w:val="18"/>
                <w:szCs w:val="18"/>
              </w:rPr>
            </w:pPr>
            <w:r w:rsidRPr="005B7FD9">
              <w:rPr>
                <w:sz w:val="18"/>
                <w:szCs w:val="18"/>
              </w:rPr>
              <w:t>50,86</w:t>
            </w:r>
          </w:p>
        </w:tc>
      </w:tr>
      <w:tr w:rsidR="007739DC" w:rsidRPr="005B7FD9" w14:paraId="2947809D" w14:textId="77777777" w:rsidTr="007739DC">
        <w:trPr>
          <w:trHeight w:val="960"/>
        </w:trPr>
        <w:tc>
          <w:tcPr>
            <w:tcW w:w="486" w:type="dxa"/>
            <w:vMerge/>
            <w:tcBorders>
              <w:top w:val="nil"/>
              <w:left w:val="single" w:sz="4" w:space="0" w:color="auto"/>
              <w:bottom w:val="single" w:sz="4" w:space="0" w:color="auto"/>
              <w:right w:val="single" w:sz="4" w:space="0" w:color="auto"/>
            </w:tcBorders>
            <w:vAlign w:val="center"/>
            <w:hideMark/>
          </w:tcPr>
          <w:p w14:paraId="7A2F44E6"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273220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61C82842" w14:textId="7CF02E23" w:rsidR="00B229E2" w:rsidRPr="005B7FD9" w:rsidRDefault="00B229E2">
            <w:pPr>
              <w:jc w:val="both"/>
              <w:rPr>
                <w:sz w:val="18"/>
                <w:szCs w:val="18"/>
              </w:rPr>
            </w:pPr>
            <w:r w:rsidRPr="005B7FD9">
              <w:rPr>
                <w:sz w:val="18"/>
                <w:szCs w:val="18"/>
              </w:rPr>
              <w:t>обеспечена деятельность муниципального казенного учреждения «Единая дежурно-диспетчерская служба города Сургута»:</w:t>
            </w:r>
          </w:p>
          <w:p w14:paraId="15ECD40A" w14:textId="1A916495" w:rsidR="00B229E2" w:rsidRPr="005B7FD9" w:rsidRDefault="00B229E2" w:rsidP="00B229E2">
            <w:pPr>
              <w:jc w:val="both"/>
              <w:rPr>
                <w:sz w:val="18"/>
                <w:szCs w:val="18"/>
              </w:rPr>
            </w:pPr>
            <w:r w:rsidRPr="005B7FD9">
              <w:rPr>
                <w:sz w:val="18"/>
                <w:szCs w:val="18"/>
              </w:rPr>
              <w:t>отработано 535 932 сообщений от населения и организаций города, поступающих на номер вызова экстренных оперативных служб «112»</w:t>
            </w:r>
          </w:p>
        </w:tc>
        <w:tc>
          <w:tcPr>
            <w:tcW w:w="1312" w:type="dxa"/>
            <w:tcBorders>
              <w:top w:val="nil"/>
              <w:left w:val="nil"/>
              <w:bottom w:val="single" w:sz="4" w:space="0" w:color="auto"/>
              <w:right w:val="single" w:sz="4" w:space="0" w:color="auto"/>
            </w:tcBorders>
            <w:shd w:val="clear" w:color="auto" w:fill="auto"/>
            <w:hideMark/>
          </w:tcPr>
          <w:p w14:paraId="398F3C48" w14:textId="77777777" w:rsidR="00B229E2" w:rsidRPr="005B7FD9" w:rsidRDefault="00B229E2">
            <w:pPr>
              <w:jc w:val="center"/>
              <w:rPr>
                <w:sz w:val="18"/>
                <w:szCs w:val="18"/>
              </w:rPr>
            </w:pPr>
            <w:r w:rsidRPr="005B7FD9">
              <w:rPr>
                <w:sz w:val="18"/>
                <w:szCs w:val="18"/>
              </w:rPr>
              <w:t>81 730,48</w:t>
            </w:r>
          </w:p>
        </w:tc>
        <w:tc>
          <w:tcPr>
            <w:tcW w:w="1001" w:type="dxa"/>
            <w:tcBorders>
              <w:top w:val="nil"/>
              <w:left w:val="nil"/>
              <w:bottom w:val="single" w:sz="4" w:space="0" w:color="auto"/>
              <w:right w:val="single" w:sz="4" w:space="0" w:color="auto"/>
            </w:tcBorders>
            <w:shd w:val="clear" w:color="auto" w:fill="auto"/>
            <w:hideMark/>
          </w:tcPr>
          <w:p w14:paraId="47086CEC" w14:textId="77777777" w:rsidR="00B229E2" w:rsidRPr="005B7FD9" w:rsidRDefault="00B229E2">
            <w:pPr>
              <w:jc w:val="center"/>
              <w:rPr>
                <w:sz w:val="18"/>
                <w:szCs w:val="18"/>
              </w:rPr>
            </w:pPr>
            <w:r w:rsidRPr="005B7FD9">
              <w:rPr>
                <w:sz w:val="18"/>
                <w:szCs w:val="18"/>
              </w:rPr>
              <w:t>26,02</w:t>
            </w:r>
          </w:p>
        </w:tc>
      </w:tr>
      <w:tr w:rsidR="007739DC" w:rsidRPr="005B7FD9" w14:paraId="192E5C7B" w14:textId="77777777" w:rsidTr="0075556E">
        <w:trPr>
          <w:trHeight w:val="641"/>
        </w:trPr>
        <w:tc>
          <w:tcPr>
            <w:tcW w:w="486" w:type="dxa"/>
            <w:vMerge/>
            <w:tcBorders>
              <w:top w:val="nil"/>
              <w:left w:val="single" w:sz="4" w:space="0" w:color="auto"/>
              <w:bottom w:val="single" w:sz="4" w:space="0" w:color="auto"/>
              <w:right w:val="single" w:sz="4" w:space="0" w:color="auto"/>
            </w:tcBorders>
            <w:vAlign w:val="center"/>
            <w:hideMark/>
          </w:tcPr>
          <w:p w14:paraId="371DC993"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CCACB4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5AE4D8C0" w14:textId="77777777" w:rsidR="00B229E2" w:rsidRPr="005B7FD9" w:rsidRDefault="00B229E2">
            <w:pPr>
              <w:jc w:val="both"/>
              <w:rPr>
                <w:sz w:val="18"/>
                <w:szCs w:val="18"/>
              </w:rPr>
            </w:pPr>
            <w:r w:rsidRPr="005B7FD9">
              <w:rPr>
                <w:sz w:val="18"/>
                <w:szCs w:val="18"/>
              </w:rPr>
              <w:t>выполнены мероприятия по эксплуатации и ремонту зданий, сооружений, инженерных систем муниципальных учреждений, подведомственных управлению по гражданской обороне и чрезвычайным ситуациям</w:t>
            </w:r>
          </w:p>
        </w:tc>
        <w:tc>
          <w:tcPr>
            <w:tcW w:w="1312" w:type="dxa"/>
            <w:tcBorders>
              <w:top w:val="nil"/>
              <w:left w:val="nil"/>
              <w:bottom w:val="single" w:sz="4" w:space="0" w:color="auto"/>
              <w:right w:val="single" w:sz="4" w:space="0" w:color="auto"/>
            </w:tcBorders>
            <w:shd w:val="clear" w:color="auto" w:fill="auto"/>
            <w:hideMark/>
          </w:tcPr>
          <w:p w14:paraId="185C30EB" w14:textId="77777777" w:rsidR="00B229E2" w:rsidRPr="005B7FD9" w:rsidRDefault="00B229E2">
            <w:pPr>
              <w:jc w:val="center"/>
              <w:rPr>
                <w:sz w:val="18"/>
                <w:szCs w:val="18"/>
              </w:rPr>
            </w:pPr>
            <w:r w:rsidRPr="005B7FD9">
              <w:rPr>
                <w:sz w:val="18"/>
                <w:szCs w:val="18"/>
              </w:rPr>
              <w:t>1 901,03</w:t>
            </w:r>
          </w:p>
        </w:tc>
        <w:tc>
          <w:tcPr>
            <w:tcW w:w="1001" w:type="dxa"/>
            <w:tcBorders>
              <w:top w:val="nil"/>
              <w:left w:val="nil"/>
              <w:bottom w:val="single" w:sz="4" w:space="0" w:color="auto"/>
              <w:right w:val="single" w:sz="4" w:space="0" w:color="auto"/>
            </w:tcBorders>
            <w:shd w:val="clear" w:color="auto" w:fill="auto"/>
            <w:hideMark/>
          </w:tcPr>
          <w:p w14:paraId="23CD61D1" w14:textId="77777777" w:rsidR="00B229E2" w:rsidRPr="005B7FD9" w:rsidRDefault="00B229E2">
            <w:pPr>
              <w:jc w:val="center"/>
              <w:rPr>
                <w:sz w:val="18"/>
                <w:szCs w:val="18"/>
              </w:rPr>
            </w:pPr>
            <w:r w:rsidRPr="005B7FD9">
              <w:rPr>
                <w:sz w:val="18"/>
                <w:szCs w:val="18"/>
              </w:rPr>
              <w:t>0,61</w:t>
            </w:r>
          </w:p>
        </w:tc>
      </w:tr>
      <w:tr w:rsidR="007739DC" w:rsidRPr="005B7FD9" w14:paraId="1B038123" w14:textId="77777777" w:rsidTr="007739DC">
        <w:trPr>
          <w:trHeight w:val="377"/>
        </w:trPr>
        <w:tc>
          <w:tcPr>
            <w:tcW w:w="486" w:type="dxa"/>
            <w:vMerge/>
            <w:tcBorders>
              <w:top w:val="nil"/>
              <w:left w:val="single" w:sz="4" w:space="0" w:color="auto"/>
              <w:bottom w:val="single" w:sz="4" w:space="0" w:color="auto"/>
              <w:right w:val="single" w:sz="4" w:space="0" w:color="auto"/>
            </w:tcBorders>
            <w:vAlign w:val="center"/>
            <w:hideMark/>
          </w:tcPr>
          <w:p w14:paraId="229E8E16"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37BDACB2"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0297062E" w14:textId="72316398" w:rsidR="00B229E2" w:rsidRPr="005B7FD9" w:rsidRDefault="00B229E2" w:rsidP="009F5277">
            <w:pPr>
              <w:jc w:val="both"/>
              <w:rPr>
                <w:sz w:val="18"/>
                <w:szCs w:val="18"/>
              </w:rPr>
            </w:pPr>
            <w:r w:rsidRPr="005B7FD9">
              <w:rPr>
                <w:sz w:val="18"/>
                <w:szCs w:val="18"/>
              </w:rPr>
              <w:t xml:space="preserve">обеспечение функционирования учебно-консультационных пунктов по гражданской обороне </w:t>
            </w:r>
            <w:r w:rsidR="009F5277" w:rsidRPr="005B7FD9">
              <w:rPr>
                <w:sz w:val="18"/>
                <w:szCs w:val="18"/>
              </w:rPr>
              <w:t xml:space="preserve">– </w:t>
            </w:r>
            <w:r w:rsidRPr="005B7FD9">
              <w:rPr>
                <w:sz w:val="18"/>
                <w:szCs w:val="18"/>
              </w:rPr>
              <w:t>проведено 60 консультационных мероприятий</w:t>
            </w:r>
          </w:p>
        </w:tc>
        <w:tc>
          <w:tcPr>
            <w:tcW w:w="1312" w:type="dxa"/>
            <w:tcBorders>
              <w:top w:val="nil"/>
              <w:left w:val="nil"/>
              <w:bottom w:val="single" w:sz="4" w:space="0" w:color="auto"/>
              <w:right w:val="single" w:sz="4" w:space="0" w:color="auto"/>
            </w:tcBorders>
            <w:shd w:val="clear" w:color="auto" w:fill="auto"/>
            <w:hideMark/>
          </w:tcPr>
          <w:p w14:paraId="76D4BA32" w14:textId="77777777" w:rsidR="00B229E2" w:rsidRPr="005B7FD9" w:rsidRDefault="00B229E2">
            <w:pPr>
              <w:jc w:val="center"/>
              <w:rPr>
                <w:sz w:val="18"/>
                <w:szCs w:val="18"/>
              </w:rPr>
            </w:pPr>
            <w:r w:rsidRPr="005B7FD9">
              <w:rPr>
                <w:sz w:val="18"/>
                <w:szCs w:val="18"/>
              </w:rPr>
              <w:t>43,62</w:t>
            </w:r>
          </w:p>
        </w:tc>
        <w:tc>
          <w:tcPr>
            <w:tcW w:w="1001" w:type="dxa"/>
            <w:tcBorders>
              <w:top w:val="nil"/>
              <w:left w:val="nil"/>
              <w:bottom w:val="single" w:sz="4" w:space="0" w:color="auto"/>
              <w:right w:val="single" w:sz="4" w:space="0" w:color="auto"/>
            </w:tcBorders>
            <w:shd w:val="clear" w:color="auto" w:fill="auto"/>
            <w:hideMark/>
          </w:tcPr>
          <w:p w14:paraId="59F805CD" w14:textId="77777777" w:rsidR="00B229E2" w:rsidRPr="005B7FD9" w:rsidRDefault="00B229E2">
            <w:pPr>
              <w:jc w:val="center"/>
              <w:rPr>
                <w:sz w:val="18"/>
                <w:szCs w:val="18"/>
              </w:rPr>
            </w:pPr>
            <w:r w:rsidRPr="005B7FD9">
              <w:rPr>
                <w:sz w:val="18"/>
                <w:szCs w:val="18"/>
              </w:rPr>
              <w:t>менее 0,1</w:t>
            </w:r>
          </w:p>
        </w:tc>
      </w:tr>
      <w:tr w:rsidR="007739DC" w:rsidRPr="005B7FD9" w14:paraId="45F7C8CF" w14:textId="77777777" w:rsidTr="0075556E">
        <w:trPr>
          <w:trHeight w:val="647"/>
        </w:trPr>
        <w:tc>
          <w:tcPr>
            <w:tcW w:w="486" w:type="dxa"/>
            <w:vMerge w:val="restart"/>
            <w:tcBorders>
              <w:top w:val="nil"/>
              <w:left w:val="single" w:sz="4" w:space="0" w:color="auto"/>
              <w:bottom w:val="single" w:sz="4" w:space="0" w:color="auto"/>
              <w:right w:val="single" w:sz="4" w:space="0" w:color="auto"/>
            </w:tcBorders>
            <w:shd w:val="clear" w:color="auto" w:fill="auto"/>
            <w:noWrap/>
            <w:hideMark/>
          </w:tcPr>
          <w:p w14:paraId="707DD243" w14:textId="77777777" w:rsidR="00B229E2" w:rsidRPr="005B7FD9" w:rsidRDefault="00B229E2">
            <w:pPr>
              <w:jc w:val="center"/>
              <w:rPr>
                <w:sz w:val="18"/>
                <w:szCs w:val="18"/>
              </w:rPr>
            </w:pPr>
            <w:r w:rsidRPr="005B7FD9">
              <w:rPr>
                <w:sz w:val="18"/>
                <w:szCs w:val="18"/>
              </w:rPr>
              <w:t>1.2.</w:t>
            </w:r>
          </w:p>
        </w:tc>
        <w:tc>
          <w:tcPr>
            <w:tcW w:w="2208" w:type="dxa"/>
            <w:vMerge w:val="restart"/>
            <w:tcBorders>
              <w:top w:val="nil"/>
              <w:left w:val="single" w:sz="4" w:space="0" w:color="auto"/>
              <w:bottom w:val="single" w:sz="4" w:space="0" w:color="auto"/>
              <w:right w:val="single" w:sz="4" w:space="0" w:color="auto"/>
            </w:tcBorders>
            <w:shd w:val="clear" w:color="auto" w:fill="auto"/>
            <w:hideMark/>
          </w:tcPr>
          <w:p w14:paraId="25F8372C" w14:textId="77777777" w:rsidR="00B229E2" w:rsidRPr="005B7FD9" w:rsidRDefault="00B229E2">
            <w:pPr>
              <w:jc w:val="both"/>
              <w:rPr>
                <w:sz w:val="18"/>
                <w:szCs w:val="18"/>
              </w:rPr>
            </w:pPr>
            <w:r w:rsidRPr="005B7FD9">
              <w:rPr>
                <w:sz w:val="18"/>
                <w:szCs w:val="18"/>
              </w:rPr>
              <w:t>Организация и обеспечение мероприятий в сфере гражданской обороны, защиты населения и территории города от чрезвычайных ситуаций, укрепление пожарной безопасности и обеспечение безопасности граждан в местах массового отдыха на водных объектах</w:t>
            </w:r>
          </w:p>
        </w:tc>
        <w:tc>
          <w:tcPr>
            <w:tcW w:w="4819" w:type="dxa"/>
            <w:tcBorders>
              <w:top w:val="nil"/>
              <w:left w:val="nil"/>
              <w:bottom w:val="single" w:sz="4" w:space="0" w:color="auto"/>
              <w:right w:val="single" w:sz="4" w:space="0" w:color="auto"/>
            </w:tcBorders>
            <w:shd w:val="clear" w:color="auto" w:fill="auto"/>
            <w:hideMark/>
          </w:tcPr>
          <w:p w14:paraId="3E695CF0" w14:textId="77777777" w:rsidR="00B229E2" w:rsidRPr="005B7FD9" w:rsidRDefault="00B229E2">
            <w:pPr>
              <w:jc w:val="both"/>
              <w:rPr>
                <w:sz w:val="18"/>
                <w:szCs w:val="18"/>
              </w:rPr>
            </w:pPr>
            <w:r w:rsidRPr="005B7FD9">
              <w:rPr>
                <w:sz w:val="18"/>
                <w:szCs w:val="18"/>
              </w:rPr>
              <w:t>создание резерва материальных ресурсов (запасов) для ликвидации чрезвычайных ситуаций муниципального характера, в целях гражданской обороны</w:t>
            </w:r>
          </w:p>
        </w:tc>
        <w:tc>
          <w:tcPr>
            <w:tcW w:w="1312" w:type="dxa"/>
            <w:tcBorders>
              <w:top w:val="nil"/>
              <w:left w:val="nil"/>
              <w:bottom w:val="single" w:sz="4" w:space="0" w:color="auto"/>
              <w:right w:val="single" w:sz="4" w:space="0" w:color="auto"/>
            </w:tcBorders>
            <w:shd w:val="clear" w:color="auto" w:fill="auto"/>
            <w:hideMark/>
          </w:tcPr>
          <w:p w14:paraId="6B1F47BD" w14:textId="77777777" w:rsidR="00B229E2" w:rsidRPr="005B7FD9" w:rsidRDefault="00B229E2">
            <w:pPr>
              <w:jc w:val="center"/>
              <w:rPr>
                <w:sz w:val="18"/>
                <w:szCs w:val="18"/>
              </w:rPr>
            </w:pPr>
            <w:r w:rsidRPr="005B7FD9">
              <w:rPr>
                <w:sz w:val="18"/>
                <w:szCs w:val="18"/>
              </w:rPr>
              <w:t>1 306,50</w:t>
            </w:r>
          </w:p>
        </w:tc>
        <w:tc>
          <w:tcPr>
            <w:tcW w:w="1001" w:type="dxa"/>
            <w:tcBorders>
              <w:top w:val="nil"/>
              <w:left w:val="nil"/>
              <w:bottom w:val="single" w:sz="4" w:space="0" w:color="auto"/>
              <w:right w:val="single" w:sz="4" w:space="0" w:color="auto"/>
            </w:tcBorders>
            <w:shd w:val="clear" w:color="auto" w:fill="auto"/>
            <w:hideMark/>
          </w:tcPr>
          <w:p w14:paraId="2A1014B9" w14:textId="77777777" w:rsidR="00B229E2" w:rsidRPr="005B7FD9" w:rsidRDefault="00B229E2">
            <w:pPr>
              <w:jc w:val="center"/>
              <w:rPr>
                <w:sz w:val="18"/>
                <w:szCs w:val="18"/>
              </w:rPr>
            </w:pPr>
            <w:r w:rsidRPr="005B7FD9">
              <w:rPr>
                <w:sz w:val="18"/>
                <w:szCs w:val="18"/>
              </w:rPr>
              <w:t>0,42</w:t>
            </w:r>
          </w:p>
        </w:tc>
      </w:tr>
      <w:tr w:rsidR="007739DC" w:rsidRPr="005B7FD9" w14:paraId="4F962B12" w14:textId="77777777" w:rsidTr="007739DC">
        <w:trPr>
          <w:trHeight w:val="480"/>
        </w:trPr>
        <w:tc>
          <w:tcPr>
            <w:tcW w:w="486" w:type="dxa"/>
            <w:vMerge/>
            <w:tcBorders>
              <w:top w:val="nil"/>
              <w:left w:val="single" w:sz="4" w:space="0" w:color="auto"/>
              <w:bottom w:val="single" w:sz="4" w:space="0" w:color="auto"/>
              <w:right w:val="single" w:sz="4" w:space="0" w:color="auto"/>
            </w:tcBorders>
            <w:vAlign w:val="center"/>
            <w:hideMark/>
          </w:tcPr>
          <w:p w14:paraId="4DDF919A"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14E1AA1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3046484F" w14:textId="7FF3BCEF" w:rsidR="00B229E2" w:rsidRPr="005B7FD9" w:rsidRDefault="0075556E">
            <w:pPr>
              <w:jc w:val="both"/>
              <w:rPr>
                <w:sz w:val="18"/>
                <w:szCs w:val="18"/>
              </w:rPr>
            </w:pPr>
            <w:r>
              <w:rPr>
                <w:sz w:val="18"/>
                <w:szCs w:val="18"/>
              </w:rPr>
              <w:t>в</w:t>
            </w:r>
            <w:r w:rsidR="00B229E2" w:rsidRPr="005B7FD9">
              <w:rPr>
                <w:sz w:val="18"/>
                <w:szCs w:val="18"/>
              </w:rPr>
              <w:t>ведены в эксплуатацию 2 новых объекта оповещения населения о чрезвычайных ситуациях</w:t>
            </w:r>
          </w:p>
        </w:tc>
        <w:tc>
          <w:tcPr>
            <w:tcW w:w="1312" w:type="dxa"/>
            <w:tcBorders>
              <w:top w:val="nil"/>
              <w:left w:val="nil"/>
              <w:bottom w:val="single" w:sz="4" w:space="0" w:color="auto"/>
              <w:right w:val="single" w:sz="4" w:space="0" w:color="auto"/>
            </w:tcBorders>
            <w:shd w:val="clear" w:color="auto" w:fill="auto"/>
            <w:hideMark/>
          </w:tcPr>
          <w:p w14:paraId="1350DB63" w14:textId="77777777" w:rsidR="00B229E2" w:rsidRPr="005B7FD9" w:rsidRDefault="00B229E2">
            <w:pPr>
              <w:jc w:val="center"/>
              <w:rPr>
                <w:sz w:val="18"/>
                <w:szCs w:val="18"/>
              </w:rPr>
            </w:pPr>
            <w:r w:rsidRPr="005B7FD9">
              <w:rPr>
                <w:sz w:val="18"/>
                <w:szCs w:val="18"/>
              </w:rPr>
              <w:t>2 206,86</w:t>
            </w:r>
          </w:p>
        </w:tc>
        <w:tc>
          <w:tcPr>
            <w:tcW w:w="1001" w:type="dxa"/>
            <w:tcBorders>
              <w:top w:val="nil"/>
              <w:left w:val="nil"/>
              <w:bottom w:val="single" w:sz="4" w:space="0" w:color="auto"/>
              <w:right w:val="single" w:sz="4" w:space="0" w:color="auto"/>
            </w:tcBorders>
            <w:shd w:val="clear" w:color="auto" w:fill="auto"/>
            <w:hideMark/>
          </w:tcPr>
          <w:p w14:paraId="1FFD32E4" w14:textId="77777777" w:rsidR="00B229E2" w:rsidRPr="005B7FD9" w:rsidRDefault="00B229E2">
            <w:pPr>
              <w:jc w:val="center"/>
              <w:rPr>
                <w:sz w:val="18"/>
                <w:szCs w:val="18"/>
              </w:rPr>
            </w:pPr>
            <w:r w:rsidRPr="005B7FD9">
              <w:rPr>
                <w:sz w:val="18"/>
                <w:szCs w:val="18"/>
              </w:rPr>
              <w:t>0,70</w:t>
            </w:r>
          </w:p>
        </w:tc>
      </w:tr>
      <w:tr w:rsidR="007739DC" w:rsidRPr="005B7FD9" w14:paraId="665B7FAE" w14:textId="77777777" w:rsidTr="0075556E">
        <w:trPr>
          <w:trHeight w:val="366"/>
        </w:trPr>
        <w:tc>
          <w:tcPr>
            <w:tcW w:w="486" w:type="dxa"/>
            <w:vMerge/>
            <w:tcBorders>
              <w:top w:val="nil"/>
              <w:left w:val="single" w:sz="4" w:space="0" w:color="auto"/>
              <w:bottom w:val="single" w:sz="4" w:space="0" w:color="auto"/>
              <w:right w:val="single" w:sz="4" w:space="0" w:color="auto"/>
            </w:tcBorders>
            <w:vAlign w:val="center"/>
            <w:hideMark/>
          </w:tcPr>
          <w:p w14:paraId="4EFF2E00"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2E94956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1533B336" w14:textId="77777777" w:rsidR="00B229E2" w:rsidRPr="005B7FD9" w:rsidRDefault="00B229E2">
            <w:pPr>
              <w:jc w:val="both"/>
              <w:rPr>
                <w:sz w:val="18"/>
                <w:szCs w:val="18"/>
              </w:rPr>
            </w:pPr>
            <w:r w:rsidRPr="005B7FD9">
              <w:rPr>
                <w:sz w:val="18"/>
                <w:szCs w:val="18"/>
              </w:rPr>
              <w:t>обслужено 55 объектов оповещения населения о чрезвычайных ситуациях</w:t>
            </w:r>
          </w:p>
        </w:tc>
        <w:tc>
          <w:tcPr>
            <w:tcW w:w="1312" w:type="dxa"/>
            <w:tcBorders>
              <w:top w:val="nil"/>
              <w:left w:val="nil"/>
              <w:bottom w:val="single" w:sz="4" w:space="0" w:color="auto"/>
              <w:right w:val="single" w:sz="4" w:space="0" w:color="auto"/>
            </w:tcBorders>
            <w:shd w:val="clear" w:color="auto" w:fill="auto"/>
            <w:hideMark/>
          </w:tcPr>
          <w:p w14:paraId="7B6ED397" w14:textId="77777777" w:rsidR="00B229E2" w:rsidRPr="005B7FD9" w:rsidRDefault="00B229E2">
            <w:pPr>
              <w:jc w:val="center"/>
              <w:rPr>
                <w:sz w:val="18"/>
                <w:szCs w:val="18"/>
              </w:rPr>
            </w:pPr>
            <w:r w:rsidRPr="005B7FD9">
              <w:rPr>
                <w:sz w:val="18"/>
                <w:szCs w:val="18"/>
              </w:rPr>
              <w:t>6 119,60</w:t>
            </w:r>
          </w:p>
        </w:tc>
        <w:tc>
          <w:tcPr>
            <w:tcW w:w="1001" w:type="dxa"/>
            <w:tcBorders>
              <w:top w:val="nil"/>
              <w:left w:val="nil"/>
              <w:bottom w:val="single" w:sz="4" w:space="0" w:color="auto"/>
              <w:right w:val="single" w:sz="4" w:space="0" w:color="auto"/>
            </w:tcBorders>
            <w:shd w:val="clear" w:color="auto" w:fill="auto"/>
            <w:hideMark/>
          </w:tcPr>
          <w:p w14:paraId="65B831CD" w14:textId="77777777" w:rsidR="00B229E2" w:rsidRPr="005B7FD9" w:rsidRDefault="00B229E2">
            <w:pPr>
              <w:jc w:val="center"/>
              <w:rPr>
                <w:sz w:val="18"/>
                <w:szCs w:val="18"/>
              </w:rPr>
            </w:pPr>
            <w:r w:rsidRPr="005B7FD9">
              <w:rPr>
                <w:sz w:val="18"/>
                <w:szCs w:val="18"/>
              </w:rPr>
              <w:t>1,95</w:t>
            </w:r>
          </w:p>
        </w:tc>
      </w:tr>
      <w:tr w:rsidR="007739DC" w:rsidRPr="005B7FD9" w14:paraId="5FC499C8" w14:textId="77777777" w:rsidTr="007739DC">
        <w:trPr>
          <w:trHeight w:val="5655"/>
        </w:trPr>
        <w:tc>
          <w:tcPr>
            <w:tcW w:w="486" w:type="dxa"/>
            <w:vMerge/>
            <w:tcBorders>
              <w:top w:val="nil"/>
              <w:left w:val="single" w:sz="4" w:space="0" w:color="auto"/>
              <w:bottom w:val="single" w:sz="4" w:space="0" w:color="auto"/>
              <w:right w:val="single" w:sz="4" w:space="0" w:color="auto"/>
            </w:tcBorders>
            <w:vAlign w:val="center"/>
            <w:hideMark/>
          </w:tcPr>
          <w:p w14:paraId="5F3E19DD"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6C732373"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5D638B7A" w14:textId="26430D97" w:rsidR="00B229E2" w:rsidRPr="005B7FD9" w:rsidRDefault="0075556E">
            <w:pPr>
              <w:jc w:val="both"/>
              <w:rPr>
                <w:sz w:val="18"/>
                <w:szCs w:val="18"/>
              </w:rPr>
            </w:pPr>
            <w:r>
              <w:rPr>
                <w:sz w:val="18"/>
                <w:szCs w:val="18"/>
              </w:rPr>
              <w:t>п</w:t>
            </w:r>
            <w:r w:rsidR="00B229E2" w:rsidRPr="005B7FD9">
              <w:rPr>
                <w:sz w:val="18"/>
                <w:szCs w:val="18"/>
              </w:rPr>
              <w:t xml:space="preserve">роведены </w:t>
            </w:r>
            <w:r w:rsidR="00D61C71" w:rsidRPr="005B7FD9">
              <w:rPr>
                <w:sz w:val="18"/>
                <w:szCs w:val="18"/>
              </w:rPr>
              <w:t>мероприятия</w:t>
            </w:r>
            <w:r w:rsidR="00B229E2" w:rsidRPr="005B7FD9">
              <w:rPr>
                <w:sz w:val="18"/>
                <w:szCs w:val="18"/>
              </w:rPr>
              <w:t>:</w:t>
            </w:r>
          </w:p>
          <w:p w14:paraId="447E65DF" w14:textId="517BB7B8" w:rsidR="00B229E2" w:rsidRPr="005B7FD9" w:rsidRDefault="00B229E2">
            <w:pPr>
              <w:jc w:val="both"/>
              <w:rPr>
                <w:sz w:val="18"/>
                <w:szCs w:val="18"/>
              </w:rPr>
            </w:pPr>
            <w:r w:rsidRPr="005B7FD9">
              <w:rPr>
                <w:sz w:val="18"/>
                <w:szCs w:val="18"/>
              </w:rPr>
              <w:t xml:space="preserve">1) по гражданской обороне, предупреждению и ликвидации чрезвычайных ситуаций, обеспечению пожарной безопасности и безопасности людей на водных объектах: </w:t>
            </w:r>
          </w:p>
          <w:p w14:paraId="3A714D43" w14:textId="3D13CD24" w:rsidR="00B229E2" w:rsidRPr="005B7FD9" w:rsidRDefault="00B229E2" w:rsidP="00B229E2">
            <w:pPr>
              <w:jc w:val="both"/>
              <w:rPr>
                <w:sz w:val="18"/>
                <w:szCs w:val="18"/>
              </w:rPr>
            </w:pPr>
            <w:r w:rsidRPr="005B7FD9">
              <w:rPr>
                <w:sz w:val="18"/>
                <w:szCs w:val="18"/>
              </w:rPr>
              <w:t xml:space="preserve">2) по подготовке органов управления, сил и средств ГО и городского звена территориальной подсистемы ХМАО – Югры единой государственной системы предупреждения и ликвидации чрезвычайных ситуаций к действиям при возникновении ЧС и по сигналам ГО; </w:t>
            </w:r>
          </w:p>
          <w:p w14:paraId="171788D0" w14:textId="7ADEED1D" w:rsidR="00B229E2" w:rsidRPr="005B7FD9" w:rsidRDefault="00B229E2" w:rsidP="00B229E2">
            <w:pPr>
              <w:jc w:val="both"/>
              <w:rPr>
                <w:sz w:val="18"/>
                <w:szCs w:val="18"/>
              </w:rPr>
            </w:pPr>
            <w:r w:rsidRPr="005B7FD9">
              <w:rPr>
                <w:sz w:val="18"/>
                <w:szCs w:val="18"/>
              </w:rPr>
              <w:t>3) командно-штабное учение с органами управления и силами РСЧС по отработке вопросов безаварийного пропуска паводка, а также защиты населенных пунктов, объектов экономики и социальной инфраструктуры от ландшафтных пожаров;</w:t>
            </w:r>
          </w:p>
          <w:p w14:paraId="22B73FBD" w14:textId="77777777" w:rsidR="00B229E2" w:rsidRPr="005B7FD9" w:rsidRDefault="00B229E2" w:rsidP="00B229E2">
            <w:pPr>
              <w:jc w:val="both"/>
              <w:rPr>
                <w:sz w:val="18"/>
                <w:szCs w:val="18"/>
              </w:rPr>
            </w:pPr>
            <w:r w:rsidRPr="005B7FD9">
              <w:rPr>
                <w:sz w:val="18"/>
                <w:szCs w:val="18"/>
              </w:rPr>
              <w:t>4) тактико-специальное учение по теме «Действия органов управления, сил гражданской обороны и Сургутского городского звена территориальной подсистемы Ханты-Мансийского автономного округа – Югры единой государственной системы предупреждения и ликвидации чрезвычайных ситуаций по ликвидации угрозы чрезвычайной ситуации, связанной с аварией на газопроводе»;</w:t>
            </w:r>
          </w:p>
          <w:p w14:paraId="6E1C5C4F" w14:textId="77777777" w:rsidR="00B229E2" w:rsidRPr="005B7FD9" w:rsidRDefault="00B229E2" w:rsidP="00B229E2">
            <w:pPr>
              <w:jc w:val="both"/>
              <w:rPr>
                <w:sz w:val="18"/>
                <w:szCs w:val="18"/>
              </w:rPr>
            </w:pPr>
            <w:r w:rsidRPr="005B7FD9">
              <w:rPr>
                <w:sz w:val="18"/>
                <w:szCs w:val="18"/>
              </w:rPr>
              <w:t xml:space="preserve">5) штабная тренировка по гражданской обороне по теме: «Ведение гражданской обороны на территории Российской Федерации в современных условиях». </w:t>
            </w:r>
          </w:p>
          <w:p w14:paraId="1823EFC3" w14:textId="5D8D3964" w:rsidR="00B229E2" w:rsidRPr="005B7FD9" w:rsidRDefault="00B229E2" w:rsidP="00B229E2">
            <w:pPr>
              <w:jc w:val="both"/>
              <w:rPr>
                <w:sz w:val="18"/>
                <w:szCs w:val="18"/>
              </w:rPr>
            </w:pPr>
            <w:r w:rsidRPr="005B7FD9">
              <w:rPr>
                <w:sz w:val="18"/>
                <w:szCs w:val="18"/>
              </w:rPr>
              <w:t>6) в организациях, учреждениях и на предприятиях города было проведено 75 учений и тренировок</w:t>
            </w:r>
          </w:p>
        </w:tc>
        <w:tc>
          <w:tcPr>
            <w:tcW w:w="1312" w:type="dxa"/>
            <w:tcBorders>
              <w:top w:val="nil"/>
              <w:left w:val="nil"/>
              <w:bottom w:val="single" w:sz="4" w:space="0" w:color="auto"/>
              <w:right w:val="single" w:sz="4" w:space="0" w:color="auto"/>
            </w:tcBorders>
            <w:shd w:val="clear" w:color="auto" w:fill="auto"/>
            <w:hideMark/>
          </w:tcPr>
          <w:p w14:paraId="35B1BE6B" w14:textId="77777777" w:rsidR="00B229E2" w:rsidRPr="005B7FD9" w:rsidRDefault="00B229E2">
            <w:pPr>
              <w:jc w:val="center"/>
              <w:rPr>
                <w:sz w:val="18"/>
                <w:szCs w:val="18"/>
              </w:rPr>
            </w:pPr>
            <w:r w:rsidRPr="005B7FD9">
              <w:rPr>
                <w:sz w:val="18"/>
                <w:szCs w:val="18"/>
              </w:rPr>
              <w:t>1 435,09</w:t>
            </w:r>
          </w:p>
        </w:tc>
        <w:tc>
          <w:tcPr>
            <w:tcW w:w="1001" w:type="dxa"/>
            <w:tcBorders>
              <w:top w:val="nil"/>
              <w:left w:val="nil"/>
              <w:bottom w:val="single" w:sz="4" w:space="0" w:color="auto"/>
              <w:right w:val="single" w:sz="4" w:space="0" w:color="auto"/>
            </w:tcBorders>
            <w:shd w:val="clear" w:color="auto" w:fill="auto"/>
            <w:hideMark/>
          </w:tcPr>
          <w:p w14:paraId="7EE2D9A5" w14:textId="77777777" w:rsidR="00B229E2" w:rsidRPr="005B7FD9" w:rsidRDefault="00B229E2">
            <w:pPr>
              <w:jc w:val="center"/>
              <w:rPr>
                <w:sz w:val="18"/>
                <w:szCs w:val="18"/>
              </w:rPr>
            </w:pPr>
            <w:r w:rsidRPr="005B7FD9">
              <w:rPr>
                <w:sz w:val="18"/>
                <w:szCs w:val="18"/>
              </w:rPr>
              <w:t>0,46</w:t>
            </w:r>
          </w:p>
        </w:tc>
      </w:tr>
      <w:tr w:rsidR="007739DC" w:rsidRPr="005B7FD9" w14:paraId="2274EBB3" w14:textId="77777777" w:rsidTr="007739DC">
        <w:trPr>
          <w:trHeight w:val="163"/>
        </w:trPr>
        <w:tc>
          <w:tcPr>
            <w:tcW w:w="486" w:type="dxa"/>
            <w:vMerge/>
            <w:tcBorders>
              <w:top w:val="nil"/>
              <w:left w:val="single" w:sz="4" w:space="0" w:color="auto"/>
              <w:bottom w:val="single" w:sz="4" w:space="0" w:color="auto"/>
              <w:right w:val="single" w:sz="4" w:space="0" w:color="auto"/>
            </w:tcBorders>
            <w:vAlign w:val="center"/>
            <w:hideMark/>
          </w:tcPr>
          <w:p w14:paraId="144C7DD4"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5583DE45"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3EF2D602" w14:textId="77777777" w:rsidR="00B229E2" w:rsidRPr="005B7FD9" w:rsidRDefault="00B229E2">
            <w:pPr>
              <w:jc w:val="both"/>
              <w:rPr>
                <w:sz w:val="18"/>
                <w:szCs w:val="18"/>
              </w:rPr>
            </w:pPr>
            <w:r w:rsidRPr="005B7FD9">
              <w:rPr>
                <w:sz w:val="18"/>
                <w:szCs w:val="18"/>
              </w:rPr>
              <w:t>обслужено 6 пожарных водоемов</w:t>
            </w:r>
          </w:p>
        </w:tc>
        <w:tc>
          <w:tcPr>
            <w:tcW w:w="1312" w:type="dxa"/>
            <w:tcBorders>
              <w:top w:val="nil"/>
              <w:left w:val="nil"/>
              <w:bottom w:val="single" w:sz="4" w:space="0" w:color="auto"/>
              <w:right w:val="single" w:sz="4" w:space="0" w:color="auto"/>
            </w:tcBorders>
            <w:shd w:val="clear" w:color="auto" w:fill="auto"/>
            <w:hideMark/>
          </w:tcPr>
          <w:p w14:paraId="0508D582" w14:textId="77777777" w:rsidR="00B229E2" w:rsidRPr="005B7FD9" w:rsidRDefault="00B229E2">
            <w:pPr>
              <w:jc w:val="center"/>
              <w:rPr>
                <w:sz w:val="18"/>
                <w:szCs w:val="18"/>
              </w:rPr>
            </w:pPr>
            <w:r w:rsidRPr="005B7FD9">
              <w:rPr>
                <w:sz w:val="18"/>
                <w:szCs w:val="18"/>
              </w:rPr>
              <w:t>2 187,06</w:t>
            </w:r>
          </w:p>
        </w:tc>
        <w:tc>
          <w:tcPr>
            <w:tcW w:w="1001" w:type="dxa"/>
            <w:tcBorders>
              <w:top w:val="nil"/>
              <w:left w:val="nil"/>
              <w:bottom w:val="single" w:sz="4" w:space="0" w:color="auto"/>
              <w:right w:val="single" w:sz="4" w:space="0" w:color="auto"/>
            </w:tcBorders>
            <w:shd w:val="clear" w:color="auto" w:fill="auto"/>
            <w:hideMark/>
          </w:tcPr>
          <w:p w14:paraId="3EF39A58" w14:textId="77777777" w:rsidR="00B229E2" w:rsidRPr="005B7FD9" w:rsidRDefault="00B229E2">
            <w:pPr>
              <w:jc w:val="center"/>
              <w:rPr>
                <w:sz w:val="18"/>
                <w:szCs w:val="18"/>
              </w:rPr>
            </w:pPr>
            <w:r w:rsidRPr="005B7FD9">
              <w:rPr>
                <w:sz w:val="18"/>
                <w:szCs w:val="18"/>
              </w:rPr>
              <w:t>0,70</w:t>
            </w:r>
          </w:p>
        </w:tc>
      </w:tr>
      <w:tr w:rsidR="007739DC" w:rsidRPr="005B7FD9" w14:paraId="048E0EA9" w14:textId="77777777" w:rsidTr="007739DC">
        <w:trPr>
          <w:trHeight w:val="238"/>
        </w:trPr>
        <w:tc>
          <w:tcPr>
            <w:tcW w:w="486" w:type="dxa"/>
            <w:vMerge/>
            <w:tcBorders>
              <w:top w:val="nil"/>
              <w:left w:val="single" w:sz="4" w:space="0" w:color="auto"/>
              <w:bottom w:val="single" w:sz="4" w:space="0" w:color="auto"/>
              <w:right w:val="single" w:sz="4" w:space="0" w:color="auto"/>
            </w:tcBorders>
            <w:vAlign w:val="center"/>
            <w:hideMark/>
          </w:tcPr>
          <w:p w14:paraId="7A8301AC" w14:textId="77777777" w:rsidR="00B229E2" w:rsidRPr="005B7FD9" w:rsidRDefault="00B229E2">
            <w:pPr>
              <w:rPr>
                <w:sz w:val="18"/>
                <w:szCs w:val="18"/>
              </w:rPr>
            </w:pPr>
          </w:p>
        </w:tc>
        <w:tc>
          <w:tcPr>
            <w:tcW w:w="2208" w:type="dxa"/>
            <w:vMerge/>
            <w:tcBorders>
              <w:top w:val="nil"/>
              <w:left w:val="single" w:sz="4" w:space="0" w:color="auto"/>
              <w:bottom w:val="single" w:sz="4" w:space="0" w:color="auto"/>
              <w:right w:val="single" w:sz="4" w:space="0" w:color="auto"/>
            </w:tcBorders>
            <w:vAlign w:val="center"/>
            <w:hideMark/>
          </w:tcPr>
          <w:p w14:paraId="0EE426E9" w14:textId="77777777" w:rsidR="00B229E2" w:rsidRPr="005B7FD9" w:rsidRDefault="00B229E2">
            <w:pPr>
              <w:rPr>
                <w:sz w:val="18"/>
                <w:szCs w:val="18"/>
              </w:rPr>
            </w:pPr>
          </w:p>
        </w:tc>
        <w:tc>
          <w:tcPr>
            <w:tcW w:w="4819" w:type="dxa"/>
            <w:tcBorders>
              <w:top w:val="nil"/>
              <w:left w:val="nil"/>
              <w:bottom w:val="single" w:sz="4" w:space="0" w:color="auto"/>
              <w:right w:val="single" w:sz="4" w:space="0" w:color="auto"/>
            </w:tcBorders>
            <w:shd w:val="clear" w:color="auto" w:fill="auto"/>
            <w:hideMark/>
          </w:tcPr>
          <w:p w14:paraId="61B58332" w14:textId="77777777" w:rsidR="00B229E2" w:rsidRPr="005B7FD9" w:rsidRDefault="00B229E2">
            <w:pPr>
              <w:rPr>
                <w:sz w:val="18"/>
                <w:szCs w:val="18"/>
              </w:rPr>
            </w:pPr>
            <w:r w:rsidRPr="005B7FD9">
              <w:rPr>
                <w:sz w:val="18"/>
                <w:szCs w:val="18"/>
              </w:rPr>
              <w:t>обслужены 64 водопропускных канавы</w:t>
            </w:r>
          </w:p>
        </w:tc>
        <w:tc>
          <w:tcPr>
            <w:tcW w:w="1312" w:type="dxa"/>
            <w:tcBorders>
              <w:top w:val="nil"/>
              <w:left w:val="nil"/>
              <w:bottom w:val="single" w:sz="4" w:space="0" w:color="auto"/>
              <w:right w:val="single" w:sz="4" w:space="0" w:color="auto"/>
            </w:tcBorders>
            <w:shd w:val="clear" w:color="auto" w:fill="auto"/>
            <w:hideMark/>
          </w:tcPr>
          <w:p w14:paraId="0B770B1B" w14:textId="77777777" w:rsidR="00B229E2" w:rsidRPr="005B7FD9" w:rsidRDefault="00B229E2">
            <w:pPr>
              <w:jc w:val="center"/>
              <w:rPr>
                <w:sz w:val="18"/>
                <w:szCs w:val="18"/>
              </w:rPr>
            </w:pPr>
            <w:r w:rsidRPr="005B7FD9">
              <w:rPr>
                <w:sz w:val="18"/>
                <w:szCs w:val="18"/>
              </w:rPr>
              <w:t>6 648,28</w:t>
            </w:r>
          </w:p>
        </w:tc>
        <w:tc>
          <w:tcPr>
            <w:tcW w:w="1001" w:type="dxa"/>
            <w:tcBorders>
              <w:top w:val="nil"/>
              <w:left w:val="nil"/>
              <w:bottom w:val="single" w:sz="4" w:space="0" w:color="auto"/>
              <w:right w:val="single" w:sz="4" w:space="0" w:color="auto"/>
            </w:tcBorders>
            <w:shd w:val="clear" w:color="auto" w:fill="auto"/>
            <w:hideMark/>
          </w:tcPr>
          <w:p w14:paraId="70F1BA89" w14:textId="77777777" w:rsidR="00B229E2" w:rsidRPr="005B7FD9" w:rsidRDefault="00B229E2">
            <w:pPr>
              <w:jc w:val="center"/>
              <w:rPr>
                <w:sz w:val="18"/>
                <w:szCs w:val="18"/>
              </w:rPr>
            </w:pPr>
            <w:r w:rsidRPr="005B7FD9">
              <w:rPr>
                <w:sz w:val="18"/>
                <w:szCs w:val="18"/>
              </w:rPr>
              <w:t>2,12</w:t>
            </w:r>
          </w:p>
        </w:tc>
      </w:tr>
      <w:tr w:rsidR="007739DC" w:rsidRPr="005B7FD9" w14:paraId="63ED8A3D"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58D52AA8" w14:textId="77777777" w:rsidR="00B229E2" w:rsidRPr="005B7FD9" w:rsidRDefault="00B229E2">
            <w:pPr>
              <w:jc w:val="center"/>
              <w:rPr>
                <w:b/>
                <w:bCs/>
                <w:sz w:val="18"/>
                <w:szCs w:val="18"/>
              </w:rPr>
            </w:pPr>
            <w:r w:rsidRPr="005B7FD9">
              <w:rPr>
                <w:b/>
                <w:bCs/>
                <w:sz w:val="18"/>
                <w:szCs w:val="18"/>
              </w:rPr>
              <w:t> </w:t>
            </w:r>
          </w:p>
        </w:tc>
        <w:tc>
          <w:tcPr>
            <w:tcW w:w="2208" w:type="dxa"/>
            <w:tcBorders>
              <w:top w:val="nil"/>
              <w:left w:val="nil"/>
              <w:bottom w:val="single" w:sz="4" w:space="0" w:color="auto"/>
              <w:right w:val="single" w:sz="4" w:space="0" w:color="auto"/>
            </w:tcBorders>
            <w:shd w:val="clear" w:color="auto" w:fill="auto"/>
            <w:hideMark/>
          </w:tcPr>
          <w:p w14:paraId="04D250E4" w14:textId="77777777" w:rsidR="00B229E2" w:rsidRPr="005B7FD9" w:rsidRDefault="00B229E2">
            <w:pPr>
              <w:jc w:val="both"/>
              <w:rPr>
                <w:b/>
                <w:bCs/>
                <w:sz w:val="18"/>
                <w:szCs w:val="18"/>
              </w:rPr>
            </w:pPr>
            <w:r w:rsidRPr="005B7FD9">
              <w:rPr>
                <w:b/>
                <w:bCs/>
                <w:sz w:val="18"/>
                <w:szCs w:val="18"/>
              </w:rPr>
              <w:t>ИТОГО</w:t>
            </w:r>
          </w:p>
        </w:tc>
        <w:tc>
          <w:tcPr>
            <w:tcW w:w="4819" w:type="dxa"/>
            <w:tcBorders>
              <w:top w:val="nil"/>
              <w:left w:val="nil"/>
              <w:bottom w:val="single" w:sz="4" w:space="0" w:color="auto"/>
              <w:right w:val="single" w:sz="4" w:space="0" w:color="auto"/>
            </w:tcBorders>
            <w:shd w:val="clear" w:color="auto" w:fill="auto"/>
            <w:hideMark/>
          </w:tcPr>
          <w:p w14:paraId="1375F6D9" w14:textId="77777777" w:rsidR="00B229E2" w:rsidRPr="005B7FD9" w:rsidRDefault="00B229E2">
            <w:pPr>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hideMark/>
          </w:tcPr>
          <w:p w14:paraId="2F8BA944" w14:textId="77777777" w:rsidR="00B229E2" w:rsidRPr="005B7FD9" w:rsidRDefault="00B229E2">
            <w:pPr>
              <w:jc w:val="center"/>
              <w:rPr>
                <w:b/>
                <w:bCs/>
                <w:sz w:val="18"/>
                <w:szCs w:val="18"/>
              </w:rPr>
            </w:pPr>
            <w:r w:rsidRPr="005B7FD9">
              <w:rPr>
                <w:b/>
                <w:bCs/>
                <w:sz w:val="18"/>
                <w:szCs w:val="18"/>
              </w:rPr>
              <w:t>314 109,85</w:t>
            </w:r>
          </w:p>
        </w:tc>
        <w:tc>
          <w:tcPr>
            <w:tcW w:w="1001" w:type="dxa"/>
            <w:tcBorders>
              <w:top w:val="nil"/>
              <w:left w:val="nil"/>
              <w:bottom w:val="single" w:sz="4" w:space="0" w:color="auto"/>
              <w:right w:val="single" w:sz="4" w:space="0" w:color="auto"/>
            </w:tcBorders>
            <w:shd w:val="clear" w:color="auto" w:fill="auto"/>
            <w:hideMark/>
          </w:tcPr>
          <w:p w14:paraId="1BE965A7" w14:textId="77777777" w:rsidR="00B229E2" w:rsidRPr="005B7FD9" w:rsidRDefault="00B229E2">
            <w:pPr>
              <w:jc w:val="center"/>
              <w:rPr>
                <w:b/>
                <w:bCs/>
                <w:sz w:val="18"/>
                <w:szCs w:val="18"/>
              </w:rPr>
            </w:pPr>
            <w:r w:rsidRPr="005B7FD9">
              <w:rPr>
                <w:b/>
                <w:bCs/>
                <w:sz w:val="18"/>
                <w:szCs w:val="18"/>
              </w:rPr>
              <w:t>100,00</w:t>
            </w:r>
          </w:p>
        </w:tc>
      </w:tr>
    </w:tbl>
    <w:p w14:paraId="01DC49A7" w14:textId="5ADDA054" w:rsidR="004A76AC" w:rsidRPr="005B7FD9" w:rsidRDefault="004A76AC" w:rsidP="004A76AC">
      <w:pPr>
        <w:jc w:val="center"/>
        <w:rPr>
          <w:sz w:val="28"/>
          <w:szCs w:val="28"/>
        </w:rPr>
      </w:pPr>
    </w:p>
    <w:p w14:paraId="7B0243F0" w14:textId="3602F4FE" w:rsidR="004A76AC" w:rsidRPr="005B7FD9" w:rsidRDefault="004A76AC" w:rsidP="004A76AC">
      <w:pPr>
        <w:pStyle w:val="a9"/>
        <w:ind w:left="0" w:firstLine="709"/>
        <w:jc w:val="both"/>
        <w:rPr>
          <w:sz w:val="28"/>
        </w:rPr>
      </w:pPr>
      <w:r w:rsidRPr="005B7FD9">
        <w:rPr>
          <w:sz w:val="28"/>
        </w:rPr>
        <w:t>2.13. Муниципальная программа «Профилактика правонарушений в городе Сургуте»</w:t>
      </w:r>
    </w:p>
    <w:p w14:paraId="20F537D7" w14:textId="77777777" w:rsidR="004A76AC" w:rsidRPr="005B7FD9" w:rsidRDefault="004A76AC" w:rsidP="004A76AC">
      <w:pPr>
        <w:ind w:firstLine="709"/>
        <w:contextualSpacing/>
        <w:jc w:val="both"/>
        <w:rPr>
          <w:sz w:val="28"/>
        </w:rPr>
      </w:pPr>
    </w:p>
    <w:p w14:paraId="7A6C0200" w14:textId="7D8C3C5B" w:rsidR="00FA357D" w:rsidRPr="005B7FD9" w:rsidRDefault="0029714F" w:rsidP="00FA357D">
      <w:pPr>
        <w:ind w:firstLine="709"/>
        <w:jc w:val="both"/>
        <w:rPr>
          <w:sz w:val="28"/>
          <w:szCs w:val="28"/>
        </w:rPr>
      </w:pPr>
      <w:r w:rsidRPr="005B7FD9">
        <w:rPr>
          <w:sz w:val="28"/>
          <w:szCs w:val="28"/>
        </w:rPr>
        <w:t xml:space="preserve">Ответственный исполнитель </w:t>
      </w:r>
      <w:r w:rsidR="00D61C71" w:rsidRPr="005B7FD9">
        <w:rPr>
          <w:sz w:val="28"/>
          <w:szCs w:val="28"/>
        </w:rPr>
        <w:t>муниципальной</w:t>
      </w:r>
      <w:r w:rsidRPr="005B7FD9">
        <w:rPr>
          <w:sz w:val="28"/>
          <w:szCs w:val="28"/>
        </w:rPr>
        <w:t xml:space="preserve"> программы – управление</w:t>
      </w:r>
      <w:r w:rsidR="00FA357D" w:rsidRPr="005B7FD9">
        <w:rPr>
          <w:sz w:val="28"/>
          <w:szCs w:val="28"/>
        </w:rPr>
        <w:t xml:space="preserve"> по вопросам общественной безопасности.</w:t>
      </w:r>
    </w:p>
    <w:p w14:paraId="1C95C478" w14:textId="6A214DA8" w:rsidR="004A76AC" w:rsidRPr="005B7FD9" w:rsidRDefault="004A76AC" w:rsidP="004A76AC">
      <w:pPr>
        <w:ind w:firstLine="709"/>
        <w:jc w:val="both"/>
        <w:rPr>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00253173" w:rsidRPr="005B7FD9">
        <w:rPr>
          <w:sz w:val="28"/>
          <w:szCs w:val="28"/>
        </w:rPr>
        <w:t>61 863,42</w:t>
      </w:r>
      <w:r w:rsidR="00657982" w:rsidRPr="005B7FD9">
        <w:rPr>
          <w:sz w:val="28"/>
          <w:szCs w:val="28"/>
        </w:rPr>
        <w:t xml:space="preserve"> тыс. </w:t>
      </w:r>
      <w:r w:rsidRPr="005B7FD9">
        <w:rPr>
          <w:bCs/>
          <w:sz w:val="28"/>
          <w:szCs w:val="28"/>
        </w:rPr>
        <w:t>руб. (9</w:t>
      </w:r>
      <w:r w:rsidR="00253173" w:rsidRPr="005B7FD9">
        <w:rPr>
          <w:bCs/>
          <w:sz w:val="28"/>
          <w:szCs w:val="28"/>
        </w:rPr>
        <w:t xml:space="preserve">8,90 </w:t>
      </w:r>
      <w:r w:rsidRPr="005B7FD9">
        <w:rPr>
          <w:sz w:val="28"/>
          <w:szCs w:val="28"/>
        </w:rPr>
        <w:t>%</w:t>
      </w:r>
      <w:r w:rsidRPr="005B7FD9">
        <w:rPr>
          <w:bCs/>
          <w:sz w:val="28"/>
          <w:szCs w:val="28"/>
        </w:rPr>
        <w:t xml:space="preserve"> от плана).</w:t>
      </w:r>
    </w:p>
    <w:p w14:paraId="6E13751A" w14:textId="5E34DC7B" w:rsidR="00253173" w:rsidRPr="005B7FD9" w:rsidRDefault="004A76AC" w:rsidP="00253173">
      <w:pPr>
        <w:ind w:firstLine="709"/>
        <w:jc w:val="both"/>
        <w:rPr>
          <w:sz w:val="28"/>
          <w:szCs w:val="28"/>
        </w:rPr>
      </w:pPr>
      <w:r w:rsidRPr="005B7FD9">
        <w:rPr>
          <w:sz w:val="28"/>
          <w:szCs w:val="28"/>
        </w:rPr>
        <w:t xml:space="preserve">По данной программе утверждено </w:t>
      </w:r>
      <w:r w:rsidR="00253173" w:rsidRPr="005B7FD9">
        <w:rPr>
          <w:sz w:val="28"/>
          <w:szCs w:val="28"/>
        </w:rPr>
        <w:t>3</w:t>
      </w:r>
      <w:r w:rsidRPr="005B7FD9">
        <w:rPr>
          <w:sz w:val="28"/>
          <w:szCs w:val="28"/>
        </w:rPr>
        <w:t xml:space="preserve"> показател</w:t>
      </w:r>
      <w:r w:rsidR="00253173" w:rsidRPr="005B7FD9">
        <w:rPr>
          <w:sz w:val="28"/>
          <w:szCs w:val="28"/>
        </w:rPr>
        <w:t xml:space="preserve">я, из них: </w:t>
      </w:r>
    </w:p>
    <w:p w14:paraId="7B804719" w14:textId="747E0907" w:rsidR="00253173" w:rsidRPr="005B7FD9" w:rsidRDefault="00253173" w:rsidP="00253173">
      <w:pPr>
        <w:ind w:firstLine="709"/>
        <w:jc w:val="both"/>
        <w:rPr>
          <w:sz w:val="28"/>
          <w:szCs w:val="28"/>
        </w:rPr>
      </w:pPr>
      <w:r w:rsidRPr="005B7FD9">
        <w:rPr>
          <w:sz w:val="28"/>
          <w:szCs w:val="28"/>
        </w:rPr>
        <w:t>- достигнуто значение по 1 показателю;</w:t>
      </w:r>
    </w:p>
    <w:p w14:paraId="010F80B5" w14:textId="017ED7E7" w:rsidR="004A76AC" w:rsidRPr="005B7FD9" w:rsidRDefault="00253173" w:rsidP="00253173">
      <w:pPr>
        <w:ind w:firstLine="709"/>
        <w:jc w:val="both"/>
        <w:rPr>
          <w:sz w:val="28"/>
          <w:szCs w:val="28"/>
        </w:rPr>
      </w:pPr>
      <w:r w:rsidRPr="005B7FD9">
        <w:rPr>
          <w:sz w:val="28"/>
          <w:szCs w:val="28"/>
        </w:rPr>
        <w:t>- исполнен</w:t>
      </w:r>
      <w:r w:rsidR="00B34A24" w:rsidRPr="005B7FD9">
        <w:rPr>
          <w:sz w:val="28"/>
          <w:szCs w:val="28"/>
        </w:rPr>
        <w:t>о</w:t>
      </w:r>
      <w:r w:rsidRPr="005B7FD9">
        <w:rPr>
          <w:sz w:val="28"/>
          <w:szCs w:val="28"/>
        </w:rPr>
        <w:t xml:space="preserve"> менее чем на 95% </w:t>
      </w:r>
      <w:r w:rsidR="00B34A24" w:rsidRPr="005B7FD9">
        <w:rPr>
          <w:sz w:val="28"/>
          <w:szCs w:val="28"/>
        </w:rPr>
        <w:t>2</w:t>
      </w:r>
      <w:r w:rsidRPr="005B7FD9">
        <w:rPr>
          <w:sz w:val="28"/>
          <w:szCs w:val="28"/>
        </w:rPr>
        <w:t xml:space="preserve"> показател</w:t>
      </w:r>
      <w:r w:rsidR="00B34A24" w:rsidRPr="005B7FD9">
        <w:rPr>
          <w:sz w:val="28"/>
          <w:szCs w:val="28"/>
        </w:rPr>
        <w:t>я</w:t>
      </w:r>
      <w:r w:rsidRPr="005B7FD9">
        <w:rPr>
          <w:sz w:val="28"/>
          <w:szCs w:val="28"/>
        </w:rPr>
        <w:t>.</w:t>
      </w:r>
    </w:p>
    <w:p w14:paraId="7A2D60C7" w14:textId="77777777" w:rsidR="00892803" w:rsidRPr="005B7FD9" w:rsidRDefault="00892803" w:rsidP="00253173">
      <w:pPr>
        <w:ind w:firstLine="709"/>
        <w:jc w:val="both"/>
        <w:rPr>
          <w:sz w:val="28"/>
          <w:szCs w:val="28"/>
        </w:rPr>
      </w:pPr>
    </w:p>
    <w:p w14:paraId="4AC95554" w14:textId="2EACA414" w:rsidR="004A76AC" w:rsidRPr="005B7FD9" w:rsidRDefault="004A76AC" w:rsidP="004A76AC">
      <w:pPr>
        <w:ind w:firstLine="709"/>
        <w:jc w:val="both"/>
        <w:rPr>
          <w:sz w:val="28"/>
          <w:szCs w:val="28"/>
        </w:rPr>
      </w:pPr>
      <w:r w:rsidRPr="005B7FD9">
        <w:rPr>
          <w:sz w:val="28"/>
          <w:szCs w:val="28"/>
        </w:rPr>
        <w:t xml:space="preserve">Итоговая расчетная оценка эффективности составила </w:t>
      </w:r>
      <w:r w:rsidR="00253173" w:rsidRPr="005B7FD9">
        <w:rPr>
          <w:sz w:val="28"/>
          <w:szCs w:val="28"/>
        </w:rPr>
        <w:t xml:space="preserve">91,61 </w:t>
      </w:r>
      <w:r w:rsidRPr="005B7FD9">
        <w:rPr>
          <w:sz w:val="28"/>
          <w:szCs w:val="28"/>
        </w:rPr>
        <w:t xml:space="preserve">балла, что соответствует </w:t>
      </w:r>
      <w:r w:rsidR="00253173" w:rsidRPr="005B7FD9">
        <w:rPr>
          <w:sz w:val="28"/>
          <w:szCs w:val="28"/>
        </w:rPr>
        <w:t>ДОСТАТОЧНОМУ</w:t>
      </w:r>
      <w:r w:rsidRPr="005B7FD9">
        <w:rPr>
          <w:sz w:val="28"/>
          <w:szCs w:val="28"/>
        </w:rPr>
        <w:t xml:space="preserve"> уровню эффективности реализации муниципальной программы, в том числе в разрезе составляющих критериев оценки.</w:t>
      </w:r>
    </w:p>
    <w:p w14:paraId="28DB4C7D" w14:textId="731FD9E9" w:rsidR="004A76AC" w:rsidRPr="005B7FD9" w:rsidRDefault="0014541B" w:rsidP="004A76AC">
      <w:pPr>
        <w:jc w:val="center"/>
        <w:rPr>
          <w:sz w:val="28"/>
          <w:szCs w:val="28"/>
        </w:rPr>
      </w:pPr>
      <w:r>
        <w:rPr>
          <w:noProof/>
          <w:sz w:val="28"/>
          <w:szCs w:val="28"/>
        </w:rPr>
        <w:drawing>
          <wp:inline distT="0" distB="0" distL="0" distR="0" wp14:anchorId="55575D3A" wp14:editId="3B18C0FC">
            <wp:extent cx="6285738" cy="2646627"/>
            <wp:effectExtent l="0" t="0" r="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13548" cy="2658337"/>
                    </a:xfrm>
                    <a:prstGeom prst="rect">
                      <a:avLst/>
                    </a:prstGeom>
                    <a:noFill/>
                  </pic:spPr>
                </pic:pic>
              </a:graphicData>
            </a:graphic>
          </wp:inline>
        </w:drawing>
      </w:r>
    </w:p>
    <w:p w14:paraId="0012159B" w14:textId="0E8B6F6B" w:rsidR="004A76AC" w:rsidRPr="005B7FD9" w:rsidRDefault="004A76AC" w:rsidP="004A76AC">
      <w:pPr>
        <w:ind w:right="-1"/>
        <w:jc w:val="center"/>
        <w:rPr>
          <w:sz w:val="28"/>
          <w:szCs w:val="28"/>
        </w:rPr>
      </w:pPr>
      <w:r w:rsidRPr="005B7FD9">
        <w:rPr>
          <w:sz w:val="28"/>
          <w:szCs w:val="28"/>
        </w:rPr>
        <w:t>Рисунок 41. Результаты оценки эффективности реализации муниципальной программы</w:t>
      </w:r>
    </w:p>
    <w:p w14:paraId="163E0D8D" w14:textId="0111E482" w:rsidR="00B34A24" w:rsidRPr="005B7FD9" w:rsidRDefault="00B34A24" w:rsidP="004A76AC">
      <w:pPr>
        <w:ind w:right="-1"/>
        <w:jc w:val="center"/>
        <w:rPr>
          <w:sz w:val="28"/>
          <w:szCs w:val="28"/>
        </w:rPr>
      </w:pPr>
    </w:p>
    <w:p w14:paraId="2605CB15" w14:textId="6ABC82D4" w:rsidR="00B34A24" w:rsidRPr="005B7FD9" w:rsidRDefault="00B34A24" w:rsidP="00B34A24">
      <w:pPr>
        <w:ind w:firstLine="709"/>
        <w:jc w:val="center"/>
        <w:rPr>
          <w:sz w:val="28"/>
          <w:szCs w:val="28"/>
        </w:rPr>
      </w:pPr>
      <w:r w:rsidRPr="005B7FD9">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5B7FD9">
        <w:rPr>
          <w:sz w:val="28"/>
          <w:szCs w:val="28"/>
        </w:rPr>
        <w:t>12</w:t>
      </w:r>
    </w:p>
    <w:p w14:paraId="474CA9DD" w14:textId="06BC72D6" w:rsidR="00B34A24" w:rsidRPr="005B7FD9" w:rsidRDefault="00B34A24" w:rsidP="00B34A24">
      <w:pPr>
        <w:ind w:firstLine="709"/>
        <w:jc w:val="right"/>
        <w:rPr>
          <w:sz w:val="28"/>
          <w:szCs w:val="28"/>
        </w:rPr>
      </w:pPr>
      <w:r w:rsidRPr="005B7FD9">
        <w:rPr>
          <w:sz w:val="28"/>
          <w:szCs w:val="28"/>
        </w:rPr>
        <w:t xml:space="preserve">Таблица </w:t>
      </w:r>
      <w:r w:rsidR="007739DC" w:rsidRPr="005B7FD9">
        <w:rPr>
          <w:sz w:val="28"/>
          <w:szCs w:val="28"/>
        </w:rPr>
        <w:t>1</w:t>
      </w:r>
      <w:r w:rsidRPr="005B7FD9">
        <w:rPr>
          <w:sz w:val="28"/>
          <w:szCs w:val="28"/>
        </w:rPr>
        <w:t>2</w:t>
      </w:r>
    </w:p>
    <w:p w14:paraId="50D385A4" w14:textId="631D56D4" w:rsidR="004A76AC" w:rsidRPr="005B7FD9" w:rsidRDefault="00B34A24" w:rsidP="00B34A24">
      <w:pPr>
        <w:ind w:firstLine="709"/>
        <w:jc w:val="center"/>
        <w:rPr>
          <w:sz w:val="28"/>
          <w:szCs w:val="28"/>
        </w:rPr>
      </w:pPr>
      <w:r w:rsidRPr="005B7FD9">
        <w:rPr>
          <w:sz w:val="28"/>
          <w:szCs w:val="28"/>
        </w:rPr>
        <w:t>Основные результаты реализации муниципальной программы</w:t>
      </w:r>
    </w:p>
    <w:tbl>
      <w:tblPr>
        <w:tblW w:w="9821" w:type="dxa"/>
        <w:tblLook w:val="04A0" w:firstRow="1" w:lastRow="0" w:firstColumn="1" w:lastColumn="0" w:noHBand="0" w:noVBand="1"/>
      </w:tblPr>
      <w:tblGrid>
        <w:gridCol w:w="486"/>
        <w:gridCol w:w="1777"/>
        <w:gridCol w:w="5245"/>
        <w:gridCol w:w="1312"/>
        <w:gridCol w:w="1001"/>
      </w:tblGrid>
      <w:tr w:rsidR="007739DC" w:rsidRPr="005B7FD9" w14:paraId="60660A4C" w14:textId="77777777" w:rsidTr="00B34A24">
        <w:trPr>
          <w:trHeight w:val="566"/>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8DF9285" w14:textId="77777777" w:rsidR="00B34A24" w:rsidRPr="005B7FD9" w:rsidRDefault="00B34A24">
            <w:pPr>
              <w:jc w:val="center"/>
              <w:rPr>
                <w:sz w:val="18"/>
                <w:szCs w:val="18"/>
              </w:rPr>
            </w:pPr>
            <w:r w:rsidRPr="005B7FD9">
              <w:rPr>
                <w:sz w:val="18"/>
                <w:szCs w:val="18"/>
              </w:rPr>
              <w:t>№ п/п</w:t>
            </w:r>
          </w:p>
        </w:tc>
        <w:tc>
          <w:tcPr>
            <w:tcW w:w="1777" w:type="dxa"/>
            <w:tcBorders>
              <w:top w:val="single" w:sz="4" w:space="0" w:color="auto"/>
              <w:left w:val="nil"/>
              <w:bottom w:val="single" w:sz="4" w:space="0" w:color="auto"/>
              <w:right w:val="single" w:sz="4" w:space="0" w:color="auto"/>
            </w:tcBorders>
            <w:shd w:val="clear" w:color="auto" w:fill="auto"/>
            <w:hideMark/>
          </w:tcPr>
          <w:p w14:paraId="6404DF57" w14:textId="77777777" w:rsidR="00B34A24" w:rsidRPr="005B7FD9" w:rsidRDefault="00B34A24">
            <w:pPr>
              <w:jc w:val="center"/>
              <w:rPr>
                <w:sz w:val="18"/>
                <w:szCs w:val="18"/>
              </w:rPr>
            </w:pPr>
            <w:r w:rsidRPr="005B7FD9">
              <w:rPr>
                <w:sz w:val="18"/>
                <w:szCs w:val="18"/>
              </w:rPr>
              <w:t>Наименование направлений расходов</w:t>
            </w:r>
          </w:p>
        </w:tc>
        <w:tc>
          <w:tcPr>
            <w:tcW w:w="5245" w:type="dxa"/>
            <w:tcBorders>
              <w:top w:val="single" w:sz="4" w:space="0" w:color="auto"/>
              <w:left w:val="nil"/>
              <w:bottom w:val="single" w:sz="4" w:space="0" w:color="auto"/>
              <w:right w:val="single" w:sz="4" w:space="0" w:color="auto"/>
            </w:tcBorders>
            <w:shd w:val="clear" w:color="auto" w:fill="auto"/>
            <w:hideMark/>
          </w:tcPr>
          <w:p w14:paraId="29F90372" w14:textId="2990C378" w:rsidR="00B34A24" w:rsidRPr="005B7FD9" w:rsidRDefault="00B34A24">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5105E309" w14:textId="77777777" w:rsidR="00B34A24" w:rsidRPr="005B7FD9" w:rsidRDefault="00B34A24">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69E3BA11" w14:textId="77777777" w:rsidR="00B34A24" w:rsidRPr="005B7FD9" w:rsidRDefault="00B34A24">
            <w:pPr>
              <w:jc w:val="center"/>
              <w:rPr>
                <w:sz w:val="18"/>
                <w:szCs w:val="18"/>
              </w:rPr>
            </w:pPr>
            <w:r w:rsidRPr="005B7FD9">
              <w:rPr>
                <w:sz w:val="18"/>
                <w:szCs w:val="18"/>
              </w:rPr>
              <w:t>Удельный вес, %</w:t>
            </w:r>
          </w:p>
        </w:tc>
      </w:tr>
      <w:tr w:rsidR="007739DC" w:rsidRPr="005B7FD9" w14:paraId="161545E2" w14:textId="77777777" w:rsidTr="00B34A24">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45A5E392" w14:textId="77777777" w:rsidR="00B34A24" w:rsidRPr="005B7FD9" w:rsidRDefault="00B34A24">
            <w:pPr>
              <w:jc w:val="center"/>
              <w:rPr>
                <w:i/>
                <w:iCs/>
                <w:sz w:val="18"/>
                <w:szCs w:val="18"/>
              </w:rPr>
            </w:pPr>
            <w:r w:rsidRPr="005B7FD9">
              <w:rPr>
                <w:i/>
                <w:iCs/>
                <w:sz w:val="18"/>
                <w:szCs w:val="18"/>
              </w:rPr>
              <w:t>1</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08182957" w14:textId="77777777" w:rsidR="00B34A24" w:rsidRPr="005B7FD9" w:rsidRDefault="00B34A24">
            <w:pPr>
              <w:rPr>
                <w:i/>
                <w:iCs/>
                <w:sz w:val="18"/>
                <w:szCs w:val="18"/>
              </w:rPr>
            </w:pPr>
            <w:r w:rsidRPr="005B7FD9">
              <w:rPr>
                <w:i/>
                <w:iCs/>
                <w:sz w:val="18"/>
                <w:szCs w:val="18"/>
              </w:rPr>
              <w:t>Процессная часть муниципальной программы </w:t>
            </w:r>
          </w:p>
        </w:tc>
        <w:tc>
          <w:tcPr>
            <w:tcW w:w="1312" w:type="dxa"/>
            <w:tcBorders>
              <w:top w:val="nil"/>
              <w:left w:val="nil"/>
              <w:bottom w:val="single" w:sz="4" w:space="0" w:color="auto"/>
              <w:right w:val="single" w:sz="4" w:space="0" w:color="auto"/>
            </w:tcBorders>
            <w:shd w:val="clear" w:color="auto" w:fill="auto"/>
            <w:hideMark/>
          </w:tcPr>
          <w:p w14:paraId="21F6A528" w14:textId="77777777" w:rsidR="00B34A24" w:rsidRPr="005B7FD9" w:rsidRDefault="00B34A24">
            <w:pPr>
              <w:jc w:val="center"/>
              <w:rPr>
                <w:i/>
                <w:iCs/>
                <w:sz w:val="18"/>
                <w:szCs w:val="18"/>
              </w:rPr>
            </w:pPr>
            <w:r w:rsidRPr="005B7FD9">
              <w:rPr>
                <w:i/>
                <w:iCs/>
                <w:sz w:val="18"/>
                <w:szCs w:val="18"/>
              </w:rPr>
              <w:t>61 863,42</w:t>
            </w:r>
          </w:p>
        </w:tc>
        <w:tc>
          <w:tcPr>
            <w:tcW w:w="1001" w:type="dxa"/>
            <w:tcBorders>
              <w:top w:val="nil"/>
              <w:left w:val="nil"/>
              <w:bottom w:val="single" w:sz="4" w:space="0" w:color="auto"/>
              <w:right w:val="single" w:sz="4" w:space="0" w:color="auto"/>
            </w:tcBorders>
            <w:shd w:val="clear" w:color="auto" w:fill="auto"/>
            <w:hideMark/>
          </w:tcPr>
          <w:p w14:paraId="0E2AAC00" w14:textId="77777777" w:rsidR="00B34A24" w:rsidRPr="005B7FD9" w:rsidRDefault="00B34A24">
            <w:pPr>
              <w:jc w:val="center"/>
              <w:rPr>
                <w:i/>
                <w:iCs/>
                <w:sz w:val="18"/>
                <w:szCs w:val="18"/>
              </w:rPr>
            </w:pPr>
            <w:r w:rsidRPr="005B7FD9">
              <w:rPr>
                <w:i/>
                <w:iCs/>
                <w:sz w:val="18"/>
                <w:szCs w:val="18"/>
              </w:rPr>
              <w:t>100,00</w:t>
            </w:r>
          </w:p>
        </w:tc>
      </w:tr>
      <w:tr w:rsidR="007739DC" w:rsidRPr="005B7FD9" w14:paraId="1C5CA33C" w14:textId="77777777" w:rsidTr="00B34A24">
        <w:trPr>
          <w:trHeight w:val="2103"/>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4926A653" w14:textId="77777777" w:rsidR="00B34A24" w:rsidRPr="005B7FD9" w:rsidRDefault="00B34A24">
            <w:pPr>
              <w:jc w:val="both"/>
              <w:rPr>
                <w:sz w:val="18"/>
                <w:szCs w:val="18"/>
              </w:rPr>
            </w:pPr>
            <w:r w:rsidRPr="005B7FD9">
              <w:rPr>
                <w:sz w:val="18"/>
                <w:szCs w:val="18"/>
              </w:rPr>
              <w:t>1.1.</w:t>
            </w:r>
          </w:p>
        </w:tc>
        <w:tc>
          <w:tcPr>
            <w:tcW w:w="1777" w:type="dxa"/>
            <w:vMerge w:val="restart"/>
            <w:tcBorders>
              <w:top w:val="nil"/>
              <w:left w:val="single" w:sz="4" w:space="0" w:color="auto"/>
              <w:bottom w:val="single" w:sz="4" w:space="0" w:color="auto"/>
              <w:right w:val="single" w:sz="4" w:space="0" w:color="auto"/>
            </w:tcBorders>
            <w:shd w:val="clear" w:color="auto" w:fill="auto"/>
            <w:hideMark/>
          </w:tcPr>
          <w:p w14:paraId="6AC792F8" w14:textId="77777777" w:rsidR="00B34A24" w:rsidRPr="005B7FD9" w:rsidRDefault="00B34A24">
            <w:pPr>
              <w:rPr>
                <w:sz w:val="18"/>
                <w:szCs w:val="18"/>
              </w:rPr>
            </w:pPr>
            <w:r w:rsidRPr="005B7FD9">
              <w:rPr>
                <w:sz w:val="18"/>
                <w:szCs w:val="18"/>
              </w:rPr>
              <w:t>Профилактика правонарушений и обеспечение рассмотрения дел об административных правонарушениях</w:t>
            </w:r>
          </w:p>
        </w:tc>
        <w:tc>
          <w:tcPr>
            <w:tcW w:w="5245" w:type="dxa"/>
            <w:tcBorders>
              <w:top w:val="nil"/>
              <w:left w:val="nil"/>
              <w:bottom w:val="single" w:sz="4" w:space="0" w:color="auto"/>
              <w:right w:val="single" w:sz="4" w:space="0" w:color="auto"/>
            </w:tcBorders>
            <w:shd w:val="clear" w:color="auto" w:fill="auto"/>
            <w:hideMark/>
          </w:tcPr>
          <w:p w14:paraId="301452E0" w14:textId="2A9B8D4F"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125 человек в народных дружинах.</w:t>
            </w:r>
          </w:p>
          <w:p w14:paraId="59DDD639" w14:textId="13D4B2A6" w:rsidR="00B34A24" w:rsidRPr="005B7FD9" w:rsidRDefault="00B34A24">
            <w:pPr>
              <w:jc w:val="both"/>
              <w:rPr>
                <w:sz w:val="18"/>
                <w:szCs w:val="18"/>
              </w:rPr>
            </w:pPr>
            <w:r w:rsidRPr="005B7FD9">
              <w:rPr>
                <w:sz w:val="18"/>
                <w:szCs w:val="18"/>
              </w:rPr>
              <w:t xml:space="preserve">В течение 2025 года народными дружинникам </w:t>
            </w:r>
            <w:r w:rsidR="00D61C71" w:rsidRPr="005B7FD9">
              <w:rPr>
                <w:sz w:val="18"/>
                <w:szCs w:val="18"/>
              </w:rPr>
              <w:t>осуществлены</w:t>
            </w:r>
            <w:r w:rsidRPr="005B7FD9">
              <w:rPr>
                <w:sz w:val="18"/>
                <w:szCs w:val="18"/>
              </w:rPr>
              <w:t xml:space="preserve">: </w:t>
            </w:r>
          </w:p>
          <w:p w14:paraId="4811C824" w14:textId="77777777" w:rsidR="00B34A24" w:rsidRPr="005B7FD9" w:rsidRDefault="00B34A24">
            <w:pPr>
              <w:jc w:val="both"/>
              <w:rPr>
                <w:sz w:val="18"/>
                <w:szCs w:val="18"/>
              </w:rPr>
            </w:pPr>
            <w:r w:rsidRPr="005B7FD9">
              <w:rPr>
                <w:sz w:val="18"/>
                <w:szCs w:val="18"/>
              </w:rPr>
              <w:t xml:space="preserve">- 2 278 выхода на </w:t>
            </w:r>
            <w:proofErr w:type="gramStart"/>
            <w:r w:rsidRPr="005B7FD9">
              <w:rPr>
                <w:sz w:val="18"/>
                <w:szCs w:val="18"/>
              </w:rPr>
              <w:t>профилактические и иные мероприятия</w:t>
            </w:r>
            <w:proofErr w:type="gramEnd"/>
            <w:r w:rsidRPr="005B7FD9">
              <w:rPr>
                <w:sz w:val="18"/>
                <w:szCs w:val="18"/>
              </w:rPr>
              <w:t xml:space="preserve"> направленные на обеспечение правопорядка;</w:t>
            </w:r>
          </w:p>
          <w:p w14:paraId="21078A29" w14:textId="77777777" w:rsidR="00B34A24" w:rsidRPr="005B7FD9" w:rsidRDefault="00B34A24">
            <w:pPr>
              <w:jc w:val="both"/>
              <w:rPr>
                <w:sz w:val="18"/>
                <w:szCs w:val="18"/>
              </w:rPr>
            </w:pPr>
            <w:r w:rsidRPr="005B7FD9">
              <w:rPr>
                <w:sz w:val="18"/>
                <w:szCs w:val="18"/>
              </w:rPr>
              <w:t>- 364 выхода на городские мероприятия;</w:t>
            </w:r>
          </w:p>
          <w:p w14:paraId="3248A28F" w14:textId="77777777" w:rsidR="00B34A24" w:rsidRPr="005B7FD9" w:rsidRDefault="00B34A24">
            <w:pPr>
              <w:jc w:val="both"/>
              <w:rPr>
                <w:sz w:val="18"/>
                <w:szCs w:val="18"/>
              </w:rPr>
            </w:pPr>
            <w:r w:rsidRPr="005B7FD9">
              <w:rPr>
                <w:sz w:val="18"/>
                <w:szCs w:val="18"/>
              </w:rPr>
              <w:t>- 9 выходов на мероприятия по выявлению правонарушений Закона ХМАО – Югры от 11.06.2010 № 102-оз «Об административных правонарушениях» совместно с контрольным управлением Администрации города;</w:t>
            </w:r>
          </w:p>
          <w:p w14:paraId="055E259D" w14:textId="41A000B9" w:rsidR="00B34A24" w:rsidRPr="005B7FD9" w:rsidRDefault="00B34A24">
            <w:pPr>
              <w:jc w:val="both"/>
              <w:rPr>
                <w:sz w:val="18"/>
                <w:szCs w:val="18"/>
              </w:rPr>
            </w:pPr>
            <w:r w:rsidRPr="005B7FD9">
              <w:rPr>
                <w:sz w:val="18"/>
                <w:szCs w:val="18"/>
              </w:rPr>
              <w:t>- 1014 выходов на охрану общественного порядка совместно с нарядами комплексных сил полиции</w:t>
            </w:r>
          </w:p>
        </w:tc>
        <w:tc>
          <w:tcPr>
            <w:tcW w:w="1312" w:type="dxa"/>
            <w:tcBorders>
              <w:top w:val="nil"/>
              <w:left w:val="nil"/>
              <w:bottom w:val="single" w:sz="4" w:space="0" w:color="auto"/>
              <w:right w:val="single" w:sz="4" w:space="0" w:color="auto"/>
            </w:tcBorders>
            <w:shd w:val="clear" w:color="auto" w:fill="auto"/>
            <w:hideMark/>
          </w:tcPr>
          <w:p w14:paraId="07D5B2B5" w14:textId="77777777" w:rsidR="00B34A24" w:rsidRPr="005B7FD9" w:rsidRDefault="00B34A24">
            <w:pPr>
              <w:jc w:val="center"/>
              <w:rPr>
                <w:sz w:val="18"/>
                <w:szCs w:val="18"/>
              </w:rPr>
            </w:pPr>
            <w:r w:rsidRPr="005B7FD9">
              <w:rPr>
                <w:sz w:val="18"/>
                <w:szCs w:val="18"/>
              </w:rPr>
              <w:t>5 211,92</w:t>
            </w:r>
          </w:p>
        </w:tc>
        <w:tc>
          <w:tcPr>
            <w:tcW w:w="1001" w:type="dxa"/>
            <w:tcBorders>
              <w:top w:val="nil"/>
              <w:left w:val="nil"/>
              <w:bottom w:val="single" w:sz="4" w:space="0" w:color="auto"/>
              <w:right w:val="single" w:sz="4" w:space="0" w:color="auto"/>
            </w:tcBorders>
            <w:shd w:val="clear" w:color="auto" w:fill="auto"/>
            <w:hideMark/>
          </w:tcPr>
          <w:p w14:paraId="2C3585D9" w14:textId="77777777" w:rsidR="00B34A24" w:rsidRPr="005B7FD9" w:rsidRDefault="00B34A24">
            <w:pPr>
              <w:jc w:val="center"/>
              <w:rPr>
                <w:sz w:val="18"/>
                <w:szCs w:val="18"/>
              </w:rPr>
            </w:pPr>
            <w:r w:rsidRPr="005B7FD9">
              <w:rPr>
                <w:sz w:val="18"/>
                <w:szCs w:val="18"/>
              </w:rPr>
              <w:t>8,42</w:t>
            </w:r>
          </w:p>
        </w:tc>
      </w:tr>
      <w:tr w:rsidR="007739DC" w:rsidRPr="005B7FD9" w14:paraId="21102A30" w14:textId="77777777" w:rsidTr="00B34A24">
        <w:trPr>
          <w:trHeight w:val="720"/>
        </w:trPr>
        <w:tc>
          <w:tcPr>
            <w:tcW w:w="486" w:type="dxa"/>
            <w:vMerge/>
            <w:tcBorders>
              <w:top w:val="nil"/>
              <w:left w:val="single" w:sz="4" w:space="0" w:color="auto"/>
              <w:bottom w:val="single" w:sz="4" w:space="0" w:color="auto"/>
              <w:right w:val="single" w:sz="4" w:space="0" w:color="auto"/>
            </w:tcBorders>
            <w:vAlign w:val="center"/>
            <w:hideMark/>
          </w:tcPr>
          <w:p w14:paraId="28EF00A0"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73F7CD11"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0483084E" w14:textId="77777777" w:rsidR="00B34A24" w:rsidRPr="005B7FD9" w:rsidRDefault="00B34A24">
            <w:pPr>
              <w:jc w:val="both"/>
              <w:rPr>
                <w:sz w:val="18"/>
                <w:szCs w:val="18"/>
              </w:rPr>
            </w:pPr>
            <w:r w:rsidRPr="005B7FD9">
              <w:rPr>
                <w:sz w:val="18"/>
                <w:szCs w:val="18"/>
              </w:rPr>
              <w:t xml:space="preserve">изготовлено и распространено среди населения, на информационных стендах, досках объявлений, в объектах с массовым пребыванием людей 15 002 экземпляров памяток профилактического характера «Осторожно, мошенник!» </w:t>
            </w:r>
          </w:p>
        </w:tc>
        <w:tc>
          <w:tcPr>
            <w:tcW w:w="1312" w:type="dxa"/>
            <w:tcBorders>
              <w:top w:val="nil"/>
              <w:left w:val="nil"/>
              <w:bottom w:val="single" w:sz="4" w:space="0" w:color="auto"/>
              <w:right w:val="single" w:sz="4" w:space="0" w:color="auto"/>
            </w:tcBorders>
            <w:shd w:val="clear" w:color="auto" w:fill="auto"/>
            <w:hideMark/>
          </w:tcPr>
          <w:p w14:paraId="31E24704" w14:textId="77777777" w:rsidR="00B34A24" w:rsidRPr="005B7FD9" w:rsidRDefault="00B34A24">
            <w:pPr>
              <w:jc w:val="center"/>
              <w:rPr>
                <w:sz w:val="18"/>
                <w:szCs w:val="18"/>
              </w:rPr>
            </w:pPr>
            <w:r w:rsidRPr="005B7FD9">
              <w:rPr>
                <w:sz w:val="18"/>
                <w:szCs w:val="18"/>
              </w:rPr>
              <w:t>44,41</w:t>
            </w:r>
          </w:p>
        </w:tc>
        <w:tc>
          <w:tcPr>
            <w:tcW w:w="1001" w:type="dxa"/>
            <w:tcBorders>
              <w:top w:val="nil"/>
              <w:left w:val="nil"/>
              <w:bottom w:val="single" w:sz="4" w:space="0" w:color="auto"/>
              <w:right w:val="single" w:sz="4" w:space="0" w:color="auto"/>
            </w:tcBorders>
            <w:shd w:val="clear" w:color="auto" w:fill="auto"/>
            <w:hideMark/>
          </w:tcPr>
          <w:p w14:paraId="50CB4483" w14:textId="77777777" w:rsidR="00B34A24" w:rsidRPr="005B7FD9" w:rsidRDefault="00B34A24">
            <w:pPr>
              <w:jc w:val="center"/>
              <w:rPr>
                <w:sz w:val="18"/>
                <w:szCs w:val="18"/>
              </w:rPr>
            </w:pPr>
            <w:r w:rsidRPr="005B7FD9">
              <w:rPr>
                <w:sz w:val="18"/>
                <w:szCs w:val="18"/>
              </w:rPr>
              <w:t>0,07</w:t>
            </w:r>
          </w:p>
        </w:tc>
      </w:tr>
      <w:tr w:rsidR="007739DC" w:rsidRPr="005B7FD9" w14:paraId="316D5F0C" w14:textId="77777777" w:rsidTr="00B34A24">
        <w:trPr>
          <w:trHeight w:val="1905"/>
        </w:trPr>
        <w:tc>
          <w:tcPr>
            <w:tcW w:w="486" w:type="dxa"/>
            <w:vMerge/>
            <w:tcBorders>
              <w:top w:val="nil"/>
              <w:left w:val="single" w:sz="4" w:space="0" w:color="auto"/>
              <w:bottom w:val="single" w:sz="4" w:space="0" w:color="auto"/>
              <w:right w:val="single" w:sz="4" w:space="0" w:color="auto"/>
            </w:tcBorders>
            <w:vAlign w:val="center"/>
            <w:hideMark/>
          </w:tcPr>
          <w:p w14:paraId="042F29B1"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205F0BE6"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55924558" w14:textId="49D3F1F4"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комиссии по делам несовершеннолетних и защите их прав.</w:t>
            </w:r>
          </w:p>
          <w:p w14:paraId="0FBEFA44" w14:textId="77777777" w:rsidR="00B34A24" w:rsidRPr="005B7FD9" w:rsidRDefault="00B34A24">
            <w:pPr>
              <w:jc w:val="both"/>
              <w:rPr>
                <w:sz w:val="18"/>
                <w:szCs w:val="18"/>
              </w:rPr>
            </w:pPr>
            <w:r w:rsidRPr="005B7FD9">
              <w:rPr>
                <w:sz w:val="18"/>
                <w:szCs w:val="18"/>
              </w:rPr>
              <w:t>В течение 2025 года в комиссию поступило и рассмотрено 692 дела об административных правонарушениях, из них 253 – в отношении несовершеннолетних, 439 – в отношении родителей (законных представителей), иных граждан.</w:t>
            </w:r>
          </w:p>
          <w:p w14:paraId="79582A8D" w14:textId="0F28151F" w:rsidR="00B34A24" w:rsidRPr="005B7FD9" w:rsidRDefault="00B34A24">
            <w:pPr>
              <w:jc w:val="both"/>
              <w:rPr>
                <w:sz w:val="18"/>
                <w:szCs w:val="18"/>
              </w:rPr>
            </w:pPr>
            <w:r w:rsidRPr="005B7FD9">
              <w:rPr>
                <w:sz w:val="18"/>
                <w:szCs w:val="18"/>
              </w:rPr>
              <w:t xml:space="preserve">Вынесено постановлений о назначении административного наказания по результатам рассмотрении дела об административном правонарушении в виде административного штрафа – </w:t>
            </w:r>
            <w:proofErr w:type="gramStart"/>
            <w:r w:rsidRPr="005B7FD9">
              <w:rPr>
                <w:sz w:val="18"/>
                <w:szCs w:val="18"/>
              </w:rPr>
              <w:t>402  на</w:t>
            </w:r>
            <w:proofErr w:type="gramEnd"/>
            <w:r w:rsidRPr="005B7FD9">
              <w:rPr>
                <w:sz w:val="18"/>
                <w:szCs w:val="18"/>
              </w:rPr>
              <w:t xml:space="preserve"> общую сумму – 981,95 тыс. рублей. В бюджет города на конец отчетного года взыскано 763,05 тыс. рублей</w:t>
            </w:r>
          </w:p>
        </w:tc>
        <w:tc>
          <w:tcPr>
            <w:tcW w:w="1312" w:type="dxa"/>
            <w:tcBorders>
              <w:top w:val="nil"/>
              <w:left w:val="nil"/>
              <w:bottom w:val="single" w:sz="4" w:space="0" w:color="auto"/>
              <w:right w:val="single" w:sz="4" w:space="0" w:color="auto"/>
            </w:tcBorders>
            <w:shd w:val="clear" w:color="auto" w:fill="auto"/>
            <w:hideMark/>
          </w:tcPr>
          <w:p w14:paraId="466565AC" w14:textId="77777777" w:rsidR="00B34A24" w:rsidRPr="005B7FD9" w:rsidRDefault="00B34A24">
            <w:pPr>
              <w:jc w:val="center"/>
              <w:rPr>
                <w:sz w:val="18"/>
                <w:szCs w:val="18"/>
              </w:rPr>
            </w:pPr>
            <w:r w:rsidRPr="005B7FD9">
              <w:rPr>
                <w:sz w:val="18"/>
                <w:szCs w:val="18"/>
              </w:rPr>
              <w:t>34 339,96</w:t>
            </w:r>
          </w:p>
        </w:tc>
        <w:tc>
          <w:tcPr>
            <w:tcW w:w="1001" w:type="dxa"/>
            <w:tcBorders>
              <w:top w:val="nil"/>
              <w:left w:val="nil"/>
              <w:bottom w:val="single" w:sz="4" w:space="0" w:color="auto"/>
              <w:right w:val="single" w:sz="4" w:space="0" w:color="auto"/>
            </w:tcBorders>
            <w:shd w:val="clear" w:color="auto" w:fill="auto"/>
            <w:hideMark/>
          </w:tcPr>
          <w:p w14:paraId="3AFA5A77" w14:textId="77777777" w:rsidR="00B34A24" w:rsidRPr="005B7FD9" w:rsidRDefault="00B34A24">
            <w:pPr>
              <w:jc w:val="center"/>
              <w:rPr>
                <w:sz w:val="18"/>
                <w:szCs w:val="18"/>
              </w:rPr>
            </w:pPr>
            <w:r w:rsidRPr="005B7FD9">
              <w:rPr>
                <w:sz w:val="18"/>
                <w:szCs w:val="18"/>
              </w:rPr>
              <w:t>55,51</w:t>
            </w:r>
          </w:p>
        </w:tc>
      </w:tr>
      <w:tr w:rsidR="007739DC" w:rsidRPr="005B7FD9" w14:paraId="2989DED6" w14:textId="77777777" w:rsidTr="00B34A24">
        <w:trPr>
          <w:trHeight w:val="137"/>
        </w:trPr>
        <w:tc>
          <w:tcPr>
            <w:tcW w:w="486" w:type="dxa"/>
            <w:vMerge/>
            <w:tcBorders>
              <w:top w:val="nil"/>
              <w:left w:val="single" w:sz="4" w:space="0" w:color="auto"/>
              <w:bottom w:val="single" w:sz="4" w:space="0" w:color="auto"/>
              <w:right w:val="single" w:sz="4" w:space="0" w:color="auto"/>
            </w:tcBorders>
            <w:vAlign w:val="center"/>
            <w:hideMark/>
          </w:tcPr>
          <w:p w14:paraId="4BE424B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0A60E2F6"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085DEDB0" w14:textId="53F1416D" w:rsidR="00B34A24" w:rsidRPr="005B7FD9" w:rsidRDefault="00B34A24">
            <w:pPr>
              <w:jc w:val="both"/>
              <w:rPr>
                <w:sz w:val="18"/>
                <w:szCs w:val="18"/>
              </w:rPr>
            </w:pPr>
            <w:r w:rsidRPr="005B7FD9">
              <w:rPr>
                <w:sz w:val="18"/>
                <w:szCs w:val="18"/>
              </w:rPr>
              <w:t>обеспечен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административной комиссии.</w:t>
            </w:r>
          </w:p>
          <w:p w14:paraId="1D2A87B6" w14:textId="77777777" w:rsidR="00B34A24" w:rsidRPr="005B7FD9" w:rsidRDefault="00B34A24">
            <w:pPr>
              <w:jc w:val="both"/>
              <w:rPr>
                <w:sz w:val="18"/>
                <w:szCs w:val="18"/>
              </w:rPr>
            </w:pPr>
            <w:r w:rsidRPr="005B7FD9">
              <w:rPr>
                <w:sz w:val="18"/>
                <w:szCs w:val="18"/>
              </w:rPr>
              <w:t>В 2025 году административной комиссией города Сургута рассмотрено 3763 протокола об административных правонарушениях (на 824 меньше, чем в предыдущем году).</w:t>
            </w:r>
          </w:p>
          <w:p w14:paraId="15E5C248" w14:textId="77777777" w:rsidR="00B34A24" w:rsidRPr="005B7FD9" w:rsidRDefault="00B34A24">
            <w:pPr>
              <w:jc w:val="both"/>
              <w:rPr>
                <w:sz w:val="18"/>
                <w:szCs w:val="18"/>
              </w:rPr>
            </w:pPr>
            <w:r w:rsidRPr="005B7FD9">
              <w:rPr>
                <w:sz w:val="18"/>
                <w:szCs w:val="18"/>
              </w:rPr>
              <w:t xml:space="preserve">За отчетный период наложено штрафов на сумму 4 446,3 тыс. рублей. В бюджет города на конец отчетного года </w:t>
            </w:r>
            <w:proofErr w:type="gramStart"/>
            <w:r w:rsidRPr="005B7FD9">
              <w:rPr>
                <w:sz w:val="18"/>
                <w:szCs w:val="18"/>
              </w:rPr>
              <w:t>взыскано  5</w:t>
            </w:r>
            <w:proofErr w:type="gramEnd"/>
            <w:r w:rsidRPr="005B7FD9">
              <w:rPr>
                <w:sz w:val="18"/>
                <w:szCs w:val="18"/>
              </w:rPr>
              <w:t xml:space="preserve"> 438,56 тыс.рублей.</w:t>
            </w:r>
          </w:p>
          <w:p w14:paraId="41EFBB7A" w14:textId="53D48C17" w:rsidR="00B34A24" w:rsidRPr="005B7FD9" w:rsidRDefault="00B34A24" w:rsidP="005A2577">
            <w:pPr>
              <w:jc w:val="both"/>
              <w:rPr>
                <w:sz w:val="18"/>
                <w:szCs w:val="18"/>
              </w:rPr>
            </w:pPr>
            <w:r w:rsidRPr="005B7FD9">
              <w:rPr>
                <w:sz w:val="18"/>
                <w:szCs w:val="18"/>
              </w:rPr>
              <w:t>В целях профилактики административных правонарушений на территории города в средствах массовой информации и социальных сетях размещ</w:t>
            </w:r>
            <w:r w:rsidR="005A2577">
              <w:rPr>
                <w:sz w:val="18"/>
                <w:szCs w:val="18"/>
              </w:rPr>
              <w:t>алась</w:t>
            </w:r>
            <w:r w:rsidRPr="005B7FD9">
              <w:rPr>
                <w:sz w:val="18"/>
                <w:szCs w:val="18"/>
              </w:rPr>
              <w:t xml:space="preserve"> </w:t>
            </w:r>
            <w:r w:rsidR="005A2577">
              <w:rPr>
                <w:sz w:val="18"/>
                <w:szCs w:val="18"/>
              </w:rPr>
              <w:t>информация</w:t>
            </w:r>
            <w:r w:rsidRPr="005B7FD9">
              <w:rPr>
                <w:sz w:val="18"/>
                <w:szCs w:val="18"/>
              </w:rPr>
              <w:t xml:space="preserve"> в сфере административной ответственности с охватом просмотров более 600 тысяч человек</w:t>
            </w:r>
          </w:p>
        </w:tc>
        <w:tc>
          <w:tcPr>
            <w:tcW w:w="1312" w:type="dxa"/>
            <w:tcBorders>
              <w:top w:val="nil"/>
              <w:left w:val="nil"/>
              <w:bottom w:val="single" w:sz="4" w:space="0" w:color="auto"/>
              <w:right w:val="single" w:sz="4" w:space="0" w:color="auto"/>
            </w:tcBorders>
            <w:shd w:val="clear" w:color="auto" w:fill="auto"/>
            <w:hideMark/>
          </w:tcPr>
          <w:p w14:paraId="24F8156F" w14:textId="77777777" w:rsidR="00B34A24" w:rsidRPr="005B7FD9" w:rsidRDefault="00B34A24">
            <w:pPr>
              <w:jc w:val="center"/>
              <w:rPr>
                <w:sz w:val="18"/>
                <w:szCs w:val="18"/>
              </w:rPr>
            </w:pPr>
            <w:r w:rsidRPr="005B7FD9">
              <w:rPr>
                <w:sz w:val="18"/>
                <w:szCs w:val="18"/>
              </w:rPr>
              <w:t>20 887,13</w:t>
            </w:r>
          </w:p>
        </w:tc>
        <w:tc>
          <w:tcPr>
            <w:tcW w:w="1001" w:type="dxa"/>
            <w:tcBorders>
              <w:top w:val="nil"/>
              <w:left w:val="nil"/>
              <w:bottom w:val="single" w:sz="4" w:space="0" w:color="auto"/>
              <w:right w:val="single" w:sz="4" w:space="0" w:color="auto"/>
            </w:tcBorders>
            <w:shd w:val="clear" w:color="auto" w:fill="auto"/>
            <w:hideMark/>
          </w:tcPr>
          <w:p w14:paraId="5C5AFC32" w14:textId="77777777" w:rsidR="00B34A24" w:rsidRPr="005B7FD9" w:rsidRDefault="00B34A24">
            <w:pPr>
              <w:jc w:val="center"/>
              <w:rPr>
                <w:sz w:val="18"/>
                <w:szCs w:val="18"/>
              </w:rPr>
            </w:pPr>
            <w:r w:rsidRPr="005B7FD9">
              <w:rPr>
                <w:sz w:val="18"/>
                <w:szCs w:val="18"/>
              </w:rPr>
              <w:t>33,77</w:t>
            </w:r>
          </w:p>
        </w:tc>
      </w:tr>
      <w:tr w:rsidR="007739DC" w:rsidRPr="005B7FD9" w14:paraId="577E116D" w14:textId="77777777" w:rsidTr="00B34A24">
        <w:trPr>
          <w:trHeight w:val="1005"/>
        </w:trPr>
        <w:tc>
          <w:tcPr>
            <w:tcW w:w="486" w:type="dxa"/>
            <w:vMerge w:val="restart"/>
            <w:tcBorders>
              <w:top w:val="nil"/>
              <w:left w:val="single" w:sz="4" w:space="0" w:color="auto"/>
              <w:bottom w:val="single" w:sz="4" w:space="0" w:color="000000"/>
              <w:right w:val="single" w:sz="4" w:space="0" w:color="auto"/>
            </w:tcBorders>
            <w:shd w:val="clear" w:color="auto" w:fill="auto"/>
            <w:noWrap/>
            <w:hideMark/>
          </w:tcPr>
          <w:p w14:paraId="293674F6" w14:textId="77777777" w:rsidR="00B34A24" w:rsidRPr="005B7FD9" w:rsidRDefault="00B34A24">
            <w:pPr>
              <w:jc w:val="center"/>
              <w:rPr>
                <w:sz w:val="18"/>
                <w:szCs w:val="18"/>
              </w:rPr>
            </w:pPr>
            <w:r w:rsidRPr="005B7FD9">
              <w:rPr>
                <w:sz w:val="18"/>
                <w:szCs w:val="18"/>
              </w:rPr>
              <w:t>1.2.</w:t>
            </w:r>
          </w:p>
        </w:tc>
        <w:tc>
          <w:tcPr>
            <w:tcW w:w="1777" w:type="dxa"/>
            <w:vMerge w:val="restart"/>
            <w:tcBorders>
              <w:top w:val="nil"/>
              <w:left w:val="single" w:sz="4" w:space="0" w:color="auto"/>
              <w:bottom w:val="single" w:sz="4" w:space="0" w:color="auto"/>
              <w:right w:val="single" w:sz="4" w:space="0" w:color="auto"/>
            </w:tcBorders>
            <w:shd w:val="clear" w:color="auto" w:fill="auto"/>
            <w:hideMark/>
          </w:tcPr>
          <w:p w14:paraId="2931C434" w14:textId="77777777" w:rsidR="00B34A24" w:rsidRPr="005B7FD9" w:rsidRDefault="00B34A24">
            <w:pPr>
              <w:jc w:val="both"/>
              <w:rPr>
                <w:sz w:val="18"/>
                <w:szCs w:val="18"/>
              </w:rPr>
            </w:pPr>
            <w:r w:rsidRPr="005B7FD9">
              <w:rPr>
                <w:sz w:val="18"/>
                <w:szCs w:val="18"/>
              </w:rPr>
              <w:t>Профилактика незаконного оборота и потребления наркотических средств и психотропных веществ</w:t>
            </w:r>
          </w:p>
        </w:tc>
        <w:tc>
          <w:tcPr>
            <w:tcW w:w="5245" w:type="dxa"/>
            <w:tcBorders>
              <w:top w:val="nil"/>
              <w:left w:val="nil"/>
              <w:bottom w:val="single" w:sz="4" w:space="0" w:color="auto"/>
              <w:right w:val="single" w:sz="4" w:space="0" w:color="auto"/>
            </w:tcBorders>
            <w:shd w:val="clear" w:color="auto" w:fill="auto"/>
            <w:hideMark/>
          </w:tcPr>
          <w:p w14:paraId="7540D9A0" w14:textId="77777777" w:rsidR="00B34A24" w:rsidRPr="005B7FD9" w:rsidRDefault="00B34A24">
            <w:pPr>
              <w:jc w:val="both"/>
              <w:rPr>
                <w:sz w:val="18"/>
                <w:szCs w:val="18"/>
              </w:rPr>
            </w:pPr>
            <w:r w:rsidRPr="005B7FD9">
              <w:rPr>
                <w:sz w:val="18"/>
                <w:szCs w:val="18"/>
              </w:rPr>
              <w:t>организованы и проведены конкурсы, семинары, форумы, конференции, тренинги, круглые столы по вопросам профилактики наркомании, пропаганды здорового образа жизни, а также повышение информированности граждан об ответственности за совершение преступлений и правонарушений в сфере незаконного оборота наркотиков</w:t>
            </w:r>
          </w:p>
        </w:tc>
        <w:tc>
          <w:tcPr>
            <w:tcW w:w="1312" w:type="dxa"/>
            <w:tcBorders>
              <w:top w:val="nil"/>
              <w:left w:val="nil"/>
              <w:bottom w:val="single" w:sz="4" w:space="0" w:color="auto"/>
              <w:right w:val="single" w:sz="4" w:space="0" w:color="auto"/>
            </w:tcBorders>
            <w:shd w:val="clear" w:color="auto" w:fill="auto"/>
            <w:hideMark/>
          </w:tcPr>
          <w:p w14:paraId="53E9CE0D" w14:textId="77777777" w:rsidR="00B34A24" w:rsidRPr="005B7FD9" w:rsidRDefault="00B34A24">
            <w:pPr>
              <w:jc w:val="center"/>
              <w:rPr>
                <w:sz w:val="18"/>
                <w:szCs w:val="18"/>
              </w:rPr>
            </w:pPr>
            <w:r w:rsidRPr="005B7FD9">
              <w:rPr>
                <w:sz w:val="18"/>
                <w:szCs w:val="18"/>
              </w:rPr>
              <w:t>420,00</w:t>
            </w:r>
          </w:p>
        </w:tc>
        <w:tc>
          <w:tcPr>
            <w:tcW w:w="1001" w:type="dxa"/>
            <w:tcBorders>
              <w:top w:val="nil"/>
              <w:left w:val="nil"/>
              <w:bottom w:val="single" w:sz="4" w:space="0" w:color="auto"/>
              <w:right w:val="single" w:sz="4" w:space="0" w:color="auto"/>
            </w:tcBorders>
            <w:shd w:val="clear" w:color="auto" w:fill="auto"/>
            <w:hideMark/>
          </w:tcPr>
          <w:p w14:paraId="4B92BD89" w14:textId="77777777" w:rsidR="00B34A24" w:rsidRPr="005B7FD9" w:rsidRDefault="00B34A24">
            <w:pPr>
              <w:jc w:val="center"/>
              <w:rPr>
                <w:sz w:val="18"/>
                <w:szCs w:val="18"/>
              </w:rPr>
            </w:pPr>
            <w:r w:rsidRPr="005B7FD9">
              <w:rPr>
                <w:sz w:val="18"/>
                <w:szCs w:val="18"/>
              </w:rPr>
              <w:t>0,68</w:t>
            </w:r>
          </w:p>
        </w:tc>
      </w:tr>
      <w:tr w:rsidR="007739DC" w:rsidRPr="005B7FD9" w14:paraId="332D1F89" w14:textId="77777777" w:rsidTr="00B34A24">
        <w:trPr>
          <w:trHeight w:val="240"/>
        </w:trPr>
        <w:tc>
          <w:tcPr>
            <w:tcW w:w="486" w:type="dxa"/>
            <w:vMerge/>
            <w:tcBorders>
              <w:top w:val="nil"/>
              <w:left w:val="single" w:sz="4" w:space="0" w:color="auto"/>
              <w:bottom w:val="single" w:sz="4" w:space="0" w:color="000000"/>
              <w:right w:val="single" w:sz="4" w:space="0" w:color="auto"/>
            </w:tcBorders>
            <w:vAlign w:val="center"/>
            <w:hideMark/>
          </w:tcPr>
          <w:p w14:paraId="1A6F689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3F0BB169"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3EA1D319" w14:textId="77777777" w:rsidR="00B34A24" w:rsidRPr="005B7FD9" w:rsidRDefault="00B34A24">
            <w:pPr>
              <w:jc w:val="both"/>
              <w:rPr>
                <w:sz w:val="18"/>
                <w:szCs w:val="18"/>
              </w:rPr>
            </w:pPr>
            <w:r w:rsidRPr="005B7FD9">
              <w:rPr>
                <w:sz w:val="18"/>
                <w:szCs w:val="18"/>
              </w:rPr>
              <w:t>организовано производство и трансляции социальных роликов на радио/в телеэфире</w:t>
            </w:r>
          </w:p>
        </w:tc>
        <w:tc>
          <w:tcPr>
            <w:tcW w:w="1312" w:type="dxa"/>
            <w:tcBorders>
              <w:top w:val="nil"/>
              <w:left w:val="nil"/>
              <w:bottom w:val="single" w:sz="4" w:space="0" w:color="auto"/>
              <w:right w:val="single" w:sz="4" w:space="0" w:color="auto"/>
            </w:tcBorders>
            <w:shd w:val="clear" w:color="auto" w:fill="auto"/>
            <w:hideMark/>
          </w:tcPr>
          <w:p w14:paraId="612C4AA2" w14:textId="77777777" w:rsidR="00B34A24" w:rsidRPr="005B7FD9" w:rsidRDefault="00B34A24">
            <w:pPr>
              <w:jc w:val="center"/>
              <w:rPr>
                <w:sz w:val="18"/>
                <w:szCs w:val="18"/>
              </w:rPr>
            </w:pPr>
            <w:r w:rsidRPr="005B7FD9">
              <w:rPr>
                <w:sz w:val="18"/>
                <w:szCs w:val="18"/>
              </w:rPr>
              <w:t>370,00</w:t>
            </w:r>
          </w:p>
        </w:tc>
        <w:tc>
          <w:tcPr>
            <w:tcW w:w="1001" w:type="dxa"/>
            <w:tcBorders>
              <w:top w:val="nil"/>
              <w:left w:val="nil"/>
              <w:bottom w:val="single" w:sz="4" w:space="0" w:color="auto"/>
              <w:right w:val="single" w:sz="4" w:space="0" w:color="auto"/>
            </w:tcBorders>
            <w:shd w:val="clear" w:color="auto" w:fill="auto"/>
            <w:hideMark/>
          </w:tcPr>
          <w:p w14:paraId="7B381FE9" w14:textId="77777777" w:rsidR="00B34A24" w:rsidRPr="005B7FD9" w:rsidRDefault="00B34A24">
            <w:pPr>
              <w:jc w:val="center"/>
              <w:rPr>
                <w:sz w:val="18"/>
                <w:szCs w:val="18"/>
              </w:rPr>
            </w:pPr>
            <w:r w:rsidRPr="005B7FD9">
              <w:rPr>
                <w:sz w:val="18"/>
                <w:szCs w:val="18"/>
              </w:rPr>
              <w:t>0,60</w:t>
            </w:r>
          </w:p>
        </w:tc>
      </w:tr>
      <w:tr w:rsidR="007739DC" w:rsidRPr="005B7FD9" w14:paraId="49BE74EF" w14:textId="77777777" w:rsidTr="00B34A24">
        <w:trPr>
          <w:trHeight w:val="255"/>
        </w:trPr>
        <w:tc>
          <w:tcPr>
            <w:tcW w:w="486" w:type="dxa"/>
            <w:vMerge/>
            <w:tcBorders>
              <w:top w:val="nil"/>
              <w:left w:val="single" w:sz="4" w:space="0" w:color="auto"/>
              <w:bottom w:val="single" w:sz="4" w:space="0" w:color="000000"/>
              <w:right w:val="single" w:sz="4" w:space="0" w:color="auto"/>
            </w:tcBorders>
            <w:vAlign w:val="center"/>
            <w:hideMark/>
          </w:tcPr>
          <w:p w14:paraId="651FA834"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0A84C024"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21CBD21D" w14:textId="77777777" w:rsidR="00B34A24" w:rsidRPr="005B7FD9" w:rsidRDefault="00B34A24">
            <w:pPr>
              <w:jc w:val="both"/>
              <w:rPr>
                <w:sz w:val="18"/>
                <w:szCs w:val="18"/>
              </w:rPr>
            </w:pPr>
            <w:r w:rsidRPr="005B7FD9">
              <w:rPr>
                <w:sz w:val="18"/>
                <w:szCs w:val="18"/>
              </w:rPr>
              <w:t>проведены спортивные мероприятия с целью профилактики наркомании и пропаганды здорового образа жизни</w:t>
            </w:r>
          </w:p>
        </w:tc>
        <w:tc>
          <w:tcPr>
            <w:tcW w:w="1312" w:type="dxa"/>
            <w:tcBorders>
              <w:top w:val="nil"/>
              <w:left w:val="nil"/>
              <w:bottom w:val="single" w:sz="4" w:space="0" w:color="auto"/>
              <w:right w:val="single" w:sz="4" w:space="0" w:color="auto"/>
            </w:tcBorders>
            <w:shd w:val="clear" w:color="auto" w:fill="auto"/>
            <w:hideMark/>
          </w:tcPr>
          <w:p w14:paraId="23485C62" w14:textId="77777777" w:rsidR="00B34A24" w:rsidRPr="005B7FD9" w:rsidRDefault="00B34A24">
            <w:pPr>
              <w:jc w:val="center"/>
              <w:rPr>
                <w:sz w:val="18"/>
                <w:szCs w:val="18"/>
              </w:rPr>
            </w:pPr>
            <w:r w:rsidRPr="005B7FD9">
              <w:rPr>
                <w:sz w:val="18"/>
                <w:szCs w:val="18"/>
              </w:rPr>
              <w:t>390,00</w:t>
            </w:r>
          </w:p>
        </w:tc>
        <w:tc>
          <w:tcPr>
            <w:tcW w:w="1001" w:type="dxa"/>
            <w:tcBorders>
              <w:top w:val="nil"/>
              <w:left w:val="nil"/>
              <w:bottom w:val="single" w:sz="4" w:space="0" w:color="auto"/>
              <w:right w:val="single" w:sz="4" w:space="0" w:color="auto"/>
            </w:tcBorders>
            <w:shd w:val="clear" w:color="auto" w:fill="auto"/>
            <w:hideMark/>
          </w:tcPr>
          <w:p w14:paraId="2A0CD7C5" w14:textId="77777777" w:rsidR="00B34A24" w:rsidRPr="005B7FD9" w:rsidRDefault="00B34A24">
            <w:pPr>
              <w:jc w:val="center"/>
              <w:rPr>
                <w:sz w:val="18"/>
                <w:szCs w:val="18"/>
              </w:rPr>
            </w:pPr>
            <w:r w:rsidRPr="005B7FD9">
              <w:rPr>
                <w:sz w:val="18"/>
                <w:szCs w:val="18"/>
              </w:rPr>
              <w:t>0,63</w:t>
            </w:r>
          </w:p>
        </w:tc>
      </w:tr>
      <w:tr w:rsidR="007739DC" w:rsidRPr="005B7FD9" w14:paraId="01FEB121" w14:textId="77777777" w:rsidTr="00B34A24">
        <w:trPr>
          <w:trHeight w:val="480"/>
        </w:trPr>
        <w:tc>
          <w:tcPr>
            <w:tcW w:w="486" w:type="dxa"/>
            <w:vMerge/>
            <w:tcBorders>
              <w:top w:val="nil"/>
              <w:left w:val="single" w:sz="4" w:space="0" w:color="auto"/>
              <w:bottom w:val="single" w:sz="4" w:space="0" w:color="000000"/>
              <w:right w:val="single" w:sz="4" w:space="0" w:color="auto"/>
            </w:tcBorders>
            <w:vAlign w:val="center"/>
            <w:hideMark/>
          </w:tcPr>
          <w:p w14:paraId="2A98E2E5" w14:textId="77777777" w:rsidR="00B34A24" w:rsidRPr="005B7FD9" w:rsidRDefault="00B34A24">
            <w:pPr>
              <w:rPr>
                <w:sz w:val="18"/>
                <w:szCs w:val="18"/>
              </w:rPr>
            </w:pPr>
          </w:p>
        </w:tc>
        <w:tc>
          <w:tcPr>
            <w:tcW w:w="1777" w:type="dxa"/>
            <w:vMerge/>
            <w:tcBorders>
              <w:top w:val="nil"/>
              <w:left w:val="single" w:sz="4" w:space="0" w:color="auto"/>
              <w:bottom w:val="single" w:sz="4" w:space="0" w:color="auto"/>
              <w:right w:val="single" w:sz="4" w:space="0" w:color="auto"/>
            </w:tcBorders>
            <w:vAlign w:val="center"/>
            <w:hideMark/>
          </w:tcPr>
          <w:p w14:paraId="46453E83" w14:textId="77777777" w:rsidR="00B34A24" w:rsidRPr="005B7FD9" w:rsidRDefault="00B34A24">
            <w:pPr>
              <w:rPr>
                <w:sz w:val="18"/>
                <w:szCs w:val="18"/>
              </w:rPr>
            </w:pPr>
          </w:p>
        </w:tc>
        <w:tc>
          <w:tcPr>
            <w:tcW w:w="5245" w:type="dxa"/>
            <w:tcBorders>
              <w:top w:val="nil"/>
              <w:left w:val="nil"/>
              <w:bottom w:val="single" w:sz="4" w:space="0" w:color="auto"/>
              <w:right w:val="single" w:sz="4" w:space="0" w:color="auto"/>
            </w:tcBorders>
            <w:shd w:val="clear" w:color="auto" w:fill="auto"/>
            <w:hideMark/>
          </w:tcPr>
          <w:p w14:paraId="697C00D4" w14:textId="77777777" w:rsidR="00B34A24" w:rsidRPr="005B7FD9" w:rsidRDefault="00B34A24">
            <w:pPr>
              <w:jc w:val="both"/>
              <w:rPr>
                <w:sz w:val="18"/>
                <w:szCs w:val="18"/>
              </w:rPr>
            </w:pPr>
            <w:r w:rsidRPr="005B7FD9">
              <w:rPr>
                <w:sz w:val="18"/>
                <w:szCs w:val="18"/>
              </w:rPr>
              <w:t>организованы и проведены мероприятия для молодежи, направленные на формирование здорового образа жизни и профилактики наркомании</w:t>
            </w:r>
          </w:p>
        </w:tc>
        <w:tc>
          <w:tcPr>
            <w:tcW w:w="1312" w:type="dxa"/>
            <w:tcBorders>
              <w:top w:val="nil"/>
              <w:left w:val="nil"/>
              <w:bottom w:val="single" w:sz="4" w:space="0" w:color="auto"/>
              <w:right w:val="single" w:sz="4" w:space="0" w:color="auto"/>
            </w:tcBorders>
            <w:shd w:val="clear" w:color="auto" w:fill="auto"/>
            <w:hideMark/>
          </w:tcPr>
          <w:p w14:paraId="5538ABAB" w14:textId="77777777" w:rsidR="00B34A24" w:rsidRPr="005B7FD9" w:rsidRDefault="00B34A24">
            <w:pPr>
              <w:jc w:val="center"/>
              <w:rPr>
                <w:sz w:val="18"/>
                <w:szCs w:val="18"/>
              </w:rPr>
            </w:pPr>
            <w:r w:rsidRPr="005B7FD9">
              <w:rPr>
                <w:sz w:val="18"/>
                <w:szCs w:val="18"/>
              </w:rPr>
              <w:t>200,00</w:t>
            </w:r>
          </w:p>
        </w:tc>
        <w:tc>
          <w:tcPr>
            <w:tcW w:w="1001" w:type="dxa"/>
            <w:tcBorders>
              <w:top w:val="nil"/>
              <w:left w:val="nil"/>
              <w:bottom w:val="single" w:sz="4" w:space="0" w:color="auto"/>
              <w:right w:val="single" w:sz="4" w:space="0" w:color="auto"/>
            </w:tcBorders>
            <w:shd w:val="clear" w:color="auto" w:fill="auto"/>
            <w:hideMark/>
          </w:tcPr>
          <w:p w14:paraId="7A1E931D" w14:textId="77777777" w:rsidR="00B34A24" w:rsidRPr="005B7FD9" w:rsidRDefault="00B34A24">
            <w:pPr>
              <w:jc w:val="center"/>
              <w:rPr>
                <w:sz w:val="18"/>
                <w:szCs w:val="18"/>
              </w:rPr>
            </w:pPr>
            <w:r w:rsidRPr="005B7FD9">
              <w:rPr>
                <w:sz w:val="18"/>
                <w:szCs w:val="18"/>
              </w:rPr>
              <w:t>0,32</w:t>
            </w:r>
          </w:p>
        </w:tc>
      </w:tr>
      <w:tr w:rsidR="00B34A24" w:rsidRPr="005B7FD9" w14:paraId="466421D5" w14:textId="77777777" w:rsidTr="00B34A24">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2DE008D" w14:textId="77777777" w:rsidR="00B34A24" w:rsidRPr="005B7FD9" w:rsidRDefault="00B34A24">
            <w:pPr>
              <w:jc w:val="center"/>
              <w:rPr>
                <w:b/>
                <w:bCs/>
                <w:sz w:val="18"/>
                <w:szCs w:val="18"/>
              </w:rPr>
            </w:pPr>
            <w:r w:rsidRPr="005B7FD9">
              <w:rPr>
                <w:b/>
                <w:bCs/>
                <w:sz w:val="18"/>
                <w:szCs w:val="18"/>
              </w:rPr>
              <w:t> </w:t>
            </w:r>
          </w:p>
        </w:tc>
        <w:tc>
          <w:tcPr>
            <w:tcW w:w="1777" w:type="dxa"/>
            <w:tcBorders>
              <w:top w:val="nil"/>
              <w:left w:val="nil"/>
              <w:bottom w:val="single" w:sz="4" w:space="0" w:color="auto"/>
              <w:right w:val="single" w:sz="4" w:space="0" w:color="auto"/>
            </w:tcBorders>
            <w:shd w:val="clear" w:color="auto" w:fill="auto"/>
            <w:hideMark/>
          </w:tcPr>
          <w:p w14:paraId="39C7F898" w14:textId="77777777" w:rsidR="00B34A24" w:rsidRPr="005B7FD9" w:rsidRDefault="00B34A24">
            <w:pPr>
              <w:jc w:val="both"/>
              <w:rPr>
                <w:b/>
                <w:bCs/>
                <w:sz w:val="18"/>
                <w:szCs w:val="18"/>
              </w:rPr>
            </w:pPr>
            <w:r w:rsidRPr="005B7FD9">
              <w:rPr>
                <w:b/>
                <w:bCs/>
                <w:sz w:val="18"/>
                <w:szCs w:val="18"/>
              </w:rPr>
              <w:t>ИТОГО</w:t>
            </w:r>
          </w:p>
        </w:tc>
        <w:tc>
          <w:tcPr>
            <w:tcW w:w="5245" w:type="dxa"/>
            <w:tcBorders>
              <w:top w:val="nil"/>
              <w:left w:val="nil"/>
              <w:bottom w:val="single" w:sz="4" w:space="0" w:color="auto"/>
              <w:right w:val="single" w:sz="4" w:space="0" w:color="auto"/>
            </w:tcBorders>
            <w:shd w:val="clear" w:color="auto" w:fill="auto"/>
            <w:hideMark/>
          </w:tcPr>
          <w:p w14:paraId="4798A1C1" w14:textId="77777777" w:rsidR="00B34A24" w:rsidRPr="005B7FD9" w:rsidRDefault="00B34A24">
            <w:pPr>
              <w:jc w:val="both"/>
              <w:rPr>
                <w:sz w:val="20"/>
                <w:szCs w:val="20"/>
              </w:rPr>
            </w:pPr>
            <w:r w:rsidRPr="005B7FD9">
              <w:rPr>
                <w:sz w:val="20"/>
                <w:szCs w:val="20"/>
              </w:rPr>
              <w:t> </w:t>
            </w:r>
          </w:p>
        </w:tc>
        <w:tc>
          <w:tcPr>
            <w:tcW w:w="1312" w:type="dxa"/>
            <w:tcBorders>
              <w:top w:val="nil"/>
              <w:left w:val="nil"/>
              <w:bottom w:val="single" w:sz="4" w:space="0" w:color="auto"/>
              <w:right w:val="single" w:sz="4" w:space="0" w:color="auto"/>
            </w:tcBorders>
            <w:shd w:val="clear" w:color="auto" w:fill="auto"/>
            <w:noWrap/>
            <w:hideMark/>
          </w:tcPr>
          <w:p w14:paraId="45824E57" w14:textId="77777777" w:rsidR="00B34A24" w:rsidRPr="005B7FD9" w:rsidRDefault="00B34A24">
            <w:pPr>
              <w:jc w:val="center"/>
              <w:rPr>
                <w:b/>
                <w:bCs/>
                <w:sz w:val="18"/>
                <w:szCs w:val="18"/>
              </w:rPr>
            </w:pPr>
            <w:r w:rsidRPr="005B7FD9">
              <w:rPr>
                <w:b/>
                <w:bCs/>
                <w:sz w:val="18"/>
                <w:szCs w:val="18"/>
              </w:rPr>
              <w:t>61 863,42</w:t>
            </w:r>
          </w:p>
        </w:tc>
        <w:tc>
          <w:tcPr>
            <w:tcW w:w="1001" w:type="dxa"/>
            <w:tcBorders>
              <w:top w:val="nil"/>
              <w:left w:val="nil"/>
              <w:bottom w:val="single" w:sz="4" w:space="0" w:color="auto"/>
              <w:right w:val="single" w:sz="4" w:space="0" w:color="auto"/>
            </w:tcBorders>
            <w:shd w:val="clear" w:color="auto" w:fill="auto"/>
            <w:noWrap/>
            <w:hideMark/>
          </w:tcPr>
          <w:p w14:paraId="330448A8" w14:textId="77777777" w:rsidR="00B34A24" w:rsidRPr="005B7FD9" w:rsidRDefault="00B34A24">
            <w:pPr>
              <w:jc w:val="center"/>
              <w:rPr>
                <w:b/>
                <w:bCs/>
                <w:sz w:val="18"/>
                <w:szCs w:val="18"/>
              </w:rPr>
            </w:pPr>
            <w:r w:rsidRPr="005B7FD9">
              <w:rPr>
                <w:b/>
                <w:bCs/>
                <w:sz w:val="18"/>
                <w:szCs w:val="18"/>
              </w:rPr>
              <w:t>100,00</w:t>
            </w:r>
          </w:p>
        </w:tc>
      </w:tr>
    </w:tbl>
    <w:p w14:paraId="6FB519BE" w14:textId="77777777" w:rsidR="00B34A24" w:rsidRPr="005B7FD9" w:rsidRDefault="00B34A24" w:rsidP="004A76AC">
      <w:pPr>
        <w:pStyle w:val="a9"/>
        <w:ind w:left="0" w:firstLine="708"/>
        <w:jc w:val="both"/>
        <w:rPr>
          <w:sz w:val="28"/>
        </w:rPr>
      </w:pPr>
    </w:p>
    <w:p w14:paraId="66F977CA" w14:textId="03193488" w:rsidR="00AD2F3B" w:rsidRPr="005B7FD9" w:rsidRDefault="006133C4" w:rsidP="006133C4">
      <w:pPr>
        <w:pStyle w:val="a9"/>
        <w:ind w:left="0" w:firstLine="708"/>
        <w:jc w:val="both"/>
        <w:rPr>
          <w:sz w:val="28"/>
        </w:rPr>
      </w:pPr>
      <w:r w:rsidRPr="005B7FD9">
        <w:rPr>
          <w:sz w:val="28"/>
        </w:rPr>
        <w:t>Снижение уровня эффективности муниципальной программы обусловлено исполнением не</w:t>
      </w:r>
      <w:r w:rsidR="00B34A24" w:rsidRPr="005B7FD9">
        <w:rPr>
          <w:sz w:val="28"/>
        </w:rPr>
        <w:t xml:space="preserve"> в полном объеме </w:t>
      </w:r>
      <w:r w:rsidRPr="005B7FD9">
        <w:rPr>
          <w:sz w:val="28"/>
        </w:rPr>
        <w:t>следующих показателей</w:t>
      </w:r>
      <w:r w:rsidR="00AD2F3B" w:rsidRPr="005B7FD9">
        <w:rPr>
          <w:sz w:val="28"/>
        </w:rPr>
        <w:t>:</w:t>
      </w:r>
    </w:p>
    <w:p w14:paraId="232F9C93" w14:textId="2F472564" w:rsidR="004A76AC" w:rsidRPr="005B7FD9" w:rsidRDefault="00AD2F3B" w:rsidP="004A76AC">
      <w:pPr>
        <w:pStyle w:val="a9"/>
        <w:ind w:left="0" w:firstLine="708"/>
        <w:jc w:val="both"/>
        <w:rPr>
          <w:sz w:val="28"/>
        </w:rPr>
      </w:pPr>
      <w:r w:rsidRPr="005B7FD9">
        <w:rPr>
          <w:sz w:val="28"/>
        </w:rPr>
        <w:t>- </w:t>
      </w:r>
      <w:r w:rsidR="00B34A24" w:rsidRPr="005B7FD9">
        <w:rPr>
          <w:sz w:val="28"/>
        </w:rPr>
        <w:t>«</w:t>
      </w:r>
      <w:r w:rsidRPr="005B7FD9">
        <w:rPr>
          <w:sz w:val="28"/>
        </w:rPr>
        <w:t>Уровень преступности (число зарегистрированных преступлений на 100 тыс. человек населения)</w:t>
      </w:r>
      <w:r w:rsidR="00B34A24" w:rsidRPr="005B7FD9">
        <w:rPr>
          <w:sz w:val="28"/>
        </w:rPr>
        <w:t xml:space="preserve">» (исполнен на </w:t>
      </w:r>
      <w:r w:rsidRPr="005B7FD9">
        <w:rPr>
          <w:sz w:val="28"/>
        </w:rPr>
        <w:t>85,14</w:t>
      </w:r>
      <w:r w:rsidR="00B34A24" w:rsidRPr="005B7FD9">
        <w:rPr>
          <w:sz w:val="28"/>
        </w:rPr>
        <w:t>%)</w:t>
      </w:r>
      <w:r w:rsidR="00835F1A" w:rsidRPr="005B7FD9">
        <w:rPr>
          <w:sz w:val="28"/>
        </w:rPr>
        <w:t>.</w:t>
      </w:r>
      <w:r w:rsidRPr="005B7FD9">
        <w:rPr>
          <w:sz w:val="28"/>
        </w:rPr>
        <w:t xml:space="preserve"> </w:t>
      </w:r>
      <w:r w:rsidR="00835F1A" w:rsidRPr="005B7FD9">
        <w:rPr>
          <w:sz w:val="28"/>
        </w:rPr>
        <w:t>Фактический уровень исполнения показателя обусловлен увеличением преступлений в 4 квартале.</w:t>
      </w:r>
    </w:p>
    <w:p w14:paraId="0F27DD3A" w14:textId="0D55B1B4" w:rsidR="00B34A24" w:rsidRPr="005B7FD9" w:rsidRDefault="00AD2F3B" w:rsidP="004A76AC">
      <w:pPr>
        <w:pStyle w:val="a9"/>
        <w:ind w:left="0" w:firstLine="708"/>
        <w:jc w:val="both"/>
        <w:rPr>
          <w:color w:val="FF0000"/>
          <w:sz w:val="28"/>
        </w:rPr>
      </w:pPr>
      <w:r w:rsidRPr="005B7FD9">
        <w:rPr>
          <w:sz w:val="28"/>
        </w:rPr>
        <w:t>-</w:t>
      </w:r>
      <w:r w:rsidR="00835F1A" w:rsidRPr="005B7FD9">
        <w:rPr>
          <w:sz w:val="28"/>
        </w:rPr>
        <w:t> </w:t>
      </w:r>
      <w:r w:rsidRPr="005B7FD9">
        <w:rPr>
          <w:sz w:val="28"/>
        </w:rPr>
        <w:t>«Доля раскрытых преступлений от общего числа преступлений»</w:t>
      </w:r>
      <w:r w:rsidR="00835F1A" w:rsidRPr="005B7FD9">
        <w:rPr>
          <w:sz w:val="28"/>
        </w:rPr>
        <w:t xml:space="preserve"> (исполнен на 59,66%). Показатель характеризует уровень эффективности работы правоохранительных органов. </w:t>
      </w:r>
    </w:p>
    <w:p w14:paraId="5D491D76" w14:textId="77777777" w:rsidR="00835F1A" w:rsidRPr="005B7FD9" w:rsidRDefault="00835F1A" w:rsidP="004A76AC">
      <w:pPr>
        <w:pStyle w:val="a9"/>
        <w:ind w:left="0" w:firstLine="708"/>
        <w:jc w:val="both"/>
        <w:rPr>
          <w:sz w:val="28"/>
        </w:rPr>
      </w:pPr>
    </w:p>
    <w:p w14:paraId="627DB95B" w14:textId="56637217" w:rsidR="00941508" w:rsidRPr="005B7FD9" w:rsidRDefault="009E4E04" w:rsidP="007401E5">
      <w:pPr>
        <w:pStyle w:val="a9"/>
        <w:ind w:left="0" w:firstLine="708"/>
        <w:jc w:val="both"/>
        <w:rPr>
          <w:sz w:val="28"/>
        </w:rPr>
      </w:pPr>
      <w:r w:rsidRPr="005B7FD9">
        <w:rPr>
          <w:sz w:val="28"/>
        </w:rPr>
        <w:t>2</w:t>
      </w:r>
      <w:r w:rsidR="00CB4947" w:rsidRPr="005B7FD9">
        <w:rPr>
          <w:sz w:val="28"/>
        </w:rPr>
        <w:t>.</w:t>
      </w:r>
      <w:r w:rsidR="00A16388" w:rsidRPr="005B7FD9">
        <w:rPr>
          <w:sz w:val="28"/>
        </w:rPr>
        <w:t>15</w:t>
      </w:r>
      <w:r w:rsidR="00CB4947" w:rsidRPr="005B7FD9">
        <w:rPr>
          <w:sz w:val="28"/>
        </w:rPr>
        <w:t xml:space="preserve">. </w:t>
      </w:r>
      <w:r w:rsidR="00941508" w:rsidRPr="005B7FD9">
        <w:rPr>
          <w:sz w:val="28"/>
        </w:rPr>
        <w:t xml:space="preserve">Муниципальная программа </w:t>
      </w:r>
      <w:r w:rsidR="008547A4" w:rsidRPr="005B7FD9">
        <w:rPr>
          <w:sz w:val="28"/>
        </w:rPr>
        <w:t>«</w:t>
      </w:r>
      <w:r w:rsidR="00941508" w:rsidRPr="005B7FD9">
        <w:rPr>
          <w:sz w:val="28"/>
        </w:rPr>
        <w:t>Развитие муниципальной службы в</w:t>
      </w:r>
      <w:r w:rsidR="00DE3E58" w:rsidRPr="005B7FD9">
        <w:rPr>
          <w:sz w:val="28"/>
        </w:rPr>
        <w:t> </w:t>
      </w:r>
      <w:r w:rsidR="00941508" w:rsidRPr="005B7FD9">
        <w:rPr>
          <w:sz w:val="28"/>
        </w:rPr>
        <w:t>городе Сургуте</w:t>
      </w:r>
      <w:r w:rsidR="008547A4" w:rsidRPr="005B7FD9">
        <w:rPr>
          <w:sz w:val="28"/>
        </w:rPr>
        <w:t>»</w:t>
      </w:r>
    </w:p>
    <w:p w14:paraId="0C3CC109" w14:textId="77777777" w:rsidR="00E22167" w:rsidRPr="005B7FD9" w:rsidRDefault="00E22167" w:rsidP="007401E5">
      <w:pPr>
        <w:pStyle w:val="a9"/>
        <w:ind w:left="0" w:firstLine="708"/>
        <w:jc w:val="both"/>
        <w:rPr>
          <w:sz w:val="28"/>
        </w:rPr>
      </w:pPr>
    </w:p>
    <w:p w14:paraId="11C63C1B" w14:textId="6E347887" w:rsidR="00DA239F" w:rsidRPr="005B7FD9" w:rsidRDefault="00412FF1" w:rsidP="00DA239F">
      <w:pPr>
        <w:ind w:firstLine="708"/>
        <w:jc w:val="both"/>
        <w:rPr>
          <w:sz w:val="28"/>
          <w:szCs w:val="28"/>
        </w:rPr>
      </w:pPr>
      <w:r w:rsidRPr="005B7FD9">
        <w:rPr>
          <w:sz w:val="28"/>
          <w:szCs w:val="28"/>
        </w:rPr>
        <w:t>Ответственным исполнителем</w:t>
      </w:r>
      <w:r w:rsidR="00DA239F" w:rsidRPr="005B7FD9">
        <w:rPr>
          <w:sz w:val="28"/>
          <w:szCs w:val="28"/>
        </w:rPr>
        <w:t xml:space="preserve"> муниципальной программы является управление кадров и муниципальной службы Администрации города.</w:t>
      </w:r>
    </w:p>
    <w:p w14:paraId="7CFC965F" w14:textId="0ED6741A" w:rsidR="00DA239F" w:rsidRPr="005B7FD9" w:rsidRDefault="00DA239F" w:rsidP="00DA239F">
      <w:pPr>
        <w:ind w:firstLine="708"/>
        <w:jc w:val="both"/>
        <w:rPr>
          <w:bCs/>
          <w:iCs/>
          <w:sz w:val="28"/>
          <w:szCs w:val="28"/>
        </w:rPr>
      </w:pPr>
      <w:r w:rsidRPr="005B7FD9">
        <w:rPr>
          <w:sz w:val="28"/>
          <w:szCs w:val="28"/>
        </w:rPr>
        <w:t>Общий объем расходов за счет бюджетных ассигнований на реализацию программ с</w:t>
      </w:r>
      <w:r w:rsidR="004A3B22" w:rsidRPr="005B7FD9">
        <w:rPr>
          <w:bCs/>
          <w:sz w:val="28"/>
          <w:szCs w:val="28"/>
        </w:rPr>
        <w:t>оставил 46</w:t>
      </w:r>
      <w:r w:rsidR="00412FF1" w:rsidRPr="005B7FD9">
        <w:rPr>
          <w:bCs/>
          <w:sz w:val="28"/>
          <w:szCs w:val="28"/>
        </w:rPr>
        <w:t> 128,37</w:t>
      </w:r>
      <w:r w:rsidRPr="005B7FD9">
        <w:rPr>
          <w:bCs/>
          <w:sz w:val="28"/>
          <w:szCs w:val="28"/>
        </w:rPr>
        <w:t xml:space="preserve"> тыс. руб. (</w:t>
      </w:r>
      <w:r w:rsidR="00412FF1" w:rsidRPr="005B7FD9">
        <w:rPr>
          <w:bCs/>
          <w:sz w:val="28"/>
          <w:szCs w:val="28"/>
        </w:rPr>
        <w:t>97,67</w:t>
      </w:r>
      <w:r w:rsidRPr="005B7FD9">
        <w:rPr>
          <w:sz w:val="28"/>
          <w:szCs w:val="28"/>
        </w:rPr>
        <w:t>%</w:t>
      </w:r>
      <w:r w:rsidRPr="005B7FD9">
        <w:rPr>
          <w:bCs/>
          <w:sz w:val="28"/>
          <w:szCs w:val="28"/>
        </w:rPr>
        <w:t xml:space="preserve"> от плана).</w:t>
      </w:r>
      <w:r w:rsidRPr="005B7FD9">
        <w:rPr>
          <w:bCs/>
          <w:iCs/>
          <w:sz w:val="28"/>
          <w:szCs w:val="28"/>
        </w:rPr>
        <w:t xml:space="preserve"> </w:t>
      </w:r>
    </w:p>
    <w:p w14:paraId="0121AE0E" w14:textId="39759B9F" w:rsidR="00127B23" w:rsidRPr="005B7FD9" w:rsidRDefault="00127B23" w:rsidP="00127B23">
      <w:pPr>
        <w:ind w:firstLine="709"/>
        <w:jc w:val="both"/>
        <w:rPr>
          <w:sz w:val="28"/>
          <w:szCs w:val="28"/>
        </w:rPr>
      </w:pPr>
      <w:r w:rsidRPr="005B7FD9">
        <w:rPr>
          <w:sz w:val="28"/>
          <w:szCs w:val="28"/>
        </w:rPr>
        <w:t xml:space="preserve">По данной программе утверждено </w:t>
      </w:r>
      <w:r w:rsidR="00412FF1" w:rsidRPr="005B7FD9">
        <w:rPr>
          <w:sz w:val="28"/>
          <w:szCs w:val="28"/>
        </w:rPr>
        <w:t>2</w:t>
      </w:r>
      <w:r w:rsidRPr="005B7FD9">
        <w:rPr>
          <w:sz w:val="28"/>
          <w:szCs w:val="28"/>
        </w:rPr>
        <w:t xml:space="preserve"> показател</w:t>
      </w:r>
      <w:r w:rsidR="00412FF1" w:rsidRPr="005B7FD9">
        <w:rPr>
          <w:sz w:val="28"/>
          <w:szCs w:val="28"/>
        </w:rPr>
        <w:t>я:</w:t>
      </w:r>
    </w:p>
    <w:p w14:paraId="77984FDF" w14:textId="1371AA0A" w:rsidR="00412FF1" w:rsidRPr="005B7FD9" w:rsidRDefault="00412FF1" w:rsidP="00412FF1">
      <w:pPr>
        <w:ind w:firstLine="709"/>
        <w:jc w:val="both"/>
        <w:rPr>
          <w:sz w:val="28"/>
          <w:szCs w:val="28"/>
        </w:rPr>
      </w:pPr>
      <w:r w:rsidRPr="005B7FD9">
        <w:rPr>
          <w:sz w:val="28"/>
          <w:szCs w:val="28"/>
        </w:rPr>
        <w:t>- достигнуто значения по 1 показателю;</w:t>
      </w:r>
    </w:p>
    <w:p w14:paraId="041F062A" w14:textId="5897CC95" w:rsidR="00175467" w:rsidRPr="005B7FD9" w:rsidRDefault="00412FF1" w:rsidP="00412FF1">
      <w:pPr>
        <w:ind w:firstLine="709"/>
        <w:jc w:val="both"/>
        <w:rPr>
          <w:sz w:val="28"/>
          <w:szCs w:val="28"/>
        </w:rPr>
      </w:pPr>
      <w:r w:rsidRPr="005B7FD9">
        <w:rPr>
          <w:sz w:val="28"/>
          <w:szCs w:val="28"/>
        </w:rPr>
        <w:t>- исполнен менее чем на 95% – 1 показатель.</w:t>
      </w:r>
    </w:p>
    <w:p w14:paraId="2180E04A" w14:textId="77777777" w:rsidR="005E385F" w:rsidRPr="005B7FD9" w:rsidRDefault="005E385F" w:rsidP="00817F2D">
      <w:pPr>
        <w:jc w:val="center"/>
        <w:rPr>
          <w:sz w:val="28"/>
        </w:rPr>
      </w:pPr>
    </w:p>
    <w:p w14:paraId="6829458E" w14:textId="0BB810DA" w:rsidR="00657686" w:rsidRPr="005B7FD9" w:rsidRDefault="00657686" w:rsidP="007401E5">
      <w:pPr>
        <w:ind w:right="-6" w:firstLine="708"/>
        <w:jc w:val="both"/>
        <w:rPr>
          <w:sz w:val="28"/>
          <w:szCs w:val="28"/>
        </w:rPr>
      </w:pPr>
      <w:r w:rsidRPr="005B7FD9">
        <w:rPr>
          <w:sz w:val="28"/>
          <w:szCs w:val="28"/>
        </w:rPr>
        <w:t xml:space="preserve">Итоговая расчетная оценка эффективности составила </w:t>
      </w:r>
      <w:r w:rsidR="003E4CFF" w:rsidRPr="005B7FD9">
        <w:rPr>
          <w:sz w:val="28"/>
          <w:szCs w:val="28"/>
        </w:rPr>
        <w:t>98,58</w:t>
      </w:r>
      <w:r w:rsidRPr="005B7FD9">
        <w:rPr>
          <w:sz w:val="28"/>
          <w:szCs w:val="28"/>
        </w:rPr>
        <w:t xml:space="preserve"> балл</w:t>
      </w:r>
      <w:r w:rsidR="007114F2" w:rsidRPr="005B7FD9">
        <w:rPr>
          <w:sz w:val="28"/>
          <w:szCs w:val="28"/>
        </w:rPr>
        <w:t>а</w:t>
      </w:r>
      <w:r w:rsidR="009343CB" w:rsidRPr="005B7FD9">
        <w:rPr>
          <w:sz w:val="28"/>
          <w:szCs w:val="28"/>
        </w:rPr>
        <w:t>, что </w:t>
      </w:r>
      <w:r w:rsidR="007F7CED" w:rsidRPr="005B7FD9">
        <w:rPr>
          <w:sz w:val="28"/>
          <w:szCs w:val="28"/>
        </w:rPr>
        <w:t>соответствует ВЫСОКОМУ</w:t>
      </w:r>
      <w:r w:rsidRPr="005B7FD9">
        <w:rPr>
          <w:sz w:val="28"/>
          <w:szCs w:val="28"/>
        </w:rPr>
        <w:t xml:space="preserve"> уровню эффективности муниципальной программы, в том числе в разрезе составляющих критериев оценки составила:</w:t>
      </w:r>
    </w:p>
    <w:p w14:paraId="125E4E27" w14:textId="77777777" w:rsidR="002506B9" w:rsidRPr="005B7FD9" w:rsidRDefault="002506B9" w:rsidP="007401E5">
      <w:pPr>
        <w:ind w:right="-6" w:firstLine="708"/>
        <w:jc w:val="both"/>
        <w:rPr>
          <w:sz w:val="28"/>
          <w:szCs w:val="28"/>
        </w:rPr>
      </w:pPr>
    </w:p>
    <w:p w14:paraId="46E8E16B" w14:textId="318F5CBF" w:rsidR="00C563DA" w:rsidRPr="005B7FD9" w:rsidRDefault="007A5B2C" w:rsidP="00C563DA">
      <w:pPr>
        <w:jc w:val="center"/>
        <w:rPr>
          <w:sz w:val="28"/>
          <w:szCs w:val="28"/>
        </w:rPr>
      </w:pPr>
      <w:r>
        <w:rPr>
          <w:noProof/>
          <w:sz w:val="28"/>
          <w:szCs w:val="28"/>
        </w:rPr>
        <w:drawing>
          <wp:inline distT="0" distB="0" distL="0" distR="0" wp14:anchorId="5A6C3446" wp14:editId="4F221D14">
            <wp:extent cx="6231128" cy="2667833"/>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51732" cy="2676654"/>
                    </a:xfrm>
                    <a:prstGeom prst="rect">
                      <a:avLst/>
                    </a:prstGeom>
                    <a:noFill/>
                  </pic:spPr>
                </pic:pic>
              </a:graphicData>
            </a:graphic>
          </wp:inline>
        </w:drawing>
      </w:r>
    </w:p>
    <w:p w14:paraId="6F1CA900" w14:textId="77777777" w:rsidR="00817F2D" w:rsidRPr="005B7FD9" w:rsidRDefault="00817F2D" w:rsidP="00817F2D">
      <w:pPr>
        <w:ind w:right="-1"/>
        <w:jc w:val="center"/>
        <w:rPr>
          <w:sz w:val="28"/>
          <w:szCs w:val="28"/>
        </w:rPr>
      </w:pPr>
      <w:r w:rsidRPr="005B7FD9">
        <w:rPr>
          <w:sz w:val="28"/>
          <w:szCs w:val="28"/>
        </w:rPr>
        <w:t xml:space="preserve">Рисунок </w:t>
      </w:r>
      <w:r w:rsidR="00493188" w:rsidRPr="005B7FD9">
        <w:rPr>
          <w:sz w:val="28"/>
          <w:szCs w:val="28"/>
        </w:rPr>
        <w:t>45</w:t>
      </w:r>
      <w:r w:rsidRPr="005B7FD9">
        <w:rPr>
          <w:sz w:val="28"/>
          <w:szCs w:val="28"/>
        </w:rPr>
        <w:t>. Результаты оценки эффективности реализации муниципальной программы</w:t>
      </w:r>
    </w:p>
    <w:p w14:paraId="398C4AC1" w14:textId="77777777" w:rsidR="00772555" w:rsidRPr="005B7FD9" w:rsidRDefault="00772555" w:rsidP="00817F2D">
      <w:pPr>
        <w:ind w:right="-1"/>
        <w:jc w:val="center"/>
        <w:rPr>
          <w:sz w:val="28"/>
          <w:szCs w:val="28"/>
        </w:rPr>
      </w:pPr>
    </w:p>
    <w:p w14:paraId="5C607984" w14:textId="3FFAE1CC" w:rsidR="00606DD1" w:rsidRPr="005B7FD9" w:rsidRDefault="00606DD1" w:rsidP="00606DD1">
      <w:pPr>
        <w:pStyle w:val="2"/>
        <w:ind w:firstLine="708"/>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13</w:t>
      </w:r>
    </w:p>
    <w:p w14:paraId="7C22AEC4" w14:textId="2B83B3BD" w:rsidR="00606DD1" w:rsidRPr="005B7FD9" w:rsidRDefault="00606DD1" w:rsidP="00606DD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13</w:t>
      </w:r>
    </w:p>
    <w:p w14:paraId="3193AC44" w14:textId="59979208" w:rsidR="00606DD1" w:rsidRPr="005B7FD9" w:rsidRDefault="00606DD1" w:rsidP="00606DD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676" w:type="dxa"/>
        <w:tblLook w:val="04A0" w:firstRow="1" w:lastRow="0" w:firstColumn="1" w:lastColumn="0" w:noHBand="0" w:noVBand="1"/>
      </w:tblPr>
      <w:tblGrid>
        <w:gridCol w:w="562"/>
        <w:gridCol w:w="4678"/>
        <w:gridCol w:w="2131"/>
        <w:gridCol w:w="1312"/>
        <w:gridCol w:w="1001"/>
      </w:tblGrid>
      <w:tr w:rsidR="007739DC" w:rsidRPr="005B7FD9" w14:paraId="16CE53DB" w14:textId="77777777" w:rsidTr="00AD2F3B">
        <w:trPr>
          <w:trHeight w:val="960"/>
          <w:tblHead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0D7E1" w14:textId="77777777" w:rsidR="00606DD1" w:rsidRPr="005B7FD9" w:rsidRDefault="00606DD1">
            <w:pPr>
              <w:jc w:val="center"/>
              <w:rPr>
                <w:sz w:val="18"/>
                <w:szCs w:val="18"/>
              </w:rPr>
            </w:pPr>
            <w:r w:rsidRPr="005B7FD9">
              <w:rPr>
                <w:sz w:val="18"/>
                <w:szCs w:val="18"/>
              </w:rPr>
              <w:t>№ п/п</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14:paraId="3BB6CC59" w14:textId="77777777" w:rsidR="00606DD1" w:rsidRPr="005B7FD9" w:rsidRDefault="00606DD1">
            <w:pPr>
              <w:jc w:val="center"/>
              <w:rPr>
                <w:sz w:val="18"/>
                <w:szCs w:val="18"/>
              </w:rPr>
            </w:pPr>
            <w:r w:rsidRPr="005B7FD9">
              <w:rPr>
                <w:sz w:val="18"/>
                <w:szCs w:val="18"/>
              </w:rPr>
              <w:t>Наименование направлений расходов</w:t>
            </w:r>
          </w:p>
        </w:tc>
        <w:tc>
          <w:tcPr>
            <w:tcW w:w="2131" w:type="dxa"/>
            <w:tcBorders>
              <w:top w:val="single" w:sz="4" w:space="0" w:color="auto"/>
              <w:left w:val="nil"/>
              <w:bottom w:val="single" w:sz="4" w:space="0" w:color="auto"/>
              <w:right w:val="single" w:sz="4" w:space="0" w:color="auto"/>
            </w:tcBorders>
            <w:shd w:val="clear" w:color="auto" w:fill="auto"/>
            <w:vAlign w:val="center"/>
            <w:hideMark/>
          </w:tcPr>
          <w:p w14:paraId="6ECA449A" w14:textId="0446CAE9" w:rsidR="00606DD1" w:rsidRPr="005B7FD9" w:rsidRDefault="00C03009">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vAlign w:val="center"/>
            <w:hideMark/>
          </w:tcPr>
          <w:p w14:paraId="60B6B2B7" w14:textId="77777777" w:rsidR="00606DD1" w:rsidRPr="005B7FD9" w:rsidRDefault="00606DD1">
            <w:pPr>
              <w:jc w:val="center"/>
              <w:rPr>
                <w:sz w:val="18"/>
                <w:szCs w:val="18"/>
              </w:rPr>
            </w:pPr>
            <w:r w:rsidRPr="005B7FD9">
              <w:rPr>
                <w:sz w:val="18"/>
                <w:szCs w:val="18"/>
              </w:rPr>
              <w:t>Объем бюджетных ассигнований, тыс. руб.</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5BF3108A" w14:textId="77777777" w:rsidR="00606DD1" w:rsidRPr="005B7FD9" w:rsidRDefault="00606DD1">
            <w:pPr>
              <w:jc w:val="center"/>
              <w:rPr>
                <w:sz w:val="18"/>
                <w:szCs w:val="18"/>
              </w:rPr>
            </w:pPr>
            <w:r w:rsidRPr="005B7FD9">
              <w:rPr>
                <w:sz w:val="18"/>
                <w:szCs w:val="18"/>
              </w:rPr>
              <w:t>Удельный вес, %</w:t>
            </w:r>
          </w:p>
        </w:tc>
      </w:tr>
      <w:tr w:rsidR="007739DC" w:rsidRPr="005B7FD9" w14:paraId="7943E2AB" w14:textId="77777777" w:rsidTr="0075556E">
        <w:trPr>
          <w:trHeight w:val="214"/>
        </w:trPr>
        <w:tc>
          <w:tcPr>
            <w:tcW w:w="562" w:type="dxa"/>
            <w:tcBorders>
              <w:top w:val="nil"/>
              <w:left w:val="single" w:sz="4" w:space="0" w:color="auto"/>
              <w:bottom w:val="single" w:sz="4" w:space="0" w:color="auto"/>
              <w:right w:val="single" w:sz="4" w:space="0" w:color="auto"/>
            </w:tcBorders>
            <w:shd w:val="clear" w:color="000000" w:fill="FFFFFF"/>
            <w:vAlign w:val="center"/>
            <w:hideMark/>
          </w:tcPr>
          <w:p w14:paraId="0473A43F" w14:textId="77777777" w:rsidR="00606DD1" w:rsidRPr="005B7FD9" w:rsidRDefault="00606DD1">
            <w:pPr>
              <w:jc w:val="center"/>
              <w:rPr>
                <w:i/>
                <w:iCs/>
                <w:sz w:val="18"/>
                <w:szCs w:val="18"/>
              </w:rPr>
            </w:pPr>
            <w:r w:rsidRPr="005B7FD9">
              <w:rPr>
                <w:i/>
                <w:iCs/>
                <w:sz w:val="18"/>
                <w:szCs w:val="18"/>
              </w:rPr>
              <w:t>1</w:t>
            </w:r>
          </w:p>
        </w:tc>
        <w:tc>
          <w:tcPr>
            <w:tcW w:w="6809" w:type="dxa"/>
            <w:gridSpan w:val="2"/>
            <w:tcBorders>
              <w:top w:val="single" w:sz="4" w:space="0" w:color="auto"/>
              <w:left w:val="nil"/>
              <w:bottom w:val="single" w:sz="4" w:space="0" w:color="auto"/>
              <w:right w:val="single" w:sz="4" w:space="0" w:color="auto"/>
            </w:tcBorders>
            <w:shd w:val="clear" w:color="000000" w:fill="FFFFFF"/>
            <w:vAlign w:val="center"/>
            <w:hideMark/>
          </w:tcPr>
          <w:p w14:paraId="6370B464" w14:textId="77777777" w:rsidR="00606DD1" w:rsidRPr="005B7FD9" w:rsidRDefault="00606DD1">
            <w:pPr>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vAlign w:val="center"/>
            <w:hideMark/>
          </w:tcPr>
          <w:p w14:paraId="75C5404F" w14:textId="77777777" w:rsidR="00606DD1" w:rsidRPr="005B7FD9" w:rsidRDefault="00606DD1">
            <w:pPr>
              <w:jc w:val="center"/>
              <w:rPr>
                <w:i/>
                <w:iCs/>
                <w:sz w:val="18"/>
                <w:szCs w:val="18"/>
              </w:rPr>
            </w:pPr>
            <w:r w:rsidRPr="005B7FD9">
              <w:rPr>
                <w:i/>
                <w:iCs/>
                <w:sz w:val="18"/>
                <w:szCs w:val="18"/>
              </w:rPr>
              <w:t>46 128,37</w:t>
            </w:r>
          </w:p>
        </w:tc>
        <w:tc>
          <w:tcPr>
            <w:tcW w:w="993" w:type="dxa"/>
            <w:tcBorders>
              <w:top w:val="nil"/>
              <w:left w:val="nil"/>
              <w:bottom w:val="single" w:sz="4" w:space="0" w:color="auto"/>
              <w:right w:val="single" w:sz="4" w:space="0" w:color="auto"/>
            </w:tcBorders>
            <w:shd w:val="clear" w:color="000000" w:fill="FFFFFF"/>
            <w:vAlign w:val="center"/>
            <w:hideMark/>
          </w:tcPr>
          <w:p w14:paraId="2B410AB1" w14:textId="77777777" w:rsidR="00606DD1" w:rsidRPr="005B7FD9" w:rsidRDefault="00606DD1">
            <w:pPr>
              <w:jc w:val="center"/>
              <w:rPr>
                <w:i/>
                <w:iCs/>
                <w:sz w:val="18"/>
                <w:szCs w:val="18"/>
              </w:rPr>
            </w:pPr>
            <w:r w:rsidRPr="005B7FD9">
              <w:rPr>
                <w:i/>
                <w:iCs/>
                <w:sz w:val="18"/>
                <w:szCs w:val="18"/>
              </w:rPr>
              <w:t>100,00</w:t>
            </w:r>
          </w:p>
        </w:tc>
      </w:tr>
      <w:tr w:rsidR="007739DC" w:rsidRPr="005B7FD9" w14:paraId="311EEBA1" w14:textId="77777777" w:rsidTr="00AD2F3B">
        <w:trPr>
          <w:trHeight w:val="480"/>
        </w:trPr>
        <w:tc>
          <w:tcPr>
            <w:tcW w:w="562" w:type="dxa"/>
            <w:tcBorders>
              <w:top w:val="nil"/>
              <w:left w:val="single" w:sz="4" w:space="0" w:color="auto"/>
              <w:bottom w:val="single" w:sz="4" w:space="0" w:color="auto"/>
              <w:right w:val="single" w:sz="4" w:space="0" w:color="auto"/>
            </w:tcBorders>
            <w:shd w:val="clear" w:color="000000" w:fill="FFFFFF"/>
            <w:noWrap/>
            <w:vAlign w:val="center"/>
            <w:hideMark/>
          </w:tcPr>
          <w:p w14:paraId="3C5BA711" w14:textId="77777777" w:rsidR="00606DD1" w:rsidRPr="005B7FD9" w:rsidRDefault="00606DD1">
            <w:pPr>
              <w:jc w:val="center"/>
              <w:rPr>
                <w:sz w:val="18"/>
                <w:szCs w:val="18"/>
              </w:rPr>
            </w:pPr>
            <w:r w:rsidRPr="005B7FD9">
              <w:rPr>
                <w:sz w:val="18"/>
                <w:szCs w:val="18"/>
              </w:rPr>
              <w:t>1.1.</w:t>
            </w:r>
          </w:p>
        </w:tc>
        <w:tc>
          <w:tcPr>
            <w:tcW w:w="4678" w:type="dxa"/>
            <w:tcBorders>
              <w:top w:val="nil"/>
              <w:left w:val="nil"/>
              <w:bottom w:val="single" w:sz="4" w:space="0" w:color="auto"/>
              <w:right w:val="single" w:sz="4" w:space="0" w:color="auto"/>
            </w:tcBorders>
            <w:shd w:val="clear" w:color="000000" w:fill="FFFFFF"/>
            <w:vAlign w:val="center"/>
            <w:hideMark/>
          </w:tcPr>
          <w:p w14:paraId="23251536" w14:textId="77777777" w:rsidR="00606DD1" w:rsidRPr="005B7FD9" w:rsidRDefault="00606DD1">
            <w:pPr>
              <w:jc w:val="both"/>
              <w:rPr>
                <w:sz w:val="18"/>
                <w:szCs w:val="18"/>
              </w:rPr>
            </w:pPr>
            <w:r w:rsidRPr="005B7FD9">
              <w:rPr>
                <w:sz w:val="18"/>
                <w:szCs w:val="18"/>
              </w:rPr>
              <w:t>Обучение и повышение навыков муниципальных служащих для эффективного выполнения должностных обязанностей</w:t>
            </w:r>
          </w:p>
        </w:tc>
        <w:tc>
          <w:tcPr>
            <w:tcW w:w="2131" w:type="dxa"/>
            <w:tcBorders>
              <w:top w:val="nil"/>
              <w:left w:val="nil"/>
              <w:bottom w:val="single" w:sz="4" w:space="0" w:color="auto"/>
              <w:right w:val="single" w:sz="4" w:space="0" w:color="auto"/>
            </w:tcBorders>
            <w:shd w:val="clear" w:color="000000" w:fill="FFFFFF"/>
            <w:vAlign w:val="center"/>
            <w:hideMark/>
          </w:tcPr>
          <w:p w14:paraId="60AB90E2" w14:textId="77777777" w:rsidR="00606DD1" w:rsidRPr="005B7FD9" w:rsidRDefault="00606DD1">
            <w:pPr>
              <w:jc w:val="both"/>
              <w:rPr>
                <w:sz w:val="18"/>
                <w:szCs w:val="18"/>
              </w:rPr>
            </w:pPr>
            <w:r w:rsidRPr="005B7FD9">
              <w:rPr>
                <w:sz w:val="18"/>
                <w:szCs w:val="18"/>
              </w:rPr>
              <w:t>288 специалистов</w:t>
            </w:r>
          </w:p>
        </w:tc>
        <w:tc>
          <w:tcPr>
            <w:tcW w:w="1312" w:type="dxa"/>
            <w:tcBorders>
              <w:top w:val="nil"/>
              <w:left w:val="nil"/>
              <w:bottom w:val="single" w:sz="4" w:space="0" w:color="auto"/>
              <w:right w:val="single" w:sz="4" w:space="0" w:color="auto"/>
            </w:tcBorders>
            <w:shd w:val="clear" w:color="000000" w:fill="FFFFFF"/>
            <w:vAlign w:val="center"/>
            <w:hideMark/>
          </w:tcPr>
          <w:p w14:paraId="30E206E5" w14:textId="77777777" w:rsidR="00606DD1" w:rsidRPr="005B7FD9" w:rsidRDefault="00606DD1">
            <w:pPr>
              <w:jc w:val="center"/>
              <w:rPr>
                <w:sz w:val="18"/>
                <w:szCs w:val="18"/>
              </w:rPr>
            </w:pPr>
            <w:r w:rsidRPr="005B7FD9">
              <w:rPr>
                <w:sz w:val="18"/>
                <w:szCs w:val="18"/>
              </w:rPr>
              <w:t>3 079,94</w:t>
            </w:r>
          </w:p>
        </w:tc>
        <w:tc>
          <w:tcPr>
            <w:tcW w:w="993" w:type="dxa"/>
            <w:tcBorders>
              <w:top w:val="nil"/>
              <w:left w:val="nil"/>
              <w:bottom w:val="single" w:sz="4" w:space="0" w:color="auto"/>
              <w:right w:val="single" w:sz="4" w:space="0" w:color="auto"/>
            </w:tcBorders>
            <w:shd w:val="clear" w:color="000000" w:fill="FFFFFF"/>
            <w:vAlign w:val="center"/>
            <w:hideMark/>
          </w:tcPr>
          <w:p w14:paraId="6A2F3C08" w14:textId="77777777" w:rsidR="00606DD1" w:rsidRPr="005B7FD9" w:rsidRDefault="00606DD1">
            <w:pPr>
              <w:jc w:val="center"/>
              <w:rPr>
                <w:sz w:val="18"/>
                <w:szCs w:val="18"/>
              </w:rPr>
            </w:pPr>
            <w:r w:rsidRPr="005B7FD9">
              <w:rPr>
                <w:sz w:val="18"/>
                <w:szCs w:val="18"/>
              </w:rPr>
              <w:t>6,68</w:t>
            </w:r>
          </w:p>
        </w:tc>
      </w:tr>
      <w:tr w:rsidR="007739DC" w:rsidRPr="005B7FD9" w14:paraId="7F9989D1" w14:textId="77777777" w:rsidTr="00AD2F3B">
        <w:trPr>
          <w:trHeight w:val="480"/>
        </w:trPr>
        <w:tc>
          <w:tcPr>
            <w:tcW w:w="562" w:type="dxa"/>
            <w:tcBorders>
              <w:top w:val="nil"/>
              <w:left w:val="single" w:sz="4" w:space="0" w:color="auto"/>
              <w:bottom w:val="single" w:sz="4" w:space="0" w:color="auto"/>
              <w:right w:val="single" w:sz="4" w:space="0" w:color="auto"/>
            </w:tcBorders>
            <w:shd w:val="clear" w:color="000000" w:fill="FFFFFF"/>
            <w:noWrap/>
            <w:vAlign w:val="center"/>
            <w:hideMark/>
          </w:tcPr>
          <w:p w14:paraId="0A424879" w14:textId="77777777" w:rsidR="00606DD1" w:rsidRPr="005B7FD9" w:rsidRDefault="00606DD1">
            <w:pPr>
              <w:jc w:val="center"/>
              <w:rPr>
                <w:sz w:val="18"/>
                <w:szCs w:val="18"/>
              </w:rPr>
            </w:pPr>
            <w:r w:rsidRPr="005B7FD9">
              <w:rPr>
                <w:sz w:val="18"/>
                <w:szCs w:val="18"/>
              </w:rPr>
              <w:t>1.2.</w:t>
            </w:r>
          </w:p>
        </w:tc>
        <w:tc>
          <w:tcPr>
            <w:tcW w:w="4678" w:type="dxa"/>
            <w:tcBorders>
              <w:top w:val="nil"/>
              <w:left w:val="nil"/>
              <w:bottom w:val="single" w:sz="4" w:space="0" w:color="auto"/>
              <w:right w:val="single" w:sz="4" w:space="0" w:color="auto"/>
            </w:tcBorders>
            <w:shd w:val="clear" w:color="000000" w:fill="FFFFFF"/>
            <w:vAlign w:val="center"/>
            <w:hideMark/>
          </w:tcPr>
          <w:p w14:paraId="2BE2FA4A" w14:textId="77777777" w:rsidR="00606DD1" w:rsidRPr="005B7FD9" w:rsidRDefault="00606DD1">
            <w:pPr>
              <w:jc w:val="both"/>
              <w:rPr>
                <w:sz w:val="18"/>
                <w:szCs w:val="18"/>
              </w:rPr>
            </w:pPr>
            <w:r w:rsidRPr="005B7FD9">
              <w:rPr>
                <w:sz w:val="18"/>
                <w:szCs w:val="18"/>
              </w:rPr>
              <w:t>Выплата пенсии за выслугу лет лицам, замещавшим муниципальные должности на постоянной основе и должности муниципальной службы</w:t>
            </w:r>
          </w:p>
        </w:tc>
        <w:tc>
          <w:tcPr>
            <w:tcW w:w="2131" w:type="dxa"/>
            <w:tcBorders>
              <w:top w:val="nil"/>
              <w:left w:val="nil"/>
              <w:bottom w:val="single" w:sz="4" w:space="0" w:color="auto"/>
              <w:right w:val="single" w:sz="4" w:space="0" w:color="auto"/>
            </w:tcBorders>
            <w:shd w:val="clear" w:color="000000" w:fill="FFFFFF"/>
            <w:vAlign w:val="center"/>
            <w:hideMark/>
          </w:tcPr>
          <w:p w14:paraId="3DA8A26E" w14:textId="77777777" w:rsidR="00606DD1" w:rsidRPr="005B7FD9" w:rsidRDefault="00606DD1">
            <w:pPr>
              <w:jc w:val="both"/>
              <w:rPr>
                <w:sz w:val="18"/>
                <w:szCs w:val="18"/>
              </w:rPr>
            </w:pPr>
            <w:r w:rsidRPr="005B7FD9">
              <w:rPr>
                <w:sz w:val="18"/>
                <w:szCs w:val="18"/>
              </w:rPr>
              <w:t>234 человека</w:t>
            </w:r>
          </w:p>
        </w:tc>
        <w:tc>
          <w:tcPr>
            <w:tcW w:w="1312" w:type="dxa"/>
            <w:tcBorders>
              <w:top w:val="nil"/>
              <w:left w:val="nil"/>
              <w:bottom w:val="single" w:sz="4" w:space="0" w:color="auto"/>
              <w:right w:val="single" w:sz="4" w:space="0" w:color="auto"/>
            </w:tcBorders>
            <w:shd w:val="clear" w:color="000000" w:fill="FFFFFF"/>
            <w:vAlign w:val="center"/>
            <w:hideMark/>
          </w:tcPr>
          <w:p w14:paraId="096C1C9F" w14:textId="77777777" w:rsidR="00606DD1" w:rsidRPr="005B7FD9" w:rsidRDefault="00606DD1">
            <w:pPr>
              <w:jc w:val="center"/>
              <w:rPr>
                <w:sz w:val="18"/>
                <w:szCs w:val="18"/>
              </w:rPr>
            </w:pPr>
            <w:r w:rsidRPr="005B7FD9">
              <w:rPr>
                <w:sz w:val="18"/>
                <w:szCs w:val="18"/>
              </w:rPr>
              <w:t>43 048,44</w:t>
            </w:r>
          </w:p>
        </w:tc>
        <w:tc>
          <w:tcPr>
            <w:tcW w:w="993" w:type="dxa"/>
            <w:tcBorders>
              <w:top w:val="nil"/>
              <w:left w:val="nil"/>
              <w:bottom w:val="single" w:sz="4" w:space="0" w:color="auto"/>
              <w:right w:val="single" w:sz="4" w:space="0" w:color="auto"/>
            </w:tcBorders>
            <w:shd w:val="clear" w:color="000000" w:fill="FFFFFF"/>
            <w:vAlign w:val="center"/>
            <w:hideMark/>
          </w:tcPr>
          <w:p w14:paraId="1392BE41" w14:textId="77777777" w:rsidR="00606DD1" w:rsidRPr="005B7FD9" w:rsidRDefault="00606DD1">
            <w:pPr>
              <w:jc w:val="center"/>
              <w:rPr>
                <w:sz w:val="18"/>
                <w:szCs w:val="18"/>
              </w:rPr>
            </w:pPr>
            <w:r w:rsidRPr="005B7FD9">
              <w:rPr>
                <w:sz w:val="18"/>
                <w:szCs w:val="18"/>
              </w:rPr>
              <w:t>93,32</w:t>
            </w:r>
          </w:p>
        </w:tc>
      </w:tr>
      <w:tr w:rsidR="00606DD1" w:rsidRPr="005B7FD9" w14:paraId="1AFB1BBA" w14:textId="77777777" w:rsidTr="00AD2F3B">
        <w:trPr>
          <w:trHeight w:val="300"/>
        </w:trPr>
        <w:tc>
          <w:tcPr>
            <w:tcW w:w="7371"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491EB2" w14:textId="77777777" w:rsidR="00606DD1" w:rsidRPr="005B7FD9" w:rsidRDefault="00606DD1">
            <w:pPr>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auto" w:fill="auto"/>
            <w:noWrap/>
            <w:vAlign w:val="center"/>
            <w:hideMark/>
          </w:tcPr>
          <w:p w14:paraId="502B7199" w14:textId="77777777" w:rsidR="00606DD1" w:rsidRPr="005B7FD9" w:rsidRDefault="00606DD1">
            <w:pPr>
              <w:jc w:val="center"/>
              <w:rPr>
                <w:b/>
                <w:bCs/>
                <w:sz w:val="18"/>
                <w:szCs w:val="18"/>
              </w:rPr>
            </w:pPr>
            <w:r w:rsidRPr="005B7FD9">
              <w:rPr>
                <w:b/>
                <w:bCs/>
                <w:sz w:val="18"/>
                <w:szCs w:val="18"/>
              </w:rPr>
              <w:t>46 128,37</w:t>
            </w:r>
          </w:p>
        </w:tc>
        <w:tc>
          <w:tcPr>
            <w:tcW w:w="993" w:type="dxa"/>
            <w:tcBorders>
              <w:top w:val="nil"/>
              <w:left w:val="nil"/>
              <w:bottom w:val="single" w:sz="4" w:space="0" w:color="auto"/>
              <w:right w:val="single" w:sz="4" w:space="0" w:color="auto"/>
            </w:tcBorders>
            <w:shd w:val="clear" w:color="auto" w:fill="auto"/>
            <w:noWrap/>
            <w:vAlign w:val="center"/>
            <w:hideMark/>
          </w:tcPr>
          <w:p w14:paraId="2DB1D9BE" w14:textId="77777777" w:rsidR="00606DD1" w:rsidRPr="005B7FD9" w:rsidRDefault="00606DD1">
            <w:pPr>
              <w:jc w:val="center"/>
              <w:rPr>
                <w:b/>
                <w:bCs/>
                <w:sz w:val="18"/>
                <w:szCs w:val="18"/>
              </w:rPr>
            </w:pPr>
            <w:r w:rsidRPr="005B7FD9">
              <w:rPr>
                <w:b/>
                <w:bCs/>
                <w:sz w:val="18"/>
                <w:szCs w:val="18"/>
              </w:rPr>
              <w:t>100,00</w:t>
            </w:r>
          </w:p>
        </w:tc>
      </w:tr>
    </w:tbl>
    <w:p w14:paraId="045E5A74" w14:textId="26F89942" w:rsidR="00606DD1" w:rsidRPr="005B7FD9" w:rsidRDefault="00606DD1" w:rsidP="00DA239F">
      <w:pPr>
        <w:pStyle w:val="2"/>
        <w:ind w:firstLine="708"/>
        <w:rPr>
          <w:rFonts w:eastAsia="Calibri"/>
          <w:szCs w:val="28"/>
        </w:rPr>
      </w:pPr>
    </w:p>
    <w:p w14:paraId="7DA56854" w14:textId="279C06C2" w:rsidR="0075556E" w:rsidRPr="0028751D" w:rsidRDefault="00606DD1" w:rsidP="0028751D">
      <w:pPr>
        <w:pStyle w:val="2"/>
        <w:ind w:firstLine="708"/>
        <w:rPr>
          <w:rFonts w:eastAsia="Calibri"/>
          <w:szCs w:val="28"/>
        </w:rPr>
      </w:pPr>
      <w:r w:rsidRPr="005B7FD9">
        <w:rPr>
          <w:rFonts w:eastAsia="Calibri"/>
          <w:szCs w:val="28"/>
        </w:rPr>
        <w:t>Несмотря на высокий уровень эффективности муниципальной программы, не в полном объеме исполнен показатель «Дол</w:t>
      </w:r>
      <w:r w:rsidR="00030D1E">
        <w:rPr>
          <w:rFonts w:eastAsia="Calibri"/>
          <w:szCs w:val="28"/>
        </w:rPr>
        <w:t>я граждан, получивших пенсию за </w:t>
      </w:r>
      <w:r w:rsidRPr="005B7FD9">
        <w:rPr>
          <w:rFonts w:eastAsia="Calibri"/>
          <w:szCs w:val="28"/>
        </w:rPr>
        <w:t>выслугу лет, от общего количества назначенной пенсии за выслугу лет» (исполнен на 94,70 %), что обусловлено заявительны</w:t>
      </w:r>
      <w:r w:rsidR="003E4CFF" w:rsidRPr="005B7FD9">
        <w:rPr>
          <w:rFonts w:eastAsia="Calibri"/>
          <w:szCs w:val="28"/>
        </w:rPr>
        <w:t>м</w:t>
      </w:r>
      <w:r w:rsidRPr="005B7FD9">
        <w:rPr>
          <w:rFonts w:eastAsia="Calibri"/>
          <w:szCs w:val="28"/>
        </w:rPr>
        <w:t xml:space="preserve"> характер</w:t>
      </w:r>
      <w:r w:rsidR="003E4CFF" w:rsidRPr="005B7FD9">
        <w:rPr>
          <w:rFonts w:eastAsia="Calibri"/>
          <w:szCs w:val="28"/>
        </w:rPr>
        <w:t>ом выплаты</w:t>
      </w:r>
      <w:r w:rsidRPr="005B7FD9">
        <w:rPr>
          <w:rFonts w:eastAsia="Calibri"/>
          <w:szCs w:val="28"/>
        </w:rPr>
        <w:t>.</w:t>
      </w:r>
    </w:p>
    <w:p w14:paraId="69C8FB97" w14:textId="77777777" w:rsidR="0075556E" w:rsidRPr="005B7FD9" w:rsidRDefault="0075556E" w:rsidP="007401E5">
      <w:pPr>
        <w:pStyle w:val="a9"/>
        <w:ind w:left="0"/>
        <w:rPr>
          <w:sz w:val="28"/>
          <w:szCs w:val="28"/>
        </w:rPr>
      </w:pPr>
    </w:p>
    <w:p w14:paraId="3EABA75A" w14:textId="280D3B6D" w:rsidR="00941508" w:rsidRPr="005B7FD9" w:rsidRDefault="009E4E04" w:rsidP="007401E5">
      <w:pPr>
        <w:pStyle w:val="a9"/>
        <w:ind w:left="0" w:firstLine="709"/>
        <w:jc w:val="both"/>
        <w:rPr>
          <w:sz w:val="28"/>
        </w:rPr>
      </w:pPr>
      <w:r w:rsidRPr="005B7FD9">
        <w:rPr>
          <w:sz w:val="28"/>
        </w:rPr>
        <w:t>2.</w:t>
      </w:r>
      <w:r w:rsidR="00A16388" w:rsidRPr="005B7FD9">
        <w:rPr>
          <w:sz w:val="28"/>
        </w:rPr>
        <w:t>16</w:t>
      </w:r>
      <w:r w:rsidR="00CB4947" w:rsidRPr="005B7FD9">
        <w:rPr>
          <w:sz w:val="28"/>
        </w:rPr>
        <w:t xml:space="preserve">. </w:t>
      </w:r>
      <w:r w:rsidR="00941508" w:rsidRPr="005B7FD9">
        <w:rPr>
          <w:sz w:val="28"/>
        </w:rPr>
        <w:t xml:space="preserve">Муниципальная программа </w:t>
      </w:r>
      <w:r w:rsidR="008547A4" w:rsidRPr="005B7FD9">
        <w:rPr>
          <w:sz w:val="28"/>
        </w:rPr>
        <w:t>«</w:t>
      </w:r>
      <w:r w:rsidR="00941508" w:rsidRPr="005B7FD9">
        <w:rPr>
          <w:sz w:val="28"/>
        </w:rPr>
        <w:t>Развитие гражданского общества в</w:t>
      </w:r>
      <w:r w:rsidR="00DE3E58" w:rsidRPr="005B7FD9">
        <w:rPr>
          <w:sz w:val="28"/>
        </w:rPr>
        <w:t> </w:t>
      </w:r>
      <w:r w:rsidR="00941508" w:rsidRPr="005B7FD9">
        <w:rPr>
          <w:sz w:val="28"/>
        </w:rPr>
        <w:t>городе Сургуте</w:t>
      </w:r>
      <w:r w:rsidR="008547A4" w:rsidRPr="005B7FD9">
        <w:rPr>
          <w:sz w:val="28"/>
        </w:rPr>
        <w:t>»</w:t>
      </w:r>
    </w:p>
    <w:p w14:paraId="5A400F9F" w14:textId="77777777" w:rsidR="00E22167" w:rsidRPr="005B7FD9" w:rsidRDefault="00E22167" w:rsidP="007401E5">
      <w:pPr>
        <w:pStyle w:val="a9"/>
        <w:ind w:left="0" w:firstLine="709"/>
        <w:jc w:val="both"/>
        <w:rPr>
          <w:sz w:val="28"/>
        </w:rPr>
      </w:pPr>
    </w:p>
    <w:p w14:paraId="66A41E20" w14:textId="128E5F43" w:rsidR="00384441" w:rsidRPr="005B7FD9" w:rsidRDefault="003F26D3" w:rsidP="00384441">
      <w:pPr>
        <w:ind w:firstLine="708"/>
        <w:jc w:val="both"/>
        <w:rPr>
          <w:sz w:val="28"/>
          <w:szCs w:val="28"/>
        </w:rPr>
      </w:pPr>
      <w:r w:rsidRPr="005B7FD9">
        <w:rPr>
          <w:sz w:val="28"/>
          <w:szCs w:val="28"/>
        </w:rPr>
        <w:t>Ответственным исполнителем</w:t>
      </w:r>
      <w:r w:rsidR="00384441" w:rsidRPr="005B7FD9">
        <w:rPr>
          <w:sz w:val="28"/>
          <w:szCs w:val="28"/>
        </w:rPr>
        <w:t xml:space="preserve"> муниципальной программы является </w:t>
      </w:r>
      <w:r w:rsidR="00DA02F0">
        <w:rPr>
          <w:sz w:val="28"/>
          <w:szCs w:val="28"/>
        </w:rPr>
        <w:t>муниципальное казенное учреждение «Наш город»</w:t>
      </w:r>
      <w:r w:rsidR="00384441" w:rsidRPr="005B7FD9">
        <w:rPr>
          <w:sz w:val="28"/>
          <w:szCs w:val="28"/>
        </w:rPr>
        <w:t>.</w:t>
      </w:r>
    </w:p>
    <w:p w14:paraId="4124A9E3" w14:textId="29D5694B" w:rsidR="00384441" w:rsidRPr="005B7FD9" w:rsidRDefault="00384441" w:rsidP="00384441">
      <w:pPr>
        <w:ind w:firstLine="709"/>
        <w:jc w:val="both"/>
        <w:rPr>
          <w:sz w:val="28"/>
          <w:szCs w:val="28"/>
        </w:rPr>
      </w:pPr>
      <w:r w:rsidRPr="005B7FD9">
        <w:rPr>
          <w:sz w:val="28"/>
          <w:szCs w:val="28"/>
        </w:rPr>
        <w:t>Общий объем расходов за счет бюджетных ассигнований на реали</w:t>
      </w:r>
      <w:r w:rsidR="003974B4" w:rsidRPr="005B7FD9">
        <w:rPr>
          <w:sz w:val="28"/>
          <w:szCs w:val="28"/>
        </w:rPr>
        <w:t xml:space="preserve">зацию программы составил </w:t>
      </w:r>
      <w:r w:rsidR="00F459BC" w:rsidRPr="005B7FD9">
        <w:rPr>
          <w:sz w:val="28"/>
          <w:szCs w:val="28"/>
        </w:rPr>
        <w:t>184 899,01</w:t>
      </w:r>
      <w:r w:rsidR="00127B23" w:rsidRPr="005B7FD9">
        <w:rPr>
          <w:sz w:val="28"/>
          <w:szCs w:val="28"/>
        </w:rPr>
        <w:t xml:space="preserve"> тыс. руб. </w:t>
      </w:r>
      <w:r w:rsidR="003974B4" w:rsidRPr="005B7FD9">
        <w:rPr>
          <w:sz w:val="28"/>
          <w:szCs w:val="28"/>
        </w:rPr>
        <w:t>(</w:t>
      </w:r>
      <w:r w:rsidR="00F459BC" w:rsidRPr="005B7FD9">
        <w:rPr>
          <w:sz w:val="28"/>
          <w:szCs w:val="28"/>
        </w:rPr>
        <w:t>99,24</w:t>
      </w:r>
      <w:r w:rsidRPr="005B7FD9">
        <w:rPr>
          <w:sz w:val="28"/>
          <w:szCs w:val="28"/>
        </w:rPr>
        <w:t>% от плана).</w:t>
      </w:r>
    </w:p>
    <w:p w14:paraId="58BC9BA9" w14:textId="480AE1ED" w:rsidR="006053CF" w:rsidRPr="005B7FD9" w:rsidRDefault="006053CF" w:rsidP="00F459BC">
      <w:pPr>
        <w:ind w:firstLine="709"/>
        <w:jc w:val="both"/>
        <w:rPr>
          <w:sz w:val="28"/>
          <w:szCs w:val="28"/>
        </w:rPr>
      </w:pPr>
      <w:r w:rsidRPr="005B7FD9">
        <w:rPr>
          <w:sz w:val="28"/>
          <w:szCs w:val="28"/>
        </w:rPr>
        <w:t xml:space="preserve">По данной программе утверждено </w:t>
      </w:r>
      <w:r w:rsidR="00F459BC" w:rsidRPr="005B7FD9">
        <w:rPr>
          <w:sz w:val="28"/>
          <w:szCs w:val="28"/>
        </w:rPr>
        <w:t>7 показателей – достигнуто в полном объеме.</w:t>
      </w:r>
    </w:p>
    <w:p w14:paraId="47B2A463" w14:textId="77777777" w:rsidR="00817F2D" w:rsidRPr="005B7FD9" w:rsidRDefault="00817F2D" w:rsidP="00817F2D">
      <w:pPr>
        <w:ind w:firstLine="142"/>
        <w:jc w:val="center"/>
        <w:rPr>
          <w:sz w:val="28"/>
          <w:szCs w:val="28"/>
        </w:rPr>
      </w:pPr>
    </w:p>
    <w:p w14:paraId="2B59362B" w14:textId="458A4A9D" w:rsidR="00CB2DB3" w:rsidRPr="005B7FD9" w:rsidRDefault="00CB2DB3" w:rsidP="007401E5">
      <w:pPr>
        <w:ind w:firstLine="708"/>
        <w:jc w:val="both"/>
        <w:rPr>
          <w:sz w:val="28"/>
          <w:szCs w:val="28"/>
        </w:rPr>
      </w:pPr>
      <w:r w:rsidRPr="005B7FD9">
        <w:rPr>
          <w:sz w:val="28"/>
          <w:szCs w:val="28"/>
        </w:rPr>
        <w:t xml:space="preserve">Итоговая расчетная </w:t>
      </w:r>
      <w:r w:rsidR="00657686" w:rsidRPr="005B7FD9">
        <w:rPr>
          <w:sz w:val="28"/>
          <w:szCs w:val="28"/>
        </w:rPr>
        <w:t xml:space="preserve">оценка эффективности составила </w:t>
      </w:r>
      <w:r w:rsidR="003E4CFF" w:rsidRPr="005B7FD9">
        <w:rPr>
          <w:sz w:val="28"/>
          <w:szCs w:val="28"/>
        </w:rPr>
        <w:t>99,81</w:t>
      </w:r>
      <w:r w:rsidRPr="005B7FD9">
        <w:rPr>
          <w:sz w:val="28"/>
          <w:szCs w:val="28"/>
        </w:rPr>
        <w:t xml:space="preserve"> балл</w:t>
      </w:r>
      <w:r w:rsidR="008D5CD5" w:rsidRPr="005B7FD9">
        <w:rPr>
          <w:sz w:val="28"/>
          <w:szCs w:val="28"/>
        </w:rPr>
        <w:t>а</w:t>
      </w:r>
      <w:r w:rsidRPr="005B7FD9">
        <w:rPr>
          <w:sz w:val="28"/>
          <w:szCs w:val="28"/>
        </w:rPr>
        <w:t>,</w:t>
      </w:r>
      <w:r w:rsidR="00A145CB" w:rsidRPr="005B7FD9">
        <w:rPr>
          <w:sz w:val="28"/>
          <w:szCs w:val="28"/>
        </w:rPr>
        <w:t xml:space="preserve"> что </w:t>
      </w:r>
      <w:r w:rsidR="00C51587" w:rsidRPr="005B7FD9">
        <w:rPr>
          <w:sz w:val="28"/>
          <w:szCs w:val="28"/>
        </w:rPr>
        <w:t xml:space="preserve">соответствует ВЫСОКОМУ уровню эффективности муниципальной программы, </w:t>
      </w:r>
      <w:r w:rsidRPr="005B7FD9">
        <w:rPr>
          <w:sz w:val="28"/>
          <w:szCs w:val="28"/>
        </w:rPr>
        <w:t>в том числе в разрезе составляющих критериев оценки:</w:t>
      </w:r>
    </w:p>
    <w:p w14:paraId="187FDF0C" w14:textId="7C33AB53" w:rsidR="005F40E1" w:rsidRPr="005B7FD9" w:rsidRDefault="007A5B2C" w:rsidP="007401E5">
      <w:pPr>
        <w:pStyle w:val="2"/>
        <w:jc w:val="center"/>
        <w:rPr>
          <w:rFonts w:eastAsia="Calibri"/>
          <w:noProof/>
          <w:szCs w:val="28"/>
        </w:rPr>
      </w:pPr>
      <w:r>
        <w:rPr>
          <w:rFonts w:eastAsia="Calibri"/>
          <w:noProof/>
          <w:szCs w:val="28"/>
        </w:rPr>
        <w:drawing>
          <wp:inline distT="0" distB="0" distL="0" distR="0" wp14:anchorId="6045497A" wp14:editId="27B62219">
            <wp:extent cx="6340856" cy="2714812"/>
            <wp:effectExtent l="0" t="0" r="0" b="952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76052" cy="2729881"/>
                    </a:xfrm>
                    <a:prstGeom prst="rect">
                      <a:avLst/>
                    </a:prstGeom>
                    <a:noFill/>
                  </pic:spPr>
                </pic:pic>
              </a:graphicData>
            </a:graphic>
          </wp:inline>
        </w:drawing>
      </w:r>
    </w:p>
    <w:p w14:paraId="7C9C9783" w14:textId="77777777" w:rsidR="00817F2D" w:rsidRPr="005B7FD9" w:rsidRDefault="00817F2D" w:rsidP="00817F2D">
      <w:pPr>
        <w:ind w:right="-1"/>
        <w:jc w:val="center"/>
        <w:rPr>
          <w:sz w:val="28"/>
          <w:szCs w:val="28"/>
        </w:rPr>
      </w:pPr>
      <w:r w:rsidRPr="005B7FD9">
        <w:rPr>
          <w:sz w:val="28"/>
          <w:szCs w:val="28"/>
        </w:rPr>
        <w:t xml:space="preserve">Рисунок </w:t>
      </w:r>
      <w:r w:rsidR="00493188" w:rsidRPr="005B7FD9">
        <w:rPr>
          <w:sz w:val="28"/>
          <w:szCs w:val="28"/>
        </w:rPr>
        <w:t>47</w:t>
      </w:r>
      <w:r w:rsidRPr="005B7FD9">
        <w:rPr>
          <w:sz w:val="28"/>
          <w:szCs w:val="28"/>
        </w:rPr>
        <w:t>. Результаты оценки эффективности реализации муниципальной программы</w:t>
      </w:r>
    </w:p>
    <w:p w14:paraId="08651DCE" w14:textId="77777777" w:rsidR="005A640F" w:rsidRPr="005B7FD9" w:rsidRDefault="005A640F" w:rsidP="005A640F">
      <w:pPr>
        <w:pStyle w:val="2"/>
        <w:ind w:firstLine="709"/>
        <w:rPr>
          <w:rFonts w:eastAsia="Calibri"/>
          <w:szCs w:val="28"/>
        </w:rPr>
      </w:pPr>
    </w:p>
    <w:p w14:paraId="2A352A00" w14:textId="2CC37374" w:rsidR="005A640F" w:rsidRPr="005B7FD9" w:rsidRDefault="005A640F" w:rsidP="005A640F">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14</w:t>
      </w:r>
    </w:p>
    <w:p w14:paraId="0D4A2142" w14:textId="026932F6" w:rsidR="005A640F" w:rsidRPr="005B7FD9" w:rsidRDefault="005A640F" w:rsidP="005A640F">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14</w:t>
      </w:r>
    </w:p>
    <w:p w14:paraId="1E6D79B9" w14:textId="6FEAABE7" w:rsidR="00890D66" w:rsidRPr="005B7FD9" w:rsidRDefault="005A640F" w:rsidP="005A640F">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821" w:type="dxa"/>
        <w:tblLook w:val="04A0" w:firstRow="1" w:lastRow="0" w:firstColumn="1" w:lastColumn="0" w:noHBand="0" w:noVBand="1"/>
      </w:tblPr>
      <w:tblGrid>
        <w:gridCol w:w="486"/>
        <w:gridCol w:w="2770"/>
        <w:gridCol w:w="4252"/>
        <w:gridCol w:w="1312"/>
        <w:gridCol w:w="1001"/>
      </w:tblGrid>
      <w:tr w:rsidR="007739DC" w:rsidRPr="005B7FD9" w14:paraId="268A3250" w14:textId="77777777" w:rsidTr="003E4CFF">
        <w:trPr>
          <w:trHeight w:val="654"/>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0080BCB7" w14:textId="77777777" w:rsidR="0089026C" w:rsidRPr="005B7FD9" w:rsidRDefault="0089026C" w:rsidP="0089026C">
            <w:pPr>
              <w:jc w:val="center"/>
              <w:rPr>
                <w:sz w:val="18"/>
                <w:szCs w:val="18"/>
              </w:rPr>
            </w:pPr>
            <w:bookmarkStart w:id="4" w:name="RANGE!A1:E16"/>
            <w:r w:rsidRPr="005B7FD9">
              <w:rPr>
                <w:sz w:val="18"/>
                <w:szCs w:val="18"/>
              </w:rPr>
              <w:t>№ п/п</w:t>
            </w:r>
            <w:bookmarkEnd w:id="4"/>
          </w:p>
        </w:tc>
        <w:tc>
          <w:tcPr>
            <w:tcW w:w="2770" w:type="dxa"/>
            <w:tcBorders>
              <w:top w:val="single" w:sz="4" w:space="0" w:color="auto"/>
              <w:left w:val="nil"/>
              <w:bottom w:val="single" w:sz="4" w:space="0" w:color="auto"/>
              <w:right w:val="single" w:sz="4" w:space="0" w:color="auto"/>
            </w:tcBorders>
            <w:shd w:val="clear" w:color="auto" w:fill="auto"/>
            <w:hideMark/>
          </w:tcPr>
          <w:p w14:paraId="65D47AA4" w14:textId="77777777" w:rsidR="0089026C" w:rsidRPr="005B7FD9" w:rsidRDefault="0089026C" w:rsidP="0089026C">
            <w:pPr>
              <w:jc w:val="center"/>
              <w:rPr>
                <w:sz w:val="18"/>
                <w:szCs w:val="18"/>
              </w:rPr>
            </w:pPr>
            <w:r w:rsidRPr="005B7FD9">
              <w:rPr>
                <w:sz w:val="18"/>
                <w:szCs w:val="18"/>
              </w:rPr>
              <w:t>Наименование направлений расходов</w:t>
            </w:r>
          </w:p>
        </w:tc>
        <w:tc>
          <w:tcPr>
            <w:tcW w:w="4252" w:type="dxa"/>
            <w:tcBorders>
              <w:top w:val="single" w:sz="4" w:space="0" w:color="auto"/>
              <w:left w:val="nil"/>
              <w:bottom w:val="single" w:sz="4" w:space="0" w:color="auto"/>
              <w:right w:val="single" w:sz="4" w:space="0" w:color="auto"/>
            </w:tcBorders>
            <w:shd w:val="clear" w:color="auto" w:fill="auto"/>
            <w:hideMark/>
          </w:tcPr>
          <w:p w14:paraId="2371CE55" w14:textId="18AA49EC" w:rsidR="0089026C" w:rsidRPr="005B7FD9" w:rsidRDefault="0089026C" w:rsidP="0089026C">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auto" w:fill="auto"/>
            <w:hideMark/>
          </w:tcPr>
          <w:p w14:paraId="60054F45" w14:textId="77777777" w:rsidR="0089026C" w:rsidRPr="005B7FD9" w:rsidRDefault="0089026C" w:rsidP="0089026C">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6BEF357" w14:textId="77777777" w:rsidR="0089026C" w:rsidRPr="005B7FD9" w:rsidRDefault="0089026C" w:rsidP="0089026C">
            <w:pPr>
              <w:jc w:val="center"/>
              <w:rPr>
                <w:sz w:val="18"/>
                <w:szCs w:val="18"/>
              </w:rPr>
            </w:pPr>
            <w:r w:rsidRPr="005B7FD9">
              <w:rPr>
                <w:sz w:val="18"/>
                <w:szCs w:val="18"/>
              </w:rPr>
              <w:t>Удельный вес, %</w:t>
            </w:r>
          </w:p>
        </w:tc>
      </w:tr>
      <w:tr w:rsidR="007739DC" w:rsidRPr="005B7FD9" w14:paraId="7FDE69B7" w14:textId="77777777" w:rsidTr="003E4CFF">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EB8FB82" w14:textId="77777777" w:rsidR="0089026C" w:rsidRPr="005B7FD9" w:rsidRDefault="0089026C">
            <w:pPr>
              <w:jc w:val="both"/>
              <w:rPr>
                <w:i/>
                <w:iCs/>
                <w:sz w:val="18"/>
                <w:szCs w:val="18"/>
              </w:rPr>
            </w:pPr>
            <w:r w:rsidRPr="005B7FD9">
              <w:rPr>
                <w:i/>
                <w:iCs/>
                <w:sz w:val="18"/>
                <w:szCs w:val="18"/>
              </w:rPr>
              <w:t>1.</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399578E7" w14:textId="77777777" w:rsidR="0089026C" w:rsidRPr="005B7FD9" w:rsidRDefault="0089026C">
            <w:pPr>
              <w:jc w:val="both"/>
              <w:rPr>
                <w:i/>
                <w:iCs/>
                <w:sz w:val="18"/>
                <w:szCs w:val="18"/>
              </w:rPr>
            </w:pPr>
            <w:r w:rsidRPr="005B7FD9">
              <w:rPr>
                <w:i/>
                <w:iCs/>
                <w:sz w:val="18"/>
                <w:szCs w:val="18"/>
              </w:rPr>
              <w:t>Процессная часть (комплексы процессных мероприятий)</w:t>
            </w:r>
          </w:p>
        </w:tc>
        <w:tc>
          <w:tcPr>
            <w:tcW w:w="1312" w:type="dxa"/>
            <w:tcBorders>
              <w:top w:val="nil"/>
              <w:left w:val="nil"/>
              <w:bottom w:val="single" w:sz="4" w:space="0" w:color="auto"/>
              <w:right w:val="single" w:sz="4" w:space="0" w:color="auto"/>
            </w:tcBorders>
            <w:shd w:val="clear" w:color="auto" w:fill="auto"/>
            <w:hideMark/>
          </w:tcPr>
          <w:p w14:paraId="364C051E" w14:textId="77777777" w:rsidR="0089026C" w:rsidRPr="005B7FD9" w:rsidRDefault="0089026C">
            <w:pPr>
              <w:jc w:val="center"/>
              <w:rPr>
                <w:i/>
                <w:iCs/>
                <w:sz w:val="18"/>
                <w:szCs w:val="18"/>
              </w:rPr>
            </w:pPr>
            <w:r w:rsidRPr="005B7FD9">
              <w:rPr>
                <w:i/>
                <w:iCs/>
                <w:sz w:val="18"/>
                <w:szCs w:val="18"/>
              </w:rPr>
              <w:t>184 899,01</w:t>
            </w:r>
          </w:p>
        </w:tc>
        <w:tc>
          <w:tcPr>
            <w:tcW w:w="1001" w:type="dxa"/>
            <w:tcBorders>
              <w:top w:val="nil"/>
              <w:left w:val="nil"/>
              <w:bottom w:val="single" w:sz="4" w:space="0" w:color="auto"/>
              <w:right w:val="single" w:sz="4" w:space="0" w:color="auto"/>
            </w:tcBorders>
            <w:shd w:val="clear" w:color="auto" w:fill="auto"/>
            <w:hideMark/>
          </w:tcPr>
          <w:p w14:paraId="1D6D2984" w14:textId="77777777" w:rsidR="0089026C" w:rsidRPr="005B7FD9" w:rsidRDefault="0089026C">
            <w:pPr>
              <w:jc w:val="center"/>
              <w:rPr>
                <w:i/>
                <w:iCs/>
                <w:sz w:val="18"/>
                <w:szCs w:val="18"/>
              </w:rPr>
            </w:pPr>
            <w:r w:rsidRPr="005B7FD9">
              <w:rPr>
                <w:i/>
                <w:iCs/>
                <w:sz w:val="18"/>
                <w:szCs w:val="18"/>
              </w:rPr>
              <w:t>100,00</w:t>
            </w:r>
          </w:p>
        </w:tc>
      </w:tr>
      <w:tr w:rsidR="007739DC" w:rsidRPr="005B7FD9" w14:paraId="1FE568A9" w14:textId="77777777" w:rsidTr="0075556E">
        <w:trPr>
          <w:trHeight w:val="312"/>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128A9D99" w14:textId="77777777" w:rsidR="0089026C" w:rsidRPr="005B7FD9" w:rsidRDefault="0089026C">
            <w:pPr>
              <w:jc w:val="both"/>
              <w:rPr>
                <w:sz w:val="18"/>
                <w:szCs w:val="18"/>
              </w:rPr>
            </w:pPr>
            <w:r w:rsidRPr="005B7FD9">
              <w:rPr>
                <w:sz w:val="18"/>
                <w:szCs w:val="18"/>
              </w:rPr>
              <w:t>1.1.</w:t>
            </w:r>
          </w:p>
        </w:tc>
        <w:tc>
          <w:tcPr>
            <w:tcW w:w="2770" w:type="dxa"/>
            <w:vMerge w:val="restart"/>
            <w:tcBorders>
              <w:top w:val="nil"/>
              <w:left w:val="single" w:sz="4" w:space="0" w:color="auto"/>
              <w:bottom w:val="single" w:sz="4" w:space="0" w:color="auto"/>
              <w:right w:val="single" w:sz="4" w:space="0" w:color="auto"/>
            </w:tcBorders>
            <w:shd w:val="clear" w:color="auto" w:fill="auto"/>
            <w:hideMark/>
          </w:tcPr>
          <w:p w14:paraId="6ACCC3D5" w14:textId="77777777" w:rsidR="0089026C" w:rsidRPr="005B7FD9" w:rsidRDefault="0089026C">
            <w:pPr>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252" w:type="dxa"/>
            <w:tcBorders>
              <w:top w:val="nil"/>
              <w:left w:val="nil"/>
              <w:bottom w:val="single" w:sz="4" w:space="0" w:color="auto"/>
              <w:right w:val="single" w:sz="4" w:space="0" w:color="auto"/>
            </w:tcBorders>
            <w:shd w:val="clear" w:color="auto" w:fill="auto"/>
            <w:hideMark/>
          </w:tcPr>
          <w:p w14:paraId="4C81A6A2" w14:textId="1851BD9F" w:rsidR="0089026C" w:rsidRPr="005B7FD9" w:rsidRDefault="0089026C" w:rsidP="0075556E">
            <w:pPr>
              <w:jc w:val="both"/>
              <w:rPr>
                <w:sz w:val="18"/>
                <w:szCs w:val="18"/>
              </w:rPr>
            </w:pPr>
            <w:r w:rsidRPr="005B7FD9">
              <w:rPr>
                <w:sz w:val="18"/>
                <w:szCs w:val="18"/>
              </w:rPr>
              <w:t>осуществлен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муниципального казенного учреждения «Наш город»</w:t>
            </w:r>
          </w:p>
        </w:tc>
        <w:tc>
          <w:tcPr>
            <w:tcW w:w="1312" w:type="dxa"/>
            <w:tcBorders>
              <w:top w:val="nil"/>
              <w:left w:val="nil"/>
              <w:bottom w:val="single" w:sz="4" w:space="0" w:color="auto"/>
              <w:right w:val="single" w:sz="4" w:space="0" w:color="auto"/>
            </w:tcBorders>
            <w:shd w:val="clear" w:color="auto" w:fill="auto"/>
            <w:hideMark/>
          </w:tcPr>
          <w:p w14:paraId="24E27031" w14:textId="77777777" w:rsidR="0089026C" w:rsidRPr="005B7FD9" w:rsidRDefault="0089026C">
            <w:pPr>
              <w:jc w:val="center"/>
              <w:rPr>
                <w:sz w:val="18"/>
                <w:szCs w:val="18"/>
              </w:rPr>
            </w:pPr>
            <w:r w:rsidRPr="005B7FD9">
              <w:rPr>
                <w:sz w:val="18"/>
                <w:szCs w:val="18"/>
              </w:rPr>
              <w:t>79 634,15</w:t>
            </w:r>
          </w:p>
        </w:tc>
        <w:tc>
          <w:tcPr>
            <w:tcW w:w="1001" w:type="dxa"/>
            <w:tcBorders>
              <w:top w:val="nil"/>
              <w:left w:val="nil"/>
              <w:bottom w:val="single" w:sz="4" w:space="0" w:color="auto"/>
              <w:right w:val="single" w:sz="4" w:space="0" w:color="auto"/>
            </w:tcBorders>
            <w:shd w:val="clear" w:color="auto" w:fill="auto"/>
            <w:hideMark/>
          </w:tcPr>
          <w:p w14:paraId="1DF6CB63" w14:textId="77777777" w:rsidR="0089026C" w:rsidRPr="005B7FD9" w:rsidRDefault="0089026C">
            <w:pPr>
              <w:jc w:val="center"/>
              <w:rPr>
                <w:sz w:val="18"/>
                <w:szCs w:val="18"/>
              </w:rPr>
            </w:pPr>
            <w:r w:rsidRPr="005B7FD9">
              <w:rPr>
                <w:sz w:val="18"/>
                <w:szCs w:val="18"/>
              </w:rPr>
              <w:t>43,07</w:t>
            </w:r>
          </w:p>
        </w:tc>
      </w:tr>
      <w:tr w:rsidR="007739DC" w:rsidRPr="005B7FD9" w14:paraId="7FA2ADB2" w14:textId="77777777" w:rsidTr="003E4CFF">
        <w:trPr>
          <w:trHeight w:val="480"/>
        </w:trPr>
        <w:tc>
          <w:tcPr>
            <w:tcW w:w="486" w:type="dxa"/>
            <w:vMerge/>
            <w:tcBorders>
              <w:top w:val="nil"/>
              <w:left w:val="single" w:sz="4" w:space="0" w:color="auto"/>
              <w:bottom w:val="single" w:sz="4" w:space="0" w:color="auto"/>
              <w:right w:val="single" w:sz="4" w:space="0" w:color="auto"/>
            </w:tcBorders>
            <w:vAlign w:val="center"/>
            <w:hideMark/>
          </w:tcPr>
          <w:p w14:paraId="3EECF11D" w14:textId="77777777" w:rsidR="0089026C" w:rsidRPr="005B7FD9" w:rsidRDefault="0089026C">
            <w:pPr>
              <w:rPr>
                <w:sz w:val="18"/>
                <w:szCs w:val="18"/>
              </w:rPr>
            </w:pPr>
          </w:p>
        </w:tc>
        <w:tc>
          <w:tcPr>
            <w:tcW w:w="2770" w:type="dxa"/>
            <w:vMerge/>
            <w:tcBorders>
              <w:top w:val="nil"/>
              <w:left w:val="single" w:sz="4" w:space="0" w:color="auto"/>
              <w:bottom w:val="single" w:sz="4" w:space="0" w:color="auto"/>
              <w:right w:val="single" w:sz="4" w:space="0" w:color="auto"/>
            </w:tcBorders>
            <w:vAlign w:val="center"/>
            <w:hideMark/>
          </w:tcPr>
          <w:p w14:paraId="22EAB795"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2191A500" w14:textId="77777777" w:rsidR="0089026C" w:rsidRPr="005B7FD9" w:rsidRDefault="0089026C">
            <w:pPr>
              <w:jc w:val="both"/>
              <w:rPr>
                <w:sz w:val="18"/>
                <w:szCs w:val="18"/>
              </w:rPr>
            </w:pPr>
            <w:r w:rsidRPr="005B7FD9">
              <w:rPr>
                <w:sz w:val="18"/>
                <w:szCs w:val="18"/>
              </w:rPr>
              <w:t>эксплуатация инженерных систем и техническое обслуживанию конструктивных элементов зданий, сооружений 28 объектов МКУ «Наш город»</w:t>
            </w:r>
          </w:p>
        </w:tc>
        <w:tc>
          <w:tcPr>
            <w:tcW w:w="1312" w:type="dxa"/>
            <w:tcBorders>
              <w:top w:val="nil"/>
              <w:left w:val="nil"/>
              <w:bottom w:val="single" w:sz="4" w:space="0" w:color="auto"/>
              <w:right w:val="single" w:sz="4" w:space="0" w:color="auto"/>
            </w:tcBorders>
            <w:shd w:val="clear" w:color="auto" w:fill="auto"/>
            <w:hideMark/>
          </w:tcPr>
          <w:p w14:paraId="6B73AA9E" w14:textId="77777777" w:rsidR="0089026C" w:rsidRPr="005B7FD9" w:rsidRDefault="0089026C">
            <w:pPr>
              <w:jc w:val="center"/>
              <w:rPr>
                <w:sz w:val="18"/>
                <w:szCs w:val="18"/>
              </w:rPr>
            </w:pPr>
            <w:r w:rsidRPr="005B7FD9">
              <w:rPr>
                <w:sz w:val="18"/>
                <w:szCs w:val="18"/>
              </w:rPr>
              <w:t>2 657,07</w:t>
            </w:r>
          </w:p>
        </w:tc>
        <w:tc>
          <w:tcPr>
            <w:tcW w:w="1001" w:type="dxa"/>
            <w:tcBorders>
              <w:top w:val="nil"/>
              <w:left w:val="nil"/>
              <w:bottom w:val="single" w:sz="4" w:space="0" w:color="auto"/>
              <w:right w:val="single" w:sz="4" w:space="0" w:color="auto"/>
            </w:tcBorders>
            <w:shd w:val="clear" w:color="auto" w:fill="auto"/>
            <w:hideMark/>
          </w:tcPr>
          <w:p w14:paraId="4F656363" w14:textId="77777777" w:rsidR="0089026C" w:rsidRPr="005B7FD9" w:rsidRDefault="0089026C">
            <w:pPr>
              <w:jc w:val="center"/>
              <w:rPr>
                <w:sz w:val="18"/>
                <w:szCs w:val="18"/>
              </w:rPr>
            </w:pPr>
            <w:r w:rsidRPr="005B7FD9">
              <w:rPr>
                <w:sz w:val="18"/>
                <w:szCs w:val="18"/>
              </w:rPr>
              <w:t>1,44</w:t>
            </w:r>
          </w:p>
        </w:tc>
      </w:tr>
      <w:tr w:rsidR="007739DC" w:rsidRPr="005B7FD9" w14:paraId="63F96F4F" w14:textId="77777777" w:rsidTr="003E4CFF">
        <w:trPr>
          <w:trHeight w:val="480"/>
        </w:trPr>
        <w:tc>
          <w:tcPr>
            <w:tcW w:w="486" w:type="dxa"/>
            <w:vMerge/>
            <w:tcBorders>
              <w:top w:val="nil"/>
              <w:left w:val="single" w:sz="4" w:space="0" w:color="auto"/>
              <w:bottom w:val="single" w:sz="4" w:space="0" w:color="auto"/>
              <w:right w:val="single" w:sz="4" w:space="0" w:color="auto"/>
            </w:tcBorders>
            <w:vAlign w:val="center"/>
            <w:hideMark/>
          </w:tcPr>
          <w:p w14:paraId="1EEE729D" w14:textId="77777777" w:rsidR="0089026C" w:rsidRPr="005B7FD9" w:rsidRDefault="0089026C">
            <w:pPr>
              <w:rPr>
                <w:sz w:val="18"/>
                <w:szCs w:val="18"/>
              </w:rPr>
            </w:pPr>
          </w:p>
        </w:tc>
        <w:tc>
          <w:tcPr>
            <w:tcW w:w="2770" w:type="dxa"/>
            <w:vMerge/>
            <w:tcBorders>
              <w:top w:val="nil"/>
              <w:left w:val="single" w:sz="4" w:space="0" w:color="auto"/>
              <w:bottom w:val="single" w:sz="4" w:space="0" w:color="auto"/>
              <w:right w:val="single" w:sz="4" w:space="0" w:color="auto"/>
            </w:tcBorders>
            <w:vAlign w:val="center"/>
            <w:hideMark/>
          </w:tcPr>
          <w:p w14:paraId="3CAFA8B5"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39E80005" w14:textId="77777777" w:rsidR="0089026C" w:rsidRPr="005B7FD9" w:rsidRDefault="0089026C">
            <w:pPr>
              <w:jc w:val="both"/>
              <w:rPr>
                <w:sz w:val="18"/>
                <w:szCs w:val="18"/>
              </w:rPr>
            </w:pPr>
            <w:r w:rsidRPr="005B7FD9">
              <w:rPr>
                <w:sz w:val="18"/>
                <w:szCs w:val="18"/>
              </w:rPr>
              <w:t>текущий ремонт помещений объектов МКУ «Наш город», расположенных по адресу ул. Мелик-Карамова,74а и ул. Декабристов, 5</w:t>
            </w:r>
          </w:p>
        </w:tc>
        <w:tc>
          <w:tcPr>
            <w:tcW w:w="1312" w:type="dxa"/>
            <w:tcBorders>
              <w:top w:val="nil"/>
              <w:left w:val="nil"/>
              <w:bottom w:val="single" w:sz="4" w:space="0" w:color="auto"/>
              <w:right w:val="single" w:sz="4" w:space="0" w:color="auto"/>
            </w:tcBorders>
            <w:shd w:val="clear" w:color="auto" w:fill="auto"/>
            <w:hideMark/>
          </w:tcPr>
          <w:p w14:paraId="1455989C" w14:textId="77777777" w:rsidR="0089026C" w:rsidRPr="005B7FD9" w:rsidRDefault="0089026C">
            <w:pPr>
              <w:jc w:val="center"/>
              <w:rPr>
                <w:sz w:val="18"/>
                <w:szCs w:val="18"/>
              </w:rPr>
            </w:pPr>
            <w:r w:rsidRPr="005B7FD9">
              <w:rPr>
                <w:sz w:val="18"/>
                <w:szCs w:val="18"/>
              </w:rPr>
              <w:t>1 690,36</w:t>
            </w:r>
          </w:p>
        </w:tc>
        <w:tc>
          <w:tcPr>
            <w:tcW w:w="1001" w:type="dxa"/>
            <w:tcBorders>
              <w:top w:val="nil"/>
              <w:left w:val="nil"/>
              <w:bottom w:val="single" w:sz="4" w:space="0" w:color="auto"/>
              <w:right w:val="single" w:sz="4" w:space="0" w:color="auto"/>
            </w:tcBorders>
            <w:shd w:val="clear" w:color="auto" w:fill="auto"/>
            <w:hideMark/>
          </w:tcPr>
          <w:p w14:paraId="32CC5584" w14:textId="77777777" w:rsidR="0089026C" w:rsidRPr="005B7FD9" w:rsidRDefault="0089026C">
            <w:pPr>
              <w:jc w:val="center"/>
              <w:rPr>
                <w:sz w:val="18"/>
                <w:szCs w:val="18"/>
              </w:rPr>
            </w:pPr>
            <w:r w:rsidRPr="005B7FD9">
              <w:rPr>
                <w:sz w:val="18"/>
                <w:szCs w:val="18"/>
              </w:rPr>
              <w:t>0,91</w:t>
            </w:r>
          </w:p>
        </w:tc>
      </w:tr>
      <w:tr w:rsidR="007739DC" w:rsidRPr="005B7FD9" w14:paraId="6325E61D" w14:textId="77777777" w:rsidTr="003E4CFF">
        <w:trPr>
          <w:trHeight w:val="555"/>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7330190A" w14:textId="77777777" w:rsidR="0089026C" w:rsidRPr="005B7FD9" w:rsidRDefault="0089026C">
            <w:pPr>
              <w:jc w:val="center"/>
              <w:rPr>
                <w:sz w:val="18"/>
                <w:szCs w:val="18"/>
              </w:rPr>
            </w:pPr>
            <w:r w:rsidRPr="005B7FD9">
              <w:rPr>
                <w:sz w:val="18"/>
                <w:szCs w:val="18"/>
              </w:rPr>
              <w:t>1.2.</w:t>
            </w:r>
          </w:p>
        </w:tc>
        <w:tc>
          <w:tcPr>
            <w:tcW w:w="2770" w:type="dxa"/>
            <w:vMerge w:val="restart"/>
            <w:tcBorders>
              <w:top w:val="nil"/>
              <w:left w:val="single" w:sz="4" w:space="0" w:color="auto"/>
              <w:bottom w:val="single" w:sz="4" w:space="0" w:color="000000"/>
              <w:right w:val="single" w:sz="4" w:space="0" w:color="auto"/>
            </w:tcBorders>
            <w:shd w:val="clear" w:color="auto" w:fill="auto"/>
            <w:hideMark/>
          </w:tcPr>
          <w:p w14:paraId="173D91B1" w14:textId="77777777" w:rsidR="0089026C" w:rsidRPr="005B7FD9" w:rsidRDefault="0089026C">
            <w:pPr>
              <w:jc w:val="both"/>
              <w:rPr>
                <w:sz w:val="18"/>
                <w:szCs w:val="18"/>
              </w:rPr>
            </w:pPr>
            <w:r w:rsidRPr="005B7FD9">
              <w:rPr>
                <w:sz w:val="18"/>
                <w:szCs w:val="18"/>
              </w:rPr>
              <w:t>Развитие экосистемы поддержки гражданского общества</w:t>
            </w:r>
          </w:p>
        </w:tc>
        <w:tc>
          <w:tcPr>
            <w:tcW w:w="4252" w:type="dxa"/>
            <w:tcBorders>
              <w:top w:val="nil"/>
              <w:left w:val="nil"/>
              <w:bottom w:val="single" w:sz="4" w:space="0" w:color="auto"/>
              <w:right w:val="single" w:sz="4" w:space="0" w:color="auto"/>
            </w:tcBorders>
            <w:shd w:val="clear" w:color="auto" w:fill="auto"/>
            <w:hideMark/>
          </w:tcPr>
          <w:p w14:paraId="300AECEC" w14:textId="77777777" w:rsidR="0089026C" w:rsidRPr="005B7FD9" w:rsidRDefault="0089026C">
            <w:pPr>
              <w:jc w:val="both"/>
              <w:rPr>
                <w:sz w:val="18"/>
                <w:szCs w:val="18"/>
              </w:rPr>
            </w:pPr>
            <w:r w:rsidRPr="005B7FD9">
              <w:rPr>
                <w:sz w:val="18"/>
                <w:szCs w:val="18"/>
              </w:rPr>
              <w:t>предоставлены субсидии 18-ти  ТОС на реализацию социально значимых проектов, в рамках которых реализовано 209 мероприятий;</w:t>
            </w:r>
          </w:p>
        </w:tc>
        <w:tc>
          <w:tcPr>
            <w:tcW w:w="1312" w:type="dxa"/>
            <w:tcBorders>
              <w:top w:val="nil"/>
              <w:left w:val="nil"/>
              <w:bottom w:val="single" w:sz="4" w:space="0" w:color="auto"/>
              <w:right w:val="single" w:sz="4" w:space="0" w:color="auto"/>
            </w:tcBorders>
            <w:shd w:val="clear" w:color="auto" w:fill="auto"/>
            <w:hideMark/>
          </w:tcPr>
          <w:p w14:paraId="2E2FE75D" w14:textId="77777777" w:rsidR="0089026C" w:rsidRPr="005B7FD9" w:rsidRDefault="0089026C">
            <w:pPr>
              <w:jc w:val="center"/>
              <w:rPr>
                <w:sz w:val="18"/>
                <w:szCs w:val="18"/>
              </w:rPr>
            </w:pPr>
            <w:r w:rsidRPr="005B7FD9">
              <w:rPr>
                <w:sz w:val="18"/>
                <w:szCs w:val="18"/>
              </w:rPr>
              <w:t>15 480,72</w:t>
            </w:r>
          </w:p>
        </w:tc>
        <w:tc>
          <w:tcPr>
            <w:tcW w:w="1001" w:type="dxa"/>
            <w:tcBorders>
              <w:top w:val="nil"/>
              <w:left w:val="nil"/>
              <w:bottom w:val="single" w:sz="4" w:space="0" w:color="auto"/>
              <w:right w:val="single" w:sz="4" w:space="0" w:color="auto"/>
            </w:tcBorders>
            <w:shd w:val="clear" w:color="auto" w:fill="auto"/>
            <w:hideMark/>
          </w:tcPr>
          <w:p w14:paraId="7ECB9527" w14:textId="77777777" w:rsidR="0089026C" w:rsidRPr="005B7FD9" w:rsidRDefault="0089026C">
            <w:pPr>
              <w:jc w:val="center"/>
              <w:rPr>
                <w:sz w:val="18"/>
                <w:szCs w:val="18"/>
              </w:rPr>
            </w:pPr>
            <w:r w:rsidRPr="005B7FD9">
              <w:rPr>
                <w:sz w:val="18"/>
                <w:szCs w:val="18"/>
              </w:rPr>
              <w:t>8,37</w:t>
            </w:r>
          </w:p>
        </w:tc>
      </w:tr>
      <w:tr w:rsidR="007739DC" w:rsidRPr="005B7FD9" w14:paraId="66C17A79" w14:textId="77777777" w:rsidTr="003E4CFF">
        <w:trPr>
          <w:trHeight w:val="915"/>
        </w:trPr>
        <w:tc>
          <w:tcPr>
            <w:tcW w:w="486" w:type="dxa"/>
            <w:vMerge/>
            <w:tcBorders>
              <w:top w:val="nil"/>
              <w:left w:val="single" w:sz="4" w:space="0" w:color="auto"/>
              <w:bottom w:val="single" w:sz="4" w:space="0" w:color="000000"/>
              <w:right w:val="single" w:sz="4" w:space="0" w:color="auto"/>
            </w:tcBorders>
            <w:vAlign w:val="center"/>
            <w:hideMark/>
          </w:tcPr>
          <w:p w14:paraId="3FF9C492"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6BF6ED4D"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AFAA21F" w14:textId="1400D616" w:rsidR="0089026C" w:rsidRPr="005B7FD9" w:rsidRDefault="0089026C" w:rsidP="0052358C">
            <w:pPr>
              <w:jc w:val="both"/>
              <w:rPr>
                <w:sz w:val="18"/>
                <w:szCs w:val="18"/>
              </w:rPr>
            </w:pPr>
            <w:r w:rsidRPr="005B7FD9">
              <w:rPr>
                <w:sz w:val="18"/>
                <w:szCs w:val="18"/>
              </w:rPr>
              <w:t>органами местного самоуправления при участии представителей некоммерческих организаций и территориальных общественных самоуправлений» в 2025 году проведено 3 семинара для представителей некоммерческих организаций, одна конференция и одна выставка</w:t>
            </w:r>
          </w:p>
        </w:tc>
        <w:tc>
          <w:tcPr>
            <w:tcW w:w="1312" w:type="dxa"/>
            <w:tcBorders>
              <w:top w:val="nil"/>
              <w:left w:val="nil"/>
              <w:bottom w:val="single" w:sz="4" w:space="0" w:color="auto"/>
              <w:right w:val="single" w:sz="4" w:space="0" w:color="auto"/>
            </w:tcBorders>
            <w:shd w:val="clear" w:color="auto" w:fill="auto"/>
            <w:hideMark/>
          </w:tcPr>
          <w:p w14:paraId="7C2A88E7" w14:textId="77777777" w:rsidR="0089026C" w:rsidRPr="005B7FD9" w:rsidRDefault="0089026C">
            <w:pPr>
              <w:jc w:val="center"/>
              <w:rPr>
                <w:sz w:val="18"/>
                <w:szCs w:val="18"/>
              </w:rPr>
            </w:pPr>
            <w:r w:rsidRPr="005B7FD9">
              <w:rPr>
                <w:sz w:val="18"/>
                <w:szCs w:val="18"/>
              </w:rPr>
              <w:t>940,00</w:t>
            </w:r>
          </w:p>
        </w:tc>
        <w:tc>
          <w:tcPr>
            <w:tcW w:w="1001" w:type="dxa"/>
            <w:tcBorders>
              <w:top w:val="nil"/>
              <w:left w:val="nil"/>
              <w:bottom w:val="single" w:sz="4" w:space="0" w:color="auto"/>
              <w:right w:val="single" w:sz="4" w:space="0" w:color="auto"/>
            </w:tcBorders>
            <w:shd w:val="clear" w:color="auto" w:fill="auto"/>
            <w:hideMark/>
          </w:tcPr>
          <w:p w14:paraId="06D2F9B0" w14:textId="77777777" w:rsidR="0089026C" w:rsidRPr="005B7FD9" w:rsidRDefault="0089026C">
            <w:pPr>
              <w:jc w:val="center"/>
              <w:rPr>
                <w:sz w:val="18"/>
                <w:szCs w:val="18"/>
              </w:rPr>
            </w:pPr>
            <w:r w:rsidRPr="005B7FD9">
              <w:rPr>
                <w:sz w:val="18"/>
                <w:szCs w:val="18"/>
              </w:rPr>
              <w:t>0,51</w:t>
            </w:r>
          </w:p>
        </w:tc>
      </w:tr>
      <w:tr w:rsidR="007739DC" w:rsidRPr="005B7FD9" w14:paraId="5D8DDDDE" w14:textId="77777777" w:rsidTr="003E4CFF">
        <w:trPr>
          <w:trHeight w:val="495"/>
        </w:trPr>
        <w:tc>
          <w:tcPr>
            <w:tcW w:w="486" w:type="dxa"/>
            <w:vMerge/>
            <w:tcBorders>
              <w:top w:val="nil"/>
              <w:left w:val="single" w:sz="4" w:space="0" w:color="auto"/>
              <w:bottom w:val="single" w:sz="4" w:space="0" w:color="000000"/>
              <w:right w:val="single" w:sz="4" w:space="0" w:color="auto"/>
            </w:tcBorders>
            <w:vAlign w:val="center"/>
            <w:hideMark/>
          </w:tcPr>
          <w:p w14:paraId="2784743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1F6BFA70"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0C736FF6" w14:textId="77777777" w:rsidR="0089026C" w:rsidRPr="005B7FD9" w:rsidRDefault="0089026C">
            <w:pPr>
              <w:jc w:val="both"/>
              <w:rPr>
                <w:sz w:val="18"/>
                <w:szCs w:val="18"/>
              </w:rPr>
            </w:pPr>
            <w:r w:rsidRPr="005B7FD9">
              <w:rPr>
                <w:sz w:val="18"/>
                <w:szCs w:val="18"/>
              </w:rPr>
              <w:t xml:space="preserve">предоставлены субсидии, гранты в форме субсидий 17 социально-ориентированным  коммерческим организациям, </w:t>
            </w:r>
            <w:r w:rsidRPr="005B7FD9">
              <w:rPr>
                <w:b/>
                <w:bCs/>
                <w:sz w:val="18"/>
                <w:szCs w:val="18"/>
              </w:rPr>
              <w:t>в том числе</w:t>
            </w:r>
            <w:r w:rsidRPr="005B7FD9">
              <w:rPr>
                <w:sz w:val="18"/>
                <w:szCs w:val="18"/>
              </w:rPr>
              <w:t>:</w:t>
            </w:r>
          </w:p>
        </w:tc>
        <w:tc>
          <w:tcPr>
            <w:tcW w:w="1312" w:type="dxa"/>
            <w:tcBorders>
              <w:top w:val="nil"/>
              <w:left w:val="nil"/>
              <w:bottom w:val="single" w:sz="4" w:space="0" w:color="auto"/>
              <w:right w:val="single" w:sz="4" w:space="0" w:color="auto"/>
            </w:tcBorders>
            <w:shd w:val="clear" w:color="auto" w:fill="auto"/>
            <w:hideMark/>
          </w:tcPr>
          <w:p w14:paraId="439AD89B" w14:textId="77777777" w:rsidR="0089026C" w:rsidRPr="005B7FD9" w:rsidRDefault="0089026C">
            <w:pPr>
              <w:jc w:val="center"/>
              <w:rPr>
                <w:sz w:val="18"/>
                <w:szCs w:val="18"/>
              </w:rPr>
            </w:pPr>
            <w:r w:rsidRPr="005B7FD9">
              <w:rPr>
                <w:sz w:val="18"/>
                <w:szCs w:val="18"/>
              </w:rPr>
              <w:t>10 175,89</w:t>
            </w:r>
          </w:p>
        </w:tc>
        <w:tc>
          <w:tcPr>
            <w:tcW w:w="1001" w:type="dxa"/>
            <w:tcBorders>
              <w:top w:val="nil"/>
              <w:left w:val="nil"/>
              <w:bottom w:val="single" w:sz="4" w:space="0" w:color="auto"/>
              <w:right w:val="single" w:sz="4" w:space="0" w:color="auto"/>
            </w:tcBorders>
            <w:shd w:val="clear" w:color="auto" w:fill="auto"/>
            <w:hideMark/>
          </w:tcPr>
          <w:p w14:paraId="26747A8B" w14:textId="77777777" w:rsidR="0089026C" w:rsidRPr="005B7FD9" w:rsidRDefault="0089026C">
            <w:pPr>
              <w:jc w:val="center"/>
              <w:rPr>
                <w:sz w:val="18"/>
                <w:szCs w:val="18"/>
              </w:rPr>
            </w:pPr>
            <w:r w:rsidRPr="005B7FD9">
              <w:rPr>
                <w:sz w:val="18"/>
                <w:szCs w:val="18"/>
              </w:rPr>
              <w:t>5,50</w:t>
            </w:r>
          </w:p>
        </w:tc>
      </w:tr>
      <w:tr w:rsidR="007739DC" w:rsidRPr="005B7FD9" w14:paraId="3A5E8977" w14:textId="77777777" w:rsidTr="003E4CFF">
        <w:trPr>
          <w:trHeight w:val="1380"/>
        </w:trPr>
        <w:tc>
          <w:tcPr>
            <w:tcW w:w="486" w:type="dxa"/>
            <w:vMerge/>
            <w:tcBorders>
              <w:top w:val="nil"/>
              <w:left w:val="single" w:sz="4" w:space="0" w:color="auto"/>
              <w:bottom w:val="single" w:sz="4" w:space="0" w:color="000000"/>
              <w:right w:val="single" w:sz="4" w:space="0" w:color="auto"/>
            </w:tcBorders>
            <w:vAlign w:val="center"/>
            <w:hideMark/>
          </w:tcPr>
          <w:p w14:paraId="26857068"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683608B1"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BF85001" w14:textId="77777777" w:rsidR="0089026C" w:rsidRPr="005B7FD9" w:rsidRDefault="0089026C">
            <w:pPr>
              <w:jc w:val="both"/>
              <w:rPr>
                <w:i/>
                <w:iCs/>
                <w:sz w:val="18"/>
                <w:szCs w:val="18"/>
              </w:rPr>
            </w:pPr>
            <w:r w:rsidRPr="005B7FD9">
              <w:rPr>
                <w:i/>
                <w:iCs/>
                <w:sz w:val="18"/>
                <w:szCs w:val="18"/>
              </w:rPr>
              <w:t>Региональному Благотворительному Фонду спортивной подготовки и реабилитации инвалидов имени «Алексея Ашапатова» на  финансовое обеспечение (возмещение) затрат по оплате жилищно-коммунальных услуг социально ориентированным некоммерческим организациям предоставляющим услуги для инвалидов по проведению спортивной реабилитации</w:t>
            </w:r>
          </w:p>
        </w:tc>
        <w:tc>
          <w:tcPr>
            <w:tcW w:w="1312" w:type="dxa"/>
            <w:tcBorders>
              <w:top w:val="nil"/>
              <w:left w:val="nil"/>
              <w:bottom w:val="single" w:sz="4" w:space="0" w:color="auto"/>
              <w:right w:val="single" w:sz="4" w:space="0" w:color="auto"/>
            </w:tcBorders>
            <w:shd w:val="clear" w:color="auto" w:fill="auto"/>
            <w:hideMark/>
          </w:tcPr>
          <w:p w14:paraId="0022312D" w14:textId="77777777" w:rsidR="0089026C" w:rsidRPr="005B7FD9" w:rsidRDefault="0089026C">
            <w:pPr>
              <w:jc w:val="center"/>
              <w:rPr>
                <w:i/>
                <w:iCs/>
                <w:sz w:val="18"/>
                <w:szCs w:val="18"/>
              </w:rPr>
            </w:pPr>
            <w:r w:rsidRPr="005B7FD9">
              <w:rPr>
                <w:i/>
                <w:iCs/>
                <w:sz w:val="18"/>
                <w:szCs w:val="18"/>
              </w:rPr>
              <w:t>270,299</w:t>
            </w:r>
          </w:p>
        </w:tc>
        <w:tc>
          <w:tcPr>
            <w:tcW w:w="1001" w:type="dxa"/>
            <w:tcBorders>
              <w:top w:val="nil"/>
              <w:left w:val="nil"/>
              <w:bottom w:val="single" w:sz="4" w:space="0" w:color="auto"/>
              <w:right w:val="single" w:sz="4" w:space="0" w:color="auto"/>
            </w:tcBorders>
            <w:shd w:val="clear" w:color="auto" w:fill="auto"/>
            <w:hideMark/>
          </w:tcPr>
          <w:p w14:paraId="3AC533BC" w14:textId="77777777" w:rsidR="0089026C" w:rsidRPr="005B7FD9" w:rsidRDefault="0089026C">
            <w:pPr>
              <w:jc w:val="center"/>
              <w:rPr>
                <w:i/>
                <w:iCs/>
                <w:sz w:val="18"/>
                <w:szCs w:val="18"/>
              </w:rPr>
            </w:pPr>
            <w:r w:rsidRPr="005B7FD9">
              <w:rPr>
                <w:i/>
                <w:iCs/>
                <w:sz w:val="18"/>
                <w:szCs w:val="18"/>
              </w:rPr>
              <w:t>0,15</w:t>
            </w:r>
          </w:p>
        </w:tc>
      </w:tr>
      <w:tr w:rsidR="007739DC" w:rsidRPr="005B7FD9" w14:paraId="26A3A722" w14:textId="77777777" w:rsidTr="003E4CFF">
        <w:trPr>
          <w:trHeight w:val="1200"/>
        </w:trPr>
        <w:tc>
          <w:tcPr>
            <w:tcW w:w="486" w:type="dxa"/>
            <w:vMerge/>
            <w:tcBorders>
              <w:top w:val="nil"/>
              <w:left w:val="single" w:sz="4" w:space="0" w:color="auto"/>
              <w:bottom w:val="single" w:sz="4" w:space="0" w:color="000000"/>
              <w:right w:val="single" w:sz="4" w:space="0" w:color="auto"/>
            </w:tcBorders>
            <w:vAlign w:val="center"/>
            <w:hideMark/>
          </w:tcPr>
          <w:p w14:paraId="57CC7E1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5B0ED6E1"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6356665B" w14:textId="77777777" w:rsidR="0089026C" w:rsidRPr="005B7FD9" w:rsidRDefault="0089026C">
            <w:pPr>
              <w:jc w:val="both"/>
              <w:rPr>
                <w:i/>
                <w:iCs/>
                <w:sz w:val="18"/>
                <w:szCs w:val="18"/>
              </w:rPr>
            </w:pPr>
            <w:r w:rsidRPr="005B7FD9">
              <w:rPr>
                <w:i/>
                <w:iCs/>
                <w:sz w:val="18"/>
                <w:szCs w:val="18"/>
              </w:rPr>
              <w:t>трем социально ориентированных некоммерческим организациям на возмещение затрат по приобретению и пополнению транспортного ресурса электронных проездных билетов «Карта горожанина» (не менее 10 поездок на одного члена социально ориентированной некоммерческой организации ежемесячно)</w:t>
            </w:r>
          </w:p>
        </w:tc>
        <w:tc>
          <w:tcPr>
            <w:tcW w:w="1312" w:type="dxa"/>
            <w:tcBorders>
              <w:top w:val="nil"/>
              <w:left w:val="nil"/>
              <w:bottom w:val="single" w:sz="4" w:space="0" w:color="auto"/>
              <w:right w:val="single" w:sz="4" w:space="0" w:color="auto"/>
            </w:tcBorders>
            <w:shd w:val="clear" w:color="auto" w:fill="auto"/>
            <w:hideMark/>
          </w:tcPr>
          <w:p w14:paraId="04A18B20" w14:textId="77777777" w:rsidR="0089026C" w:rsidRPr="005B7FD9" w:rsidRDefault="0089026C">
            <w:pPr>
              <w:jc w:val="center"/>
              <w:rPr>
                <w:i/>
                <w:iCs/>
                <w:sz w:val="18"/>
                <w:szCs w:val="18"/>
              </w:rPr>
            </w:pPr>
            <w:r w:rsidRPr="005B7FD9">
              <w:rPr>
                <w:i/>
                <w:iCs/>
                <w:sz w:val="18"/>
                <w:szCs w:val="18"/>
              </w:rPr>
              <w:t>372,86</w:t>
            </w:r>
          </w:p>
        </w:tc>
        <w:tc>
          <w:tcPr>
            <w:tcW w:w="1001" w:type="dxa"/>
            <w:tcBorders>
              <w:top w:val="nil"/>
              <w:left w:val="nil"/>
              <w:bottom w:val="single" w:sz="4" w:space="0" w:color="auto"/>
              <w:right w:val="single" w:sz="4" w:space="0" w:color="auto"/>
            </w:tcBorders>
            <w:shd w:val="clear" w:color="auto" w:fill="auto"/>
            <w:hideMark/>
          </w:tcPr>
          <w:p w14:paraId="44630AD7" w14:textId="77777777" w:rsidR="0089026C" w:rsidRPr="005B7FD9" w:rsidRDefault="0089026C">
            <w:pPr>
              <w:jc w:val="center"/>
              <w:rPr>
                <w:i/>
                <w:iCs/>
                <w:sz w:val="18"/>
                <w:szCs w:val="18"/>
              </w:rPr>
            </w:pPr>
            <w:r w:rsidRPr="005B7FD9">
              <w:rPr>
                <w:i/>
                <w:iCs/>
                <w:sz w:val="18"/>
                <w:szCs w:val="18"/>
              </w:rPr>
              <w:t>0,20</w:t>
            </w:r>
          </w:p>
        </w:tc>
      </w:tr>
      <w:tr w:rsidR="007739DC" w:rsidRPr="005B7FD9" w14:paraId="1880409E" w14:textId="77777777" w:rsidTr="003E4CFF">
        <w:trPr>
          <w:trHeight w:val="495"/>
        </w:trPr>
        <w:tc>
          <w:tcPr>
            <w:tcW w:w="486" w:type="dxa"/>
            <w:vMerge/>
            <w:tcBorders>
              <w:top w:val="nil"/>
              <w:left w:val="single" w:sz="4" w:space="0" w:color="auto"/>
              <w:bottom w:val="single" w:sz="4" w:space="0" w:color="000000"/>
              <w:right w:val="single" w:sz="4" w:space="0" w:color="auto"/>
            </w:tcBorders>
            <w:vAlign w:val="center"/>
            <w:hideMark/>
          </w:tcPr>
          <w:p w14:paraId="6F4F92B3"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5ABBC494"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0713CCD" w14:textId="77777777" w:rsidR="0089026C" w:rsidRPr="005B7FD9" w:rsidRDefault="0089026C">
            <w:pPr>
              <w:jc w:val="both"/>
              <w:rPr>
                <w:i/>
                <w:iCs/>
                <w:sz w:val="18"/>
                <w:szCs w:val="18"/>
              </w:rPr>
            </w:pPr>
            <w:r w:rsidRPr="005B7FD9">
              <w:rPr>
                <w:i/>
                <w:iCs/>
                <w:sz w:val="18"/>
                <w:szCs w:val="18"/>
              </w:rPr>
              <w:t>12 социально ориентированным некоммерческим организациям вручены  гранты в форме субсидий по итогам Конкурса грантов Главы города Сургута</w:t>
            </w:r>
          </w:p>
        </w:tc>
        <w:tc>
          <w:tcPr>
            <w:tcW w:w="1312" w:type="dxa"/>
            <w:tcBorders>
              <w:top w:val="nil"/>
              <w:left w:val="nil"/>
              <w:bottom w:val="single" w:sz="4" w:space="0" w:color="auto"/>
              <w:right w:val="single" w:sz="4" w:space="0" w:color="auto"/>
            </w:tcBorders>
            <w:shd w:val="clear" w:color="auto" w:fill="auto"/>
            <w:hideMark/>
          </w:tcPr>
          <w:p w14:paraId="433678E9" w14:textId="77777777" w:rsidR="0089026C" w:rsidRPr="005B7FD9" w:rsidRDefault="0089026C">
            <w:pPr>
              <w:jc w:val="center"/>
              <w:rPr>
                <w:i/>
                <w:iCs/>
                <w:sz w:val="18"/>
                <w:szCs w:val="18"/>
              </w:rPr>
            </w:pPr>
            <w:r w:rsidRPr="005B7FD9">
              <w:rPr>
                <w:i/>
                <w:iCs/>
                <w:sz w:val="18"/>
                <w:szCs w:val="18"/>
              </w:rPr>
              <w:t>5 471,30</w:t>
            </w:r>
          </w:p>
        </w:tc>
        <w:tc>
          <w:tcPr>
            <w:tcW w:w="1001" w:type="dxa"/>
            <w:tcBorders>
              <w:top w:val="nil"/>
              <w:left w:val="nil"/>
              <w:bottom w:val="single" w:sz="4" w:space="0" w:color="auto"/>
              <w:right w:val="single" w:sz="4" w:space="0" w:color="auto"/>
            </w:tcBorders>
            <w:shd w:val="clear" w:color="auto" w:fill="auto"/>
            <w:hideMark/>
          </w:tcPr>
          <w:p w14:paraId="1BC966FA" w14:textId="77777777" w:rsidR="0089026C" w:rsidRPr="005B7FD9" w:rsidRDefault="0089026C">
            <w:pPr>
              <w:jc w:val="center"/>
              <w:rPr>
                <w:i/>
                <w:iCs/>
                <w:sz w:val="18"/>
                <w:szCs w:val="18"/>
              </w:rPr>
            </w:pPr>
            <w:r w:rsidRPr="005B7FD9">
              <w:rPr>
                <w:i/>
                <w:iCs/>
                <w:sz w:val="18"/>
                <w:szCs w:val="18"/>
              </w:rPr>
              <w:t>2,96</w:t>
            </w:r>
          </w:p>
        </w:tc>
      </w:tr>
      <w:tr w:rsidR="007739DC" w:rsidRPr="005B7FD9" w14:paraId="6B9198CF" w14:textId="77777777" w:rsidTr="003E4CFF">
        <w:trPr>
          <w:trHeight w:val="1440"/>
        </w:trPr>
        <w:tc>
          <w:tcPr>
            <w:tcW w:w="486" w:type="dxa"/>
            <w:vMerge/>
            <w:tcBorders>
              <w:top w:val="nil"/>
              <w:left w:val="single" w:sz="4" w:space="0" w:color="auto"/>
              <w:bottom w:val="single" w:sz="4" w:space="0" w:color="000000"/>
              <w:right w:val="single" w:sz="4" w:space="0" w:color="auto"/>
            </w:tcBorders>
            <w:vAlign w:val="center"/>
            <w:hideMark/>
          </w:tcPr>
          <w:p w14:paraId="0B3B9EEE"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094CC66A"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61647B97" w14:textId="4E1AC32B" w:rsidR="0089026C" w:rsidRPr="005B7FD9" w:rsidRDefault="0089026C">
            <w:pPr>
              <w:jc w:val="both"/>
              <w:rPr>
                <w:i/>
                <w:iCs/>
                <w:sz w:val="18"/>
                <w:szCs w:val="18"/>
              </w:rPr>
            </w:pPr>
            <w:r w:rsidRPr="005B7FD9">
              <w:rPr>
                <w:i/>
                <w:iCs/>
                <w:sz w:val="18"/>
                <w:szCs w:val="18"/>
              </w:rPr>
              <w:t xml:space="preserve">региональной ассоциации некоммерческих организаций Ханты-Мансийского автономного округа - Югры в целях финансового обеспечения затрат на выполнение функций ресурсного </w:t>
            </w:r>
            <w:r w:rsidR="00D61C71" w:rsidRPr="005B7FD9">
              <w:rPr>
                <w:i/>
                <w:iCs/>
                <w:sz w:val="18"/>
                <w:szCs w:val="18"/>
              </w:rPr>
              <w:t>центра</w:t>
            </w:r>
            <w:r w:rsidRPr="005B7FD9">
              <w:rPr>
                <w:i/>
                <w:iCs/>
                <w:sz w:val="18"/>
                <w:szCs w:val="18"/>
              </w:rPr>
              <w:t xml:space="preserve"> некоммерческих организаций в городе (Консультационная поддержка некоммерческим организациям оказывается по мере поступления обращений. Оказано около 270 консультаций для  120 некоммерческих организаций)</w:t>
            </w:r>
          </w:p>
        </w:tc>
        <w:tc>
          <w:tcPr>
            <w:tcW w:w="1312" w:type="dxa"/>
            <w:tcBorders>
              <w:top w:val="nil"/>
              <w:left w:val="nil"/>
              <w:bottom w:val="single" w:sz="4" w:space="0" w:color="auto"/>
              <w:right w:val="single" w:sz="4" w:space="0" w:color="auto"/>
            </w:tcBorders>
            <w:shd w:val="clear" w:color="auto" w:fill="auto"/>
            <w:hideMark/>
          </w:tcPr>
          <w:p w14:paraId="66E63AB3" w14:textId="77777777" w:rsidR="0089026C" w:rsidRPr="005B7FD9" w:rsidRDefault="0089026C">
            <w:pPr>
              <w:jc w:val="center"/>
              <w:rPr>
                <w:i/>
                <w:iCs/>
                <w:sz w:val="18"/>
                <w:szCs w:val="18"/>
              </w:rPr>
            </w:pPr>
            <w:r w:rsidRPr="005B7FD9">
              <w:rPr>
                <w:i/>
                <w:iCs/>
                <w:sz w:val="18"/>
                <w:szCs w:val="18"/>
              </w:rPr>
              <w:t>4 061,43</w:t>
            </w:r>
          </w:p>
        </w:tc>
        <w:tc>
          <w:tcPr>
            <w:tcW w:w="1001" w:type="dxa"/>
            <w:tcBorders>
              <w:top w:val="nil"/>
              <w:left w:val="nil"/>
              <w:bottom w:val="single" w:sz="4" w:space="0" w:color="auto"/>
              <w:right w:val="single" w:sz="4" w:space="0" w:color="auto"/>
            </w:tcBorders>
            <w:shd w:val="clear" w:color="auto" w:fill="auto"/>
            <w:hideMark/>
          </w:tcPr>
          <w:p w14:paraId="2966E5FB" w14:textId="77777777" w:rsidR="0089026C" w:rsidRPr="005B7FD9" w:rsidRDefault="0089026C">
            <w:pPr>
              <w:jc w:val="center"/>
              <w:rPr>
                <w:i/>
                <w:iCs/>
                <w:sz w:val="18"/>
                <w:szCs w:val="18"/>
              </w:rPr>
            </w:pPr>
            <w:r w:rsidRPr="005B7FD9">
              <w:rPr>
                <w:i/>
                <w:iCs/>
                <w:sz w:val="18"/>
                <w:szCs w:val="18"/>
              </w:rPr>
              <w:t>2,20</w:t>
            </w:r>
          </w:p>
        </w:tc>
      </w:tr>
      <w:tr w:rsidR="007739DC" w:rsidRPr="005B7FD9" w14:paraId="05DBC8D9" w14:textId="77777777" w:rsidTr="003E4CFF">
        <w:trPr>
          <w:trHeight w:val="1155"/>
        </w:trPr>
        <w:tc>
          <w:tcPr>
            <w:tcW w:w="486" w:type="dxa"/>
            <w:tcBorders>
              <w:top w:val="nil"/>
              <w:left w:val="single" w:sz="4" w:space="0" w:color="auto"/>
              <w:bottom w:val="single" w:sz="4" w:space="0" w:color="auto"/>
              <w:right w:val="single" w:sz="4" w:space="0" w:color="auto"/>
            </w:tcBorders>
            <w:shd w:val="clear" w:color="auto" w:fill="auto"/>
            <w:hideMark/>
          </w:tcPr>
          <w:p w14:paraId="4BA03A1B" w14:textId="77777777" w:rsidR="0089026C" w:rsidRPr="005B7FD9" w:rsidRDefault="0089026C">
            <w:pPr>
              <w:jc w:val="both"/>
              <w:rPr>
                <w:sz w:val="18"/>
                <w:szCs w:val="18"/>
              </w:rPr>
            </w:pPr>
            <w:r w:rsidRPr="005B7FD9">
              <w:rPr>
                <w:sz w:val="18"/>
                <w:szCs w:val="18"/>
              </w:rPr>
              <w:t>1.3.</w:t>
            </w:r>
          </w:p>
        </w:tc>
        <w:tc>
          <w:tcPr>
            <w:tcW w:w="2770" w:type="dxa"/>
            <w:tcBorders>
              <w:top w:val="nil"/>
              <w:left w:val="nil"/>
              <w:bottom w:val="single" w:sz="4" w:space="0" w:color="auto"/>
              <w:right w:val="single" w:sz="4" w:space="0" w:color="auto"/>
            </w:tcBorders>
            <w:shd w:val="clear" w:color="auto" w:fill="auto"/>
            <w:hideMark/>
          </w:tcPr>
          <w:p w14:paraId="5CE1EFDB" w14:textId="77777777" w:rsidR="0089026C" w:rsidRPr="005B7FD9" w:rsidRDefault="0089026C">
            <w:pPr>
              <w:jc w:val="both"/>
              <w:rPr>
                <w:sz w:val="18"/>
                <w:szCs w:val="18"/>
              </w:rPr>
            </w:pPr>
            <w:r w:rsidRPr="005B7FD9">
              <w:rPr>
                <w:sz w:val="18"/>
                <w:szCs w:val="18"/>
              </w:rPr>
              <w:t>Организация социологических исследований на территории муниципального образования по социально значимым вопросам</w:t>
            </w:r>
          </w:p>
        </w:tc>
        <w:tc>
          <w:tcPr>
            <w:tcW w:w="4252" w:type="dxa"/>
            <w:tcBorders>
              <w:top w:val="nil"/>
              <w:left w:val="nil"/>
              <w:bottom w:val="single" w:sz="4" w:space="0" w:color="auto"/>
              <w:right w:val="single" w:sz="4" w:space="0" w:color="auto"/>
            </w:tcBorders>
            <w:shd w:val="clear" w:color="auto" w:fill="auto"/>
            <w:hideMark/>
          </w:tcPr>
          <w:p w14:paraId="62BB7A6D" w14:textId="77777777" w:rsidR="0089026C" w:rsidRPr="005B7FD9" w:rsidRDefault="0089026C">
            <w:pPr>
              <w:jc w:val="both"/>
              <w:rPr>
                <w:sz w:val="18"/>
                <w:szCs w:val="18"/>
              </w:rPr>
            </w:pPr>
            <w:r w:rsidRPr="005B7FD9">
              <w:rPr>
                <w:sz w:val="18"/>
                <w:szCs w:val="18"/>
              </w:rPr>
              <w:t>организовано и проведено 13 плановых социологических исследований с общим количеством опрошенных 21 974 человека. Семь социологических исследований проведены посредством заключения муниципальных контрактов со сторонними организациями, шесть исследований проведены посредством размещения анкетных опросников на платформе «Тестограф»</w:t>
            </w:r>
          </w:p>
        </w:tc>
        <w:tc>
          <w:tcPr>
            <w:tcW w:w="1312" w:type="dxa"/>
            <w:tcBorders>
              <w:top w:val="nil"/>
              <w:left w:val="nil"/>
              <w:bottom w:val="single" w:sz="4" w:space="0" w:color="auto"/>
              <w:right w:val="single" w:sz="4" w:space="0" w:color="auto"/>
            </w:tcBorders>
            <w:shd w:val="clear" w:color="auto" w:fill="auto"/>
            <w:hideMark/>
          </w:tcPr>
          <w:p w14:paraId="4D548795" w14:textId="77777777" w:rsidR="0089026C" w:rsidRPr="005B7FD9" w:rsidRDefault="0089026C">
            <w:pPr>
              <w:jc w:val="center"/>
              <w:rPr>
                <w:sz w:val="18"/>
                <w:szCs w:val="18"/>
              </w:rPr>
            </w:pPr>
            <w:r w:rsidRPr="005B7FD9">
              <w:rPr>
                <w:sz w:val="18"/>
                <w:szCs w:val="18"/>
              </w:rPr>
              <w:t>2 880,00</w:t>
            </w:r>
          </w:p>
        </w:tc>
        <w:tc>
          <w:tcPr>
            <w:tcW w:w="1001" w:type="dxa"/>
            <w:tcBorders>
              <w:top w:val="nil"/>
              <w:left w:val="nil"/>
              <w:bottom w:val="single" w:sz="4" w:space="0" w:color="auto"/>
              <w:right w:val="single" w:sz="4" w:space="0" w:color="auto"/>
            </w:tcBorders>
            <w:shd w:val="clear" w:color="auto" w:fill="auto"/>
            <w:hideMark/>
          </w:tcPr>
          <w:p w14:paraId="3EE22CC1" w14:textId="77777777" w:rsidR="0089026C" w:rsidRPr="005B7FD9" w:rsidRDefault="0089026C">
            <w:pPr>
              <w:jc w:val="center"/>
              <w:rPr>
                <w:sz w:val="18"/>
                <w:szCs w:val="18"/>
              </w:rPr>
            </w:pPr>
            <w:r w:rsidRPr="005B7FD9">
              <w:rPr>
                <w:sz w:val="18"/>
                <w:szCs w:val="18"/>
              </w:rPr>
              <w:t>1,56</w:t>
            </w:r>
          </w:p>
        </w:tc>
      </w:tr>
      <w:tr w:rsidR="007739DC" w:rsidRPr="005B7FD9" w14:paraId="3B184749" w14:textId="77777777" w:rsidTr="003E4CFF">
        <w:trPr>
          <w:trHeight w:val="3780"/>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5BB4F36A" w14:textId="77777777" w:rsidR="0089026C" w:rsidRPr="005B7FD9" w:rsidRDefault="0089026C">
            <w:pPr>
              <w:jc w:val="center"/>
              <w:rPr>
                <w:sz w:val="18"/>
                <w:szCs w:val="18"/>
              </w:rPr>
            </w:pPr>
            <w:r w:rsidRPr="005B7FD9">
              <w:rPr>
                <w:sz w:val="18"/>
                <w:szCs w:val="18"/>
              </w:rPr>
              <w:t>1.4.</w:t>
            </w:r>
          </w:p>
        </w:tc>
        <w:tc>
          <w:tcPr>
            <w:tcW w:w="2770" w:type="dxa"/>
            <w:vMerge w:val="restart"/>
            <w:tcBorders>
              <w:top w:val="nil"/>
              <w:left w:val="single" w:sz="4" w:space="0" w:color="auto"/>
              <w:bottom w:val="single" w:sz="4" w:space="0" w:color="000000"/>
              <w:right w:val="single" w:sz="4" w:space="0" w:color="auto"/>
            </w:tcBorders>
            <w:shd w:val="clear" w:color="auto" w:fill="auto"/>
            <w:hideMark/>
          </w:tcPr>
          <w:p w14:paraId="47EB0765" w14:textId="77777777" w:rsidR="0089026C" w:rsidRPr="005B7FD9" w:rsidRDefault="0089026C">
            <w:pPr>
              <w:jc w:val="center"/>
              <w:rPr>
                <w:sz w:val="18"/>
                <w:szCs w:val="18"/>
              </w:rPr>
            </w:pPr>
            <w:r w:rsidRPr="005B7FD9">
              <w:rPr>
                <w:sz w:val="18"/>
                <w:szCs w:val="18"/>
              </w:rPr>
              <w:t>Обеспечение открытости информации о деятельности органов власти</w:t>
            </w:r>
          </w:p>
        </w:tc>
        <w:tc>
          <w:tcPr>
            <w:tcW w:w="4252" w:type="dxa"/>
            <w:tcBorders>
              <w:top w:val="nil"/>
              <w:left w:val="nil"/>
              <w:bottom w:val="single" w:sz="4" w:space="0" w:color="auto"/>
              <w:right w:val="single" w:sz="4" w:space="0" w:color="auto"/>
            </w:tcBorders>
            <w:shd w:val="clear" w:color="auto" w:fill="auto"/>
            <w:hideMark/>
          </w:tcPr>
          <w:p w14:paraId="59F7D2C7" w14:textId="77777777" w:rsidR="0052358C" w:rsidRPr="005B7FD9" w:rsidRDefault="0089026C">
            <w:pPr>
              <w:jc w:val="both"/>
              <w:rPr>
                <w:sz w:val="18"/>
                <w:szCs w:val="18"/>
              </w:rPr>
            </w:pPr>
            <w:r w:rsidRPr="005B7FD9">
              <w:rPr>
                <w:sz w:val="18"/>
                <w:szCs w:val="18"/>
              </w:rPr>
              <w:t>количество телевизионных материалов – 6 449;</w:t>
            </w:r>
            <w:r w:rsidRPr="005B7FD9">
              <w:rPr>
                <w:sz w:val="18"/>
                <w:szCs w:val="18"/>
              </w:rPr>
              <w:br/>
              <w:t>количество произведённых радиоматериалов составило – 2</w:t>
            </w:r>
            <w:r w:rsidR="0052358C" w:rsidRPr="005B7FD9">
              <w:rPr>
                <w:sz w:val="18"/>
                <w:szCs w:val="18"/>
              </w:rPr>
              <w:t> </w:t>
            </w:r>
            <w:r w:rsidRPr="005B7FD9">
              <w:rPr>
                <w:sz w:val="18"/>
                <w:szCs w:val="18"/>
              </w:rPr>
              <w:t>194;</w:t>
            </w:r>
          </w:p>
          <w:p w14:paraId="03D71C52" w14:textId="77777777" w:rsidR="0052358C" w:rsidRPr="005B7FD9" w:rsidRDefault="0089026C" w:rsidP="0052358C">
            <w:pPr>
              <w:jc w:val="both"/>
              <w:rPr>
                <w:sz w:val="18"/>
                <w:szCs w:val="18"/>
              </w:rPr>
            </w:pPr>
            <w:r w:rsidRPr="005B7FD9">
              <w:rPr>
                <w:sz w:val="18"/>
                <w:szCs w:val="18"/>
              </w:rPr>
              <w:t>количество трансляций аудиороликов социальной рекламы – 1</w:t>
            </w:r>
            <w:r w:rsidR="0052358C" w:rsidRPr="005B7FD9">
              <w:rPr>
                <w:sz w:val="18"/>
                <w:szCs w:val="18"/>
              </w:rPr>
              <w:t> </w:t>
            </w:r>
            <w:r w:rsidRPr="005B7FD9">
              <w:rPr>
                <w:sz w:val="18"/>
                <w:szCs w:val="18"/>
              </w:rPr>
              <w:t>828;</w:t>
            </w:r>
          </w:p>
          <w:p w14:paraId="490EEC3F" w14:textId="77777777" w:rsidR="0052358C" w:rsidRPr="005B7FD9" w:rsidRDefault="0089026C" w:rsidP="0052358C">
            <w:pPr>
              <w:jc w:val="both"/>
              <w:rPr>
                <w:sz w:val="18"/>
                <w:szCs w:val="18"/>
              </w:rPr>
            </w:pPr>
            <w:r w:rsidRPr="005B7FD9">
              <w:rPr>
                <w:sz w:val="18"/>
                <w:szCs w:val="18"/>
              </w:rPr>
              <w:t>объём размещенной информации на сайтах, порталах и в сообществах (группах) социальных сетях – 2</w:t>
            </w:r>
            <w:r w:rsidR="0052358C" w:rsidRPr="005B7FD9">
              <w:rPr>
                <w:sz w:val="18"/>
                <w:szCs w:val="18"/>
              </w:rPr>
              <w:t> </w:t>
            </w:r>
            <w:r w:rsidRPr="005B7FD9">
              <w:rPr>
                <w:sz w:val="18"/>
                <w:szCs w:val="18"/>
              </w:rPr>
              <w:t>383.</w:t>
            </w:r>
          </w:p>
          <w:p w14:paraId="624ECCE8" w14:textId="77777777" w:rsidR="0052358C" w:rsidRPr="005B7FD9" w:rsidRDefault="0089026C" w:rsidP="0052358C">
            <w:pPr>
              <w:jc w:val="both"/>
              <w:rPr>
                <w:sz w:val="18"/>
                <w:szCs w:val="18"/>
              </w:rPr>
            </w:pPr>
            <w:r w:rsidRPr="005B7FD9">
              <w:rPr>
                <w:sz w:val="18"/>
                <w:szCs w:val="18"/>
              </w:rPr>
              <w:t>В аккаунтах Главы города Сургута и Администрации города Сургута в социальных сетях, на портале Администрации города опубликовано более 3 695 фотографий;</w:t>
            </w:r>
          </w:p>
          <w:p w14:paraId="756D9CAA" w14:textId="77777777" w:rsidR="0052358C" w:rsidRPr="005B7FD9" w:rsidRDefault="0089026C" w:rsidP="0052358C">
            <w:pPr>
              <w:jc w:val="both"/>
              <w:rPr>
                <w:sz w:val="18"/>
                <w:szCs w:val="18"/>
              </w:rPr>
            </w:pPr>
            <w:r w:rsidRPr="005B7FD9">
              <w:rPr>
                <w:sz w:val="18"/>
                <w:szCs w:val="18"/>
              </w:rPr>
              <w:t>в печатных изданиях (с дублированием в социальных сетях и сайтах «Сургутская трибуна» и «Новый город») опубликована информация в количестве 255 статей.</w:t>
            </w:r>
          </w:p>
          <w:p w14:paraId="1E877806" w14:textId="1802B52A" w:rsidR="0089026C" w:rsidRPr="005B7FD9" w:rsidRDefault="0089026C" w:rsidP="0052358C">
            <w:pPr>
              <w:jc w:val="both"/>
              <w:rPr>
                <w:sz w:val="18"/>
                <w:szCs w:val="18"/>
              </w:rPr>
            </w:pPr>
            <w:r w:rsidRPr="005B7FD9">
              <w:rPr>
                <w:sz w:val="18"/>
                <w:szCs w:val="18"/>
              </w:rPr>
              <w:t>В 2025 году вышел 51 выпуск газеты «Сургутские ведомости». Количество выпущенных газетных полос – 703. Также был опубликован специальный выпуск «Сургутских ведомостей», посвященный 80-летию Великой Победы в Великой Отечественной войне (СВ от 09.05.2025), объем – 12 творческих полос</w:t>
            </w:r>
          </w:p>
        </w:tc>
        <w:tc>
          <w:tcPr>
            <w:tcW w:w="1312" w:type="dxa"/>
            <w:tcBorders>
              <w:top w:val="nil"/>
              <w:left w:val="nil"/>
              <w:bottom w:val="single" w:sz="4" w:space="0" w:color="auto"/>
              <w:right w:val="single" w:sz="4" w:space="0" w:color="auto"/>
            </w:tcBorders>
            <w:shd w:val="clear" w:color="auto" w:fill="auto"/>
            <w:hideMark/>
          </w:tcPr>
          <w:p w14:paraId="4E1438D9" w14:textId="77777777" w:rsidR="0089026C" w:rsidRPr="005B7FD9" w:rsidRDefault="0089026C">
            <w:pPr>
              <w:jc w:val="center"/>
              <w:rPr>
                <w:sz w:val="18"/>
                <w:szCs w:val="18"/>
              </w:rPr>
            </w:pPr>
            <w:r w:rsidRPr="005B7FD9">
              <w:rPr>
                <w:sz w:val="18"/>
                <w:szCs w:val="18"/>
              </w:rPr>
              <w:t>71 404,82</w:t>
            </w:r>
          </w:p>
        </w:tc>
        <w:tc>
          <w:tcPr>
            <w:tcW w:w="1001" w:type="dxa"/>
            <w:tcBorders>
              <w:top w:val="nil"/>
              <w:left w:val="nil"/>
              <w:bottom w:val="single" w:sz="4" w:space="0" w:color="auto"/>
              <w:right w:val="single" w:sz="4" w:space="0" w:color="auto"/>
            </w:tcBorders>
            <w:shd w:val="clear" w:color="auto" w:fill="auto"/>
            <w:hideMark/>
          </w:tcPr>
          <w:p w14:paraId="78D5BF49" w14:textId="77777777" w:rsidR="0089026C" w:rsidRPr="005B7FD9" w:rsidRDefault="0089026C">
            <w:pPr>
              <w:jc w:val="center"/>
              <w:rPr>
                <w:sz w:val="18"/>
                <w:szCs w:val="18"/>
              </w:rPr>
            </w:pPr>
            <w:r w:rsidRPr="005B7FD9">
              <w:rPr>
                <w:sz w:val="18"/>
                <w:szCs w:val="18"/>
              </w:rPr>
              <w:t>38,62</w:t>
            </w:r>
          </w:p>
        </w:tc>
      </w:tr>
      <w:tr w:rsidR="007739DC" w:rsidRPr="005B7FD9" w14:paraId="194DEE53" w14:textId="77777777" w:rsidTr="003E4CFF">
        <w:trPr>
          <w:trHeight w:val="720"/>
        </w:trPr>
        <w:tc>
          <w:tcPr>
            <w:tcW w:w="486" w:type="dxa"/>
            <w:vMerge/>
            <w:tcBorders>
              <w:top w:val="nil"/>
              <w:left w:val="single" w:sz="4" w:space="0" w:color="auto"/>
              <w:bottom w:val="single" w:sz="4" w:space="0" w:color="000000"/>
              <w:right w:val="single" w:sz="4" w:space="0" w:color="auto"/>
            </w:tcBorders>
            <w:vAlign w:val="center"/>
            <w:hideMark/>
          </w:tcPr>
          <w:p w14:paraId="2D73876C" w14:textId="77777777" w:rsidR="0089026C" w:rsidRPr="005B7FD9" w:rsidRDefault="0089026C">
            <w:pPr>
              <w:rPr>
                <w:sz w:val="18"/>
                <w:szCs w:val="18"/>
              </w:rPr>
            </w:pPr>
          </w:p>
        </w:tc>
        <w:tc>
          <w:tcPr>
            <w:tcW w:w="2770" w:type="dxa"/>
            <w:vMerge/>
            <w:tcBorders>
              <w:top w:val="nil"/>
              <w:left w:val="single" w:sz="4" w:space="0" w:color="auto"/>
              <w:bottom w:val="single" w:sz="4" w:space="0" w:color="000000"/>
              <w:right w:val="single" w:sz="4" w:space="0" w:color="auto"/>
            </w:tcBorders>
            <w:vAlign w:val="center"/>
            <w:hideMark/>
          </w:tcPr>
          <w:p w14:paraId="441F1426" w14:textId="77777777" w:rsidR="0089026C" w:rsidRPr="005B7FD9" w:rsidRDefault="0089026C">
            <w:pPr>
              <w:rPr>
                <w:sz w:val="18"/>
                <w:szCs w:val="18"/>
              </w:rPr>
            </w:pPr>
          </w:p>
        </w:tc>
        <w:tc>
          <w:tcPr>
            <w:tcW w:w="4252" w:type="dxa"/>
            <w:tcBorders>
              <w:top w:val="nil"/>
              <w:left w:val="nil"/>
              <w:bottom w:val="single" w:sz="4" w:space="0" w:color="auto"/>
              <w:right w:val="single" w:sz="4" w:space="0" w:color="auto"/>
            </w:tcBorders>
            <w:shd w:val="clear" w:color="auto" w:fill="auto"/>
            <w:hideMark/>
          </w:tcPr>
          <w:p w14:paraId="7754CE71" w14:textId="77777777" w:rsidR="0089026C" w:rsidRPr="005B7FD9" w:rsidRDefault="0089026C">
            <w:pPr>
              <w:jc w:val="both"/>
              <w:rPr>
                <w:sz w:val="18"/>
                <w:szCs w:val="18"/>
              </w:rPr>
            </w:pPr>
            <w:r w:rsidRPr="005B7FD9">
              <w:rPr>
                <w:sz w:val="18"/>
                <w:szCs w:val="18"/>
              </w:rPr>
              <w:t>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(обеспечение типографских работ, услуг, почтовая связь)</w:t>
            </w:r>
          </w:p>
        </w:tc>
        <w:tc>
          <w:tcPr>
            <w:tcW w:w="1312" w:type="dxa"/>
            <w:tcBorders>
              <w:top w:val="nil"/>
              <w:left w:val="nil"/>
              <w:bottom w:val="single" w:sz="4" w:space="0" w:color="auto"/>
              <w:right w:val="single" w:sz="4" w:space="0" w:color="auto"/>
            </w:tcBorders>
            <w:shd w:val="clear" w:color="auto" w:fill="auto"/>
            <w:hideMark/>
          </w:tcPr>
          <w:p w14:paraId="0B80C0B0" w14:textId="77777777" w:rsidR="0089026C" w:rsidRPr="005B7FD9" w:rsidRDefault="0089026C">
            <w:pPr>
              <w:jc w:val="center"/>
              <w:rPr>
                <w:sz w:val="18"/>
                <w:szCs w:val="18"/>
              </w:rPr>
            </w:pPr>
            <w:r w:rsidRPr="005B7FD9">
              <w:rPr>
                <w:sz w:val="18"/>
                <w:szCs w:val="18"/>
              </w:rPr>
              <w:t>36,00</w:t>
            </w:r>
          </w:p>
        </w:tc>
        <w:tc>
          <w:tcPr>
            <w:tcW w:w="1001" w:type="dxa"/>
            <w:tcBorders>
              <w:top w:val="nil"/>
              <w:left w:val="nil"/>
              <w:bottom w:val="single" w:sz="4" w:space="0" w:color="auto"/>
              <w:right w:val="single" w:sz="4" w:space="0" w:color="auto"/>
            </w:tcBorders>
            <w:shd w:val="clear" w:color="auto" w:fill="auto"/>
            <w:hideMark/>
          </w:tcPr>
          <w:p w14:paraId="656CC852" w14:textId="77777777" w:rsidR="0089026C" w:rsidRPr="005B7FD9" w:rsidRDefault="0089026C">
            <w:pPr>
              <w:jc w:val="center"/>
              <w:rPr>
                <w:sz w:val="18"/>
                <w:szCs w:val="18"/>
              </w:rPr>
            </w:pPr>
            <w:r w:rsidRPr="005B7FD9">
              <w:rPr>
                <w:sz w:val="18"/>
                <w:szCs w:val="18"/>
              </w:rPr>
              <w:t>0,02</w:t>
            </w:r>
          </w:p>
        </w:tc>
      </w:tr>
      <w:tr w:rsidR="0089026C" w:rsidRPr="005B7FD9" w14:paraId="254CB6E4" w14:textId="77777777" w:rsidTr="003E4CFF">
        <w:trPr>
          <w:trHeight w:val="313"/>
        </w:trPr>
        <w:tc>
          <w:tcPr>
            <w:tcW w:w="486" w:type="dxa"/>
            <w:tcBorders>
              <w:top w:val="nil"/>
              <w:left w:val="single" w:sz="4" w:space="0" w:color="auto"/>
              <w:bottom w:val="single" w:sz="4" w:space="0" w:color="auto"/>
              <w:right w:val="single" w:sz="4" w:space="0" w:color="auto"/>
            </w:tcBorders>
            <w:shd w:val="clear" w:color="auto" w:fill="auto"/>
            <w:hideMark/>
          </w:tcPr>
          <w:p w14:paraId="5DBC9548" w14:textId="77777777" w:rsidR="0089026C" w:rsidRPr="005B7FD9" w:rsidRDefault="0089026C">
            <w:pPr>
              <w:jc w:val="both"/>
              <w:rPr>
                <w:b/>
                <w:bCs/>
                <w:sz w:val="18"/>
                <w:szCs w:val="18"/>
              </w:rPr>
            </w:pPr>
            <w:r w:rsidRPr="005B7FD9">
              <w:rPr>
                <w:b/>
                <w:bCs/>
                <w:sz w:val="18"/>
                <w:szCs w:val="18"/>
              </w:rPr>
              <w:t> </w:t>
            </w:r>
          </w:p>
        </w:tc>
        <w:tc>
          <w:tcPr>
            <w:tcW w:w="7022" w:type="dxa"/>
            <w:gridSpan w:val="2"/>
            <w:tcBorders>
              <w:top w:val="single" w:sz="4" w:space="0" w:color="auto"/>
              <w:left w:val="nil"/>
              <w:bottom w:val="single" w:sz="4" w:space="0" w:color="auto"/>
              <w:right w:val="single" w:sz="4" w:space="0" w:color="auto"/>
            </w:tcBorders>
            <w:shd w:val="clear" w:color="auto" w:fill="auto"/>
            <w:hideMark/>
          </w:tcPr>
          <w:p w14:paraId="26B7CEAA" w14:textId="77777777" w:rsidR="0089026C" w:rsidRPr="005B7FD9" w:rsidRDefault="0089026C">
            <w:pPr>
              <w:jc w:val="both"/>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auto" w:fill="auto"/>
            <w:hideMark/>
          </w:tcPr>
          <w:p w14:paraId="74800B9F" w14:textId="77777777" w:rsidR="0089026C" w:rsidRPr="005B7FD9" w:rsidRDefault="0089026C">
            <w:pPr>
              <w:jc w:val="center"/>
              <w:rPr>
                <w:b/>
                <w:bCs/>
                <w:sz w:val="18"/>
                <w:szCs w:val="18"/>
              </w:rPr>
            </w:pPr>
            <w:r w:rsidRPr="005B7FD9">
              <w:rPr>
                <w:b/>
                <w:bCs/>
                <w:sz w:val="18"/>
                <w:szCs w:val="18"/>
              </w:rPr>
              <w:t>184 899,01</w:t>
            </w:r>
          </w:p>
        </w:tc>
        <w:tc>
          <w:tcPr>
            <w:tcW w:w="1001" w:type="dxa"/>
            <w:tcBorders>
              <w:top w:val="nil"/>
              <w:left w:val="nil"/>
              <w:bottom w:val="single" w:sz="4" w:space="0" w:color="auto"/>
              <w:right w:val="single" w:sz="4" w:space="0" w:color="auto"/>
            </w:tcBorders>
            <w:shd w:val="clear" w:color="auto" w:fill="auto"/>
            <w:hideMark/>
          </w:tcPr>
          <w:p w14:paraId="6F4AD7FB" w14:textId="77777777" w:rsidR="0089026C" w:rsidRPr="005B7FD9" w:rsidRDefault="0089026C">
            <w:pPr>
              <w:jc w:val="center"/>
              <w:rPr>
                <w:b/>
                <w:bCs/>
                <w:sz w:val="18"/>
                <w:szCs w:val="18"/>
              </w:rPr>
            </w:pPr>
            <w:r w:rsidRPr="005B7FD9">
              <w:rPr>
                <w:b/>
                <w:bCs/>
                <w:sz w:val="18"/>
                <w:szCs w:val="18"/>
              </w:rPr>
              <w:t>100,00</w:t>
            </w:r>
          </w:p>
        </w:tc>
      </w:tr>
    </w:tbl>
    <w:p w14:paraId="11F505A6" w14:textId="77777777" w:rsidR="000842E7" w:rsidRPr="005B7FD9" w:rsidRDefault="000842E7" w:rsidP="00630407">
      <w:pPr>
        <w:pStyle w:val="2"/>
        <w:ind w:firstLine="709"/>
        <w:rPr>
          <w:szCs w:val="28"/>
        </w:rPr>
      </w:pPr>
    </w:p>
    <w:p w14:paraId="7FE65E42" w14:textId="379F69A5" w:rsidR="00E2716C" w:rsidRPr="005B7FD9" w:rsidRDefault="00E2716C" w:rsidP="00E2716C">
      <w:pPr>
        <w:pStyle w:val="a9"/>
        <w:ind w:left="0" w:firstLine="708"/>
        <w:jc w:val="both"/>
        <w:rPr>
          <w:sz w:val="28"/>
        </w:rPr>
      </w:pPr>
      <w:r w:rsidRPr="005B7FD9">
        <w:rPr>
          <w:sz w:val="28"/>
        </w:rPr>
        <w:t xml:space="preserve">2.17. Муниципальная программа «Развитие электронного муниципалитета </w:t>
      </w:r>
      <w:r w:rsidR="00891AC1" w:rsidRPr="005B7FD9">
        <w:rPr>
          <w:sz w:val="28"/>
        </w:rPr>
        <w:t>в городе Сургуте</w:t>
      </w:r>
      <w:r w:rsidRPr="005B7FD9">
        <w:rPr>
          <w:sz w:val="28"/>
        </w:rPr>
        <w:t>»</w:t>
      </w:r>
    </w:p>
    <w:p w14:paraId="43BB0994" w14:textId="77777777" w:rsidR="00E2716C" w:rsidRPr="005B7FD9" w:rsidRDefault="00E2716C" w:rsidP="00E2716C">
      <w:pPr>
        <w:pStyle w:val="a9"/>
        <w:ind w:left="0" w:firstLine="708"/>
        <w:jc w:val="both"/>
        <w:rPr>
          <w:sz w:val="28"/>
        </w:rPr>
      </w:pPr>
    </w:p>
    <w:p w14:paraId="796B597D" w14:textId="77445B89" w:rsidR="00FA357D" w:rsidRPr="005B7FD9" w:rsidRDefault="00891AC1" w:rsidP="00FA357D">
      <w:pPr>
        <w:tabs>
          <w:tab w:val="left" w:pos="993"/>
        </w:tabs>
        <w:ind w:firstLine="709"/>
        <w:jc w:val="both"/>
        <w:rPr>
          <w:sz w:val="28"/>
          <w:szCs w:val="28"/>
        </w:rPr>
      </w:pPr>
      <w:r w:rsidRPr="005B7FD9">
        <w:rPr>
          <w:sz w:val="28"/>
          <w:szCs w:val="28"/>
        </w:rPr>
        <w:t>Ответственным исполнителем</w:t>
      </w:r>
      <w:r w:rsidR="00FA357D" w:rsidRPr="005B7FD9">
        <w:rPr>
          <w:sz w:val="28"/>
          <w:szCs w:val="28"/>
        </w:rPr>
        <w:t xml:space="preserve"> муниципальной программы </w:t>
      </w:r>
      <w:r w:rsidRPr="005B7FD9">
        <w:rPr>
          <w:sz w:val="28"/>
          <w:szCs w:val="28"/>
        </w:rPr>
        <w:t>является</w:t>
      </w:r>
      <w:r w:rsidR="00FA357D" w:rsidRPr="005B7FD9">
        <w:rPr>
          <w:sz w:val="28"/>
          <w:szCs w:val="28"/>
        </w:rPr>
        <w:t xml:space="preserve"> муниципальн</w:t>
      </w:r>
      <w:r w:rsidR="0014063E" w:rsidRPr="005B7FD9">
        <w:rPr>
          <w:sz w:val="28"/>
          <w:szCs w:val="28"/>
        </w:rPr>
        <w:t>ое</w:t>
      </w:r>
      <w:r w:rsidR="00FA357D" w:rsidRPr="005B7FD9">
        <w:rPr>
          <w:sz w:val="28"/>
          <w:szCs w:val="28"/>
        </w:rPr>
        <w:t xml:space="preserve"> казенн</w:t>
      </w:r>
      <w:r w:rsidR="0014063E" w:rsidRPr="005B7FD9">
        <w:rPr>
          <w:sz w:val="28"/>
          <w:szCs w:val="28"/>
        </w:rPr>
        <w:t>ое учреждение</w:t>
      </w:r>
      <w:r w:rsidR="00FA357D" w:rsidRPr="005B7FD9">
        <w:rPr>
          <w:sz w:val="28"/>
          <w:szCs w:val="28"/>
        </w:rPr>
        <w:t xml:space="preserve"> «Управление информационных технологий и связи города Сургута».</w:t>
      </w:r>
    </w:p>
    <w:p w14:paraId="265511BD" w14:textId="28760222" w:rsidR="00E2716C" w:rsidRPr="005B7FD9" w:rsidRDefault="00E2716C" w:rsidP="00E2716C">
      <w:pPr>
        <w:ind w:firstLine="709"/>
        <w:jc w:val="both"/>
        <w:rPr>
          <w:bCs/>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00891AC1" w:rsidRPr="005B7FD9">
        <w:rPr>
          <w:sz w:val="28"/>
          <w:szCs w:val="28"/>
        </w:rPr>
        <w:t>431 782,34</w:t>
      </w:r>
      <w:r w:rsidR="00542DB2" w:rsidRPr="005B7FD9">
        <w:rPr>
          <w:sz w:val="28"/>
          <w:szCs w:val="28"/>
        </w:rPr>
        <w:t xml:space="preserve"> тыс. </w:t>
      </w:r>
      <w:r w:rsidRPr="005B7FD9">
        <w:rPr>
          <w:bCs/>
          <w:sz w:val="28"/>
          <w:szCs w:val="28"/>
        </w:rPr>
        <w:t>руб. (99,</w:t>
      </w:r>
      <w:r w:rsidR="00891AC1" w:rsidRPr="005B7FD9">
        <w:rPr>
          <w:bCs/>
          <w:sz w:val="28"/>
          <w:szCs w:val="28"/>
        </w:rPr>
        <w:t>68</w:t>
      </w:r>
      <w:r w:rsidRPr="005B7FD9">
        <w:rPr>
          <w:bCs/>
          <w:sz w:val="28"/>
          <w:szCs w:val="28"/>
        </w:rPr>
        <w:t xml:space="preserve"> </w:t>
      </w:r>
      <w:r w:rsidRPr="005B7FD9">
        <w:rPr>
          <w:sz w:val="28"/>
          <w:szCs w:val="28"/>
        </w:rPr>
        <w:t>%</w:t>
      </w:r>
      <w:r w:rsidRPr="005B7FD9">
        <w:rPr>
          <w:bCs/>
          <w:sz w:val="28"/>
          <w:szCs w:val="28"/>
        </w:rPr>
        <w:t xml:space="preserve"> от плана).</w:t>
      </w:r>
    </w:p>
    <w:p w14:paraId="289646EB" w14:textId="7D8BED6C" w:rsidR="00E2716C" w:rsidRPr="005B7FD9" w:rsidRDefault="00E2716C" w:rsidP="00E2716C">
      <w:pPr>
        <w:ind w:firstLine="708"/>
        <w:jc w:val="both"/>
        <w:rPr>
          <w:sz w:val="28"/>
          <w:szCs w:val="28"/>
        </w:rPr>
      </w:pPr>
      <w:r w:rsidRPr="005B7FD9">
        <w:rPr>
          <w:sz w:val="28"/>
          <w:szCs w:val="28"/>
        </w:rPr>
        <w:t xml:space="preserve">По данной программе утверждено </w:t>
      </w:r>
      <w:r w:rsidR="00891AC1" w:rsidRPr="005B7FD9">
        <w:rPr>
          <w:sz w:val="28"/>
          <w:szCs w:val="28"/>
        </w:rPr>
        <w:t>6</w:t>
      </w:r>
      <w:r w:rsidRPr="005B7FD9">
        <w:rPr>
          <w:sz w:val="28"/>
          <w:szCs w:val="28"/>
        </w:rPr>
        <w:t xml:space="preserve"> показателей, достигнуты в полном объеме.</w:t>
      </w:r>
    </w:p>
    <w:p w14:paraId="7C204895" w14:textId="77777777" w:rsidR="00D73C54" w:rsidRPr="005B7FD9" w:rsidRDefault="00D73C54" w:rsidP="00E2716C">
      <w:pPr>
        <w:ind w:firstLine="708"/>
        <w:jc w:val="both"/>
        <w:rPr>
          <w:sz w:val="28"/>
          <w:szCs w:val="28"/>
        </w:rPr>
      </w:pPr>
    </w:p>
    <w:p w14:paraId="0C35FFB6" w14:textId="77777777" w:rsidR="00E2716C" w:rsidRPr="005B7FD9" w:rsidRDefault="00E2716C" w:rsidP="00E2716C">
      <w:pPr>
        <w:ind w:firstLine="708"/>
        <w:jc w:val="both"/>
        <w:rPr>
          <w:sz w:val="28"/>
          <w:szCs w:val="28"/>
        </w:rPr>
      </w:pPr>
      <w:r w:rsidRPr="005B7FD9">
        <w:rPr>
          <w:sz w:val="28"/>
          <w:szCs w:val="28"/>
        </w:rPr>
        <w:t>Итоговая расчетная оценка эффективности составила 99,97 балла, что соответствует ВЫСОКОМУ уровню эффективности реализации данной муниципальной программы, в том числе в разрезе составляющих критериев оценки:</w:t>
      </w:r>
    </w:p>
    <w:p w14:paraId="0E9F9F72" w14:textId="77777777" w:rsidR="00E2716C" w:rsidRPr="005B7FD9" w:rsidRDefault="00E2716C" w:rsidP="00E2716C">
      <w:pPr>
        <w:ind w:firstLine="708"/>
        <w:jc w:val="both"/>
        <w:rPr>
          <w:sz w:val="28"/>
          <w:szCs w:val="28"/>
        </w:rPr>
      </w:pPr>
    </w:p>
    <w:p w14:paraId="1CB47FFB" w14:textId="2AE077B6" w:rsidR="00E2716C" w:rsidRPr="005B7FD9" w:rsidRDefault="00625F27" w:rsidP="00E2716C">
      <w:pPr>
        <w:jc w:val="center"/>
        <w:rPr>
          <w:sz w:val="28"/>
          <w:szCs w:val="28"/>
        </w:rPr>
      </w:pPr>
      <w:r>
        <w:rPr>
          <w:noProof/>
          <w:sz w:val="28"/>
          <w:szCs w:val="28"/>
        </w:rPr>
        <w:drawing>
          <wp:inline distT="0" distB="0" distL="0" distR="0" wp14:anchorId="19BC1069" wp14:editId="76A1279A">
            <wp:extent cx="6316472" cy="2704372"/>
            <wp:effectExtent l="0" t="0" r="0" b="127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35722" cy="2712614"/>
                    </a:xfrm>
                    <a:prstGeom prst="rect">
                      <a:avLst/>
                    </a:prstGeom>
                    <a:noFill/>
                  </pic:spPr>
                </pic:pic>
              </a:graphicData>
            </a:graphic>
          </wp:inline>
        </w:drawing>
      </w:r>
    </w:p>
    <w:p w14:paraId="539E7010" w14:textId="116DDCE5" w:rsidR="00E2716C" w:rsidRPr="005B7FD9" w:rsidRDefault="00E2716C" w:rsidP="00E2716C">
      <w:pPr>
        <w:ind w:right="-1"/>
        <w:jc w:val="center"/>
        <w:rPr>
          <w:sz w:val="28"/>
          <w:szCs w:val="28"/>
        </w:rPr>
      </w:pPr>
      <w:r w:rsidRPr="005B7FD9">
        <w:rPr>
          <w:sz w:val="28"/>
          <w:szCs w:val="28"/>
        </w:rPr>
        <w:t>Рисунок 49. Результаты оценки эффективности реализации муниципальной программы</w:t>
      </w:r>
    </w:p>
    <w:p w14:paraId="3EBFEB33" w14:textId="77777777" w:rsidR="00891AC1" w:rsidRPr="005B7FD9" w:rsidRDefault="00891AC1" w:rsidP="00E2716C">
      <w:pPr>
        <w:ind w:right="-1"/>
        <w:jc w:val="center"/>
        <w:rPr>
          <w:sz w:val="28"/>
          <w:szCs w:val="28"/>
        </w:rPr>
      </w:pPr>
    </w:p>
    <w:p w14:paraId="21250628" w14:textId="37AA2801" w:rsidR="00891AC1" w:rsidRPr="005B7FD9" w:rsidRDefault="00891AC1" w:rsidP="00891AC1">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15</w:t>
      </w:r>
    </w:p>
    <w:p w14:paraId="104CF5AA" w14:textId="0EE6EE58" w:rsidR="00891AC1" w:rsidRPr="005B7FD9" w:rsidRDefault="00891AC1" w:rsidP="00891AC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15</w:t>
      </w:r>
    </w:p>
    <w:p w14:paraId="003DF247" w14:textId="73793400" w:rsidR="00E2716C" w:rsidRPr="005B7FD9" w:rsidRDefault="00891AC1" w:rsidP="00891AC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784" w:type="dxa"/>
        <w:tblLook w:val="04A0" w:firstRow="1" w:lastRow="0" w:firstColumn="1" w:lastColumn="0" w:noHBand="0" w:noVBand="1"/>
      </w:tblPr>
      <w:tblGrid>
        <w:gridCol w:w="576"/>
        <w:gridCol w:w="2396"/>
        <w:gridCol w:w="4536"/>
        <w:gridCol w:w="1275"/>
        <w:gridCol w:w="1001"/>
      </w:tblGrid>
      <w:tr w:rsidR="007739DC" w:rsidRPr="005B7FD9" w14:paraId="0F215A5D" w14:textId="77777777" w:rsidTr="001924BD">
        <w:trPr>
          <w:trHeight w:val="960"/>
          <w:tblHeader/>
        </w:trPr>
        <w:tc>
          <w:tcPr>
            <w:tcW w:w="576" w:type="dxa"/>
            <w:tcBorders>
              <w:top w:val="single" w:sz="4" w:space="0" w:color="auto"/>
              <w:left w:val="single" w:sz="4" w:space="0" w:color="auto"/>
              <w:bottom w:val="single" w:sz="4" w:space="0" w:color="auto"/>
              <w:right w:val="single" w:sz="4" w:space="0" w:color="auto"/>
            </w:tcBorders>
            <w:shd w:val="clear" w:color="auto" w:fill="auto"/>
            <w:hideMark/>
          </w:tcPr>
          <w:p w14:paraId="5901D549" w14:textId="77777777" w:rsidR="00034452" w:rsidRPr="005B7FD9" w:rsidRDefault="00034452">
            <w:pPr>
              <w:jc w:val="center"/>
              <w:rPr>
                <w:sz w:val="18"/>
                <w:szCs w:val="18"/>
              </w:rPr>
            </w:pPr>
            <w:r w:rsidRPr="005B7FD9">
              <w:rPr>
                <w:sz w:val="18"/>
                <w:szCs w:val="18"/>
              </w:rPr>
              <w:t>№ п/п</w:t>
            </w:r>
          </w:p>
        </w:tc>
        <w:tc>
          <w:tcPr>
            <w:tcW w:w="2396" w:type="dxa"/>
            <w:tcBorders>
              <w:top w:val="single" w:sz="4" w:space="0" w:color="auto"/>
              <w:left w:val="nil"/>
              <w:bottom w:val="single" w:sz="4" w:space="0" w:color="auto"/>
              <w:right w:val="single" w:sz="4" w:space="0" w:color="auto"/>
            </w:tcBorders>
            <w:shd w:val="clear" w:color="auto" w:fill="auto"/>
            <w:hideMark/>
          </w:tcPr>
          <w:p w14:paraId="36603523" w14:textId="77777777" w:rsidR="00034452" w:rsidRPr="005B7FD9" w:rsidRDefault="00034452">
            <w:pPr>
              <w:jc w:val="center"/>
              <w:rPr>
                <w:sz w:val="18"/>
                <w:szCs w:val="18"/>
              </w:rPr>
            </w:pPr>
            <w:r w:rsidRPr="005B7FD9">
              <w:rPr>
                <w:sz w:val="18"/>
                <w:szCs w:val="18"/>
              </w:rPr>
              <w:t>Наименование направления расходов*</w:t>
            </w:r>
          </w:p>
        </w:tc>
        <w:tc>
          <w:tcPr>
            <w:tcW w:w="4536" w:type="dxa"/>
            <w:tcBorders>
              <w:top w:val="single" w:sz="4" w:space="0" w:color="auto"/>
              <w:left w:val="nil"/>
              <w:bottom w:val="single" w:sz="4" w:space="0" w:color="auto"/>
              <w:right w:val="single" w:sz="4" w:space="0" w:color="auto"/>
            </w:tcBorders>
            <w:shd w:val="clear" w:color="auto" w:fill="auto"/>
            <w:hideMark/>
          </w:tcPr>
          <w:p w14:paraId="23E3592E" w14:textId="6804B01E" w:rsidR="00034452" w:rsidRPr="005B7FD9" w:rsidRDefault="00034452">
            <w:pPr>
              <w:jc w:val="center"/>
              <w:rPr>
                <w:sz w:val="18"/>
                <w:szCs w:val="18"/>
              </w:rPr>
            </w:pPr>
            <w:r w:rsidRPr="005B7FD9">
              <w:rPr>
                <w:sz w:val="18"/>
                <w:szCs w:val="18"/>
              </w:rPr>
              <w:t>Основные результаты реализации муниципальной программы</w:t>
            </w:r>
          </w:p>
        </w:tc>
        <w:tc>
          <w:tcPr>
            <w:tcW w:w="1275" w:type="dxa"/>
            <w:tcBorders>
              <w:top w:val="single" w:sz="4" w:space="0" w:color="auto"/>
              <w:left w:val="nil"/>
              <w:bottom w:val="single" w:sz="4" w:space="0" w:color="auto"/>
              <w:right w:val="single" w:sz="4" w:space="0" w:color="auto"/>
            </w:tcBorders>
            <w:shd w:val="clear" w:color="auto" w:fill="auto"/>
            <w:hideMark/>
          </w:tcPr>
          <w:p w14:paraId="63E10EE7" w14:textId="77777777" w:rsidR="00034452" w:rsidRPr="005B7FD9" w:rsidRDefault="00034452">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4C05A1EA" w14:textId="77777777" w:rsidR="00034452" w:rsidRPr="005B7FD9" w:rsidRDefault="00034452">
            <w:pPr>
              <w:jc w:val="center"/>
              <w:rPr>
                <w:sz w:val="18"/>
                <w:szCs w:val="18"/>
              </w:rPr>
            </w:pPr>
            <w:r w:rsidRPr="005B7FD9">
              <w:rPr>
                <w:sz w:val="18"/>
                <w:szCs w:val="18"/>
              </w:rPr>
              <w:t>Удельный вес, %</w:t>
            </w:r>
          </w:p>
        </w:tc>
      </w:tr>
      <w:tr w:rsidR="007739DC" w:rsidRPr="005B7FD9" w14:paraId="2E2369BE" w14:textId="77777777" w:rsidTr="001924BD">
        <w:trPr>
          <w:trHeight w:val="77"/>
        </w:trPr>
        <w:tc>
          <w:tcPr>
            <w:tcW w:w="576" w:type="dxa"/>
            <w:tcBorders>
              <w:top w:val="nil"/>
              <w:left w:val="single" w:sz="4" w:space="0" w:color="auto"/>
              <w:bottom w:val="single" w:sz="4" w:space="0" w:color="auto"/>
              <w:right w:val="single" w:sz="4" w:space="0" w:color="auto"/>
            </w:tcBorders>
            <w:shd w:val="clear" w:color="auto" w:fill="auto"/>
            <w:hideMark/>
          </w:tcPr>
          <w:p w14:paraId="0D9458C9" w14:textId="77777777" w:rsidR="00034452" w:rsidRPr="005B7FD9" w:rsidRDefault="00034452">
            <w:pPr>
              <w:jc w:val="center"/>
              <w:rPr>
                <w:i/>
                <w:iCs/>
                <w:sz w:val="18"/>
                <w:szCs w:val="18"/>
              </w:rPr>
            </w:pPr>
            <w:r w:rsidRPr="005B7FD9">
              <w:rPr>
                <w:i/>
                <w:iCs/>
                <w:sz w:val="18"/>
                <w:szCs w:val="18"/>
              </w:rPr>
              <w:t> 1</w:t>
            </w:r>
          </w:p>
        </w:tc>
        <w:tc>
          <w:tcPr>
            <w:tcW w:w="6932" w:type="dxa"/>
            <w:gridSpan w:val="2"/>
            <w:tcBorders>
              <w:top w:val="single" w:sz="4" w:space="0" w:color="auto"/>
              <w:left w:val="nil"/>
              <w:bottom w:val="single" w:sz="4" w:space="0" w:color="auto"/>
              <w:right w:val="single" w:sz="4" w:space="0" w:color="000000"/>
            </w:tcBorders>
            <w:shd w:val="clear" w:color="auto" w:fill="auto"/>
            <w:hideMark/>
          </w:tcPr>
          <w:p w14:paraId="0F1ED6F0" w14:textId="77777777" w:rsidR="00034452" w:rsidRPr="005B7FD9" w:rsidRDefault="00034452">
            <w:pPr>
              <w:rPr>
                <w:i/>
                <w:iCs/>
                <w:sz w:val="18"/>
                <w:szCs w:val="18"/>
              </w:rPr>
            </w:pPr>
            <w:r w:rsidRPr="005B7FD9">
              <w:rPr>
                <w:i/>
                <w:iCs/>
                <w:sz w:val="18"/>
                <w:szCs w:val="18"/>
              </w:rPr>
              <w:t>Процессная часть муниципальной программы (комплексы процессных мероприятий)</w:t>
            </w:r>
          </w:p>
        </w:tc>
        <w:tc>
          <w:tcPr>
            <w:tcW w:w="1275" w:type="dxa"/>
            <w:tcBorders>
              <w:top w:val="nil"/>
              <w:left w:val="nil"/>
              <w:bottom w:val="single" w:sz="4" w:space="0" w:color="auto"/>
              <w:right w:val="single" w:sz="4" w:space="0" w:color="auto"/>
            </w:tcBorders>
            <w:shd w:val="clear" w:color="auto" w:fill="auto"/>
            <w:hideMark/>
          </w:tcPr>
          <w:p w14:paraId="2D286658" w14:textId="77777777" w:rsidR="00034452" w:rsidRPr="005B7FD9" w:rsidRDefault="00034452">
            <w:pPr>
              <w:jc w:val="center"/>
              <w:rPr>
                <w:i/>
                <w:iCs/>
                <w:sz w:val="18"/>
                <w:szCs w:val="18"/>
              </w:rPr>
            </w:pPr>
            <w:r w:rsidRPr="005B7FD9">
              <w:rPr>
                <w:i/>
                <w:iCs/>
                <w:sz w:val="18"/>
                <w:szCs w:val="18"/>
              </w:rPr>
              <w:t>431 782,34</w:t>
            </w:r>
          </w:p>
        </w:tc>
        <w:tc>
          <w:tcPr>
            <w:tcW w:w="1001" w:type="dxa"/>
            <w:tcBorders>
              <w:top w:val="nil"/>
              <w:left w:val="nil"/>
              <w:bottom w:val="single" w:sz="4" w:space="0" w:color="auto"/>
              <w:right w:val="single" w:sz="4" w:space="0" w:color="auto"/>
            </w:tcBorders>
            <w:shd w:val="clear" w:color="auto" w:fill="auto"/>
            <w:hideMark/>
          </w:tcPr>
          <w:p w14:paraId="01EAF771" w14:textId="77777777" w:rsidR="00034452" w:rsidRPr="005B7FD9" w:rsidRDefault="00034452">
            <w:pPr>
              <w:jc w:val="center"/>
              <w:rPr>
                <w:i/>
                <w:iCs/>
                <w:sz w:val="18"/>
                <w:szCs w:val="18"/>
              </w:rPr>
            </w:pPr>
            <w:r w:rsidRPr="005B7FD9">
              <w:rPr>
                <w:i/>
                <w:iCs/>
                <w:sz w:val="18"/>
                <w:szCs w:val="18"/>
              </w:rPr>
              <w:t>100,00</w:t>
            </w:r>
          </w:p>
        </w:tc>
      </w:tr>
      <w:tr w:rsidR="007739DC" w:rsidRPr="005B7FD9" w14:paraId="658079E3" w14:textId="77777777" w:rsidTr="00545CBC">
        <w:trPr>
          <w:trHeight w:val="639"/>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1F9C60A4" w14:textId="77777777" w:rsidR="00034452" w:rsidRPr="005B7FD9" w:rsidRDefault="00034452">
            <w:pPr>
              <w:jc w:val="center"/>
              <w:rPr>
                <w:sz w:val="18"/>
                <w:szCs w:val="18"/>
              </w:rPr>
            </w:pPr>
            <w:r w:rsidRPr="005B7FD9">
              <w:rPr>
                <w:sz w:val="18"/>
                <w:szCs w:val="18"/>
              </w:rPr>
              <w:t>1.1.</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4D342A0D" w14:textId="77777777" w:rsidR="00034452" w:rsidRPr="005B7FD9" w:rsidRDefault="00034452">
            <w:pPr>
              <w:jc w:val="both"/>
              <w:rPr>
                <w:sz w:val="18"/>
                <w:szCs w:val="18"/>
              </w:rPr>
            </w:pPr>
            <w:r w:rsidRPr="005B7FD9">
              <w:rPr>
                <w:sz w:val="18"/>
                <w:szCs w:val="18"/>
              </w:rPr>
              <w:t>Обеспечение деятельности структурных подразделений Администрации города, казенных учреждений</w:t>
            </w:r>
          </w:p>
        </w:tc>
        <w:tc>
          <w:tcPr>
            <w:tcW w:w="4536" w:type="dxa"/>
            <w:tcBorders>
              <w:top w:val="nil"/>
              <w:left w:val="nil"/>
              <w:bottom w:val="single" w:sz="4" w:space="0" w:color="auto"/>
              <w:right w:val="single" w:sz="4" w:space="0" w:color="auto"/>
            </w:tcBorders>
            <w:shd w:val="clear" w:color="auto" w:fill="auto"/>
            <w:hideMark/>
          </w:tcPr>
          <w:p w14:paraId="653E1095" w14:textId="6DAF69AC" w:rsidR="00034452" w:rsidRPr="005B7FD9" w:rsidRDefault="00034452" w:rsidP="0075556E">
            <w:pPr>
              <w:jc w:val="both"/>
              <w:rPr>
                <w:sz w:val="18"/>
                <w:szCs w:val="18"/>
              </w:rPr>
            </w:pPr>
            <w:r w:rsidRPr="005B7FD9">
              <w:rPr>
                <w:sz w:val="18"/>
                <w:szCs w:val="18"/>
              </w:rPr>
              <w:t>осуществлен</w:t>
            </w:r>
            <w:r w:rsidR="0075556E">
              <w:rPr>
                <w:sz w:val="18"/>
                <w:szCs w:val="18"/>
              </w:rPr>
              <w:t>а</w:t>
            </w:r>
            <w:r w:rsidRPr="005B7FD9">
              <w:rPr>
                <w:sz w:val="18"/>
                <w:szCs w:val="18"/>
              </w:rPr>
              <w:t xml:space="preserve"> деятельност</w:t>
            </w:r>
            <w:r w:rsidR="0075556E">
              <w:rPr>
                <w:sz w:val="18"/>
                <w:szCs w:val="18"/>
              </w:rPr>
              <w:t>ь</w:t>
            </w:r>
            <w:r w:rsidRPr="005B7FD9">
              <w:rPr>
                <w:sz w:val="18"/>
                <w:szCs w:val="18"/>
              </w:rPr>
              <w:t xml:space="preserve"> муниципального казенного учреждения «Управление информационных технологий и связи города Сургута»</w:t>
            </w:r>
          </w:p>
        </w:tc>
        <w:tc>
          <w:tcPr>
            <w:tcW w:w="1275" w:type="dxa"/>
            <w:tcBorders>
              <w:top w:val="nil"/>
              <w:left w:val="nil"/>
              <w:bottom w:val="single" w:sz="4" w:space="0" w:color="auto"/>
              <w:right w:val="single" w:sz="4" w:space="0" w:color="auto"/>
            </w:tcBorders>
            <w:shd w:val="clear" w:color="auto" w:fill="auto"/>
            <w:hideMark/>
          </w:tcPr>
          <w:p w14:paraId="190F187F" w14:textId="77777777" w:rsidR="00034452" w:rsidRPr="005B7FD9" w:rsidRDefault="00034452">
            <w:pPr>
              <w:jc w:val="center"/>
              <w:rPr>
                <w:sz w:val="18"/>
                <w:szCs w:val="18"/>
              </w:rPr>
            </w:pPr>
            <w:r w:rsidRPr="005B7FD9">
              <w:rPr>
                <w:sz w:val="18"/>
                <w:szCs w:val="18"/>
              </w:rPr>
              <w:t>160 474,86</w:t>
            </w:r>
          </w:p>
        </w:tc>
        <w:tc>
          <w:tcPr>
            <w:tcW w:w="1001" w:type="dxa"/>
            <w:tcBorders>
              <w:top w:val="nil"/>
              <w:left w:val="nil"/>
              <w:bottom w:val="single" w:sz="4" w:space="0" w:color="auto"/>
              <w:right w:val="single" w:sz="4" w:space="0" w:color="auto"/>
            </w:tcBorders>
            <w:shd w:val="clear" w:color="auto" w:fill="auto"/>
            <w:hideMark/>
          </w:tcPr>
          <w:p w14:paraId="732B76FB" w14:textId="77777777" w:rsidR="00034452" w:rsidRPr="005B7FD9" w:rsidRDefault="00034452">
            <w:pPr>
              <w:jc w:val="center"/>
              <w:rPr>
                <w:sz w:val="18"/>
                <w:szCs w:val="18"/>
              </w:rPr>
            </w:pPr>
            <w:r w:rsidRPr="005B7FD9">
              <w:rPr>
                <w:sz w:val="18"/>
                <w:szCs w:val="18"/>
              </w:rPr>
              <w:t>37,17</w:t>
            </w:r>
          </w:p>
        </w:tc>
      </w:tr>
      <w:tr w:rsidR="007739DC" w:rsidRPr="005B7FD9" w14:paraId="22D5C4BC" w14:textId="77777777" w:rsidTr="00545CBC">
        <w:trPr>
          <w:trHeight w:val="621"/>
        </w:trPr>
        <w:tc>
          <w:tcPr>
            <w:tcW w:w="576" w:type="dxa"/>
            <w:vMerge/>
            <w:tcBorders>
              <w:top w:val="nil"/>
              <w:left w:val="single" w:sz="4" w:space="0" w:color="auto"/>
              <w:bottom w:val="single" w:sz="4" w:space="0" w:color="auto"/>
              <w:right w:val="single" w:sz="4" w:space="0" w:color="auto"/>
            </w:tcBorders>
            <w:vAlign w:val="center"/>
            <w:hideMark/>
          </w:tcPr>
          <w:p w14:paraId="0CD0D94D"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432D1EA9"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34FE225F" w14:textId="69B85C6D" w:rsidR="00034452" w:rsidRPr="005B7FD9" w:rsidRDefault="00034452" w:rsidP="005B7FD9">
            <w:pPr>
              <w:jc w:val="both"/>
              <w:rPr>
                <w:sz w:val="18"/>
                <w:szCs w:val="18"/>
              </w:rPr>
            </w:pPr>
            <w:r w:rsidRPr="005B7FD9">
              <w:rPr>
                <w:sz w:val="18"/>
                <w:szCs w:val="18"/>
              </w:rPr>
              <w:t>эксплуатаци</w:t>
            </w:r>
            <w:r w:rsidR="005B7FD9" w:rsidRPr="005B7FD9">
              <w:rPr>
                <w:sz w:val="18"/>
                <w:szCs w:val="18"/>
              </w:rPr>
              <w:t>я</w:t>
            </w:r>
            <w:r w:rsidRPr="005B7FD9">
              <w:rPr>
                <w:sz w:val="18"/>
                <w:szCs w:val="18"/>
              </w:rPr>
              <w:t xml:space="preserve"> здания муниципального казенного учреждения «Управление информационных технологий и связи города Сургута»</w:t>
            </w:r>
          </w:p>
        </w:tc>
        <w:tc>
          <w:tcPr>
            <w:tcW w:w="1275" w:type="dxa"/>
            <w:tcBorders>
              <w:top w:val="nil"/>
              <w:left w:val="nil"/>
              <w:bottom w:val="single" w:sz="4" w:space="0" w:color="auto"/>
              <w:right w:val="single" w:sz="4" w:space="0" w:color="auto"/>
            </w:tcBorders>
            <w:shd w:val="clear" w:color="auto" w:fill="auto"/>
            <w:hideMark/>
          </w:tcPr>
          <w:p w14:paraId="14795C59" w14:textId="77777777" w:rsidR="00034452" w:rsidRPr="005B7FD9" w:rsidRDefault="00034452">
            <w:pPr>
              <w:jc w:val="center"/>
              <w:rPr>
                <w:sz w:val="18"/>
                <w:szCs w:val="18"/>
              </w:rPr>
            </w:pPr>
            <w:r w:rsidRPr="005B7FD9">
              <w:rPr>
                <w:sz w:val="18"/>
                <w:szCs w:val="18"/>
              </w:rPr>
              <w:t>383,00</w:t>
            </w:r>
          </w:p>
        </w:tc>
        <w:tc>
          <w:tcPr>
            <w:tcW w:w="1001" w:type="dxa"/>
            <w:tcBorders>
              <w:top w:val="nil"/>
              <w:left w:val="nil"/>
              <w:bottom w:val="single" w:sz="4" w:space="0" w:color="auto"/>
              <w:right w:val="single" w:sz="4" w:space="0" w:color="auto"/>
            </w:tcBorders>
            <w:shd w:val="clear" w:color="auto" w:fill="auto"/>
            <w:hideMark/>
          </w:tcPr>
          <w:p w14:paraId="0ED880E7" w14:textId="77777777" w:rsidR="00034452" w:rsidRPr="005B7FD9" w:rsidRDefault="00034452">
            <w:pPr>
              <w:jc w:val="center"/>
              <w:rPr>
                <w:sz w:val="18"/>
                <w:szCs w:val="18"/>
              </w:rPr>
            </w:pPr>
            <w:r w:rsidRPr="005B7FD9">
              <w:rPr>
                <w:sz w:val="18"/>
                <w:szCs w:val="18"/>
              </w:rPr>
              <w:t>0,09</w:t>
            </w:r>
          </w:p>
        </w:tc>
      </w:tr>
      <w:tr w:rsidR="007739DC" w:rsidRPr="005B7FD9" w14:paraId="3FE31AE6" w14:textId="77777777" w:rsidTr="001924BD">
        <w:trPr>
          <w:trHeight w:val="435"/>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7DE91737" w14:textId="534AE5FE" w:rsidR="00034452" w:rsidRPr="005B7FD9" w:rsidRDefault="00034452" w:rsidP="00034452">
            <w:pPr>
              <w:jc w:val="center"/>
              <w:rPr>
                <w:sz w:val="18"/>
                <w:szCs w:val="18"/>
              </w:rPr>
            </w:pPr>
            <w:r w:rsidRPr="005B7FD9">
              <w:rPr>
                <w:sz w:val="18"/>
                <w:szCs w:val="18"/>
              </w:rPr>
              <w:t>1.2.</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722C9EA6" w14:textId="77777777" w:rsidR="00034452" w:rsidRPr="005B7FD9" w:rsidRDefault="00034452">
            <w:pPr>
              <w:jc w:val="both"/>
              <w:rPr>
                <w:sz w:val="18"/>
                <w:szCs w:val="18"/>
              </w:rPr>
            </w:pPr>
            <w:r w:rsidRPr="005B7FD9">
              <w:rPr>
                <w:sz w:val="18"/>
                <w:szCs w:val="18"/>
              </w:rPr>
              <w:t>Безопасный город</w:t>
            </w:r>
          </w:p>
        </w:tc>
        <w:tc>
          <w:tcPr>
            <w:tcW w:w="4536" w:type="dxa"/>
            <w:tcBorders>
              <w:top w:val="nil"/>
              <w:left w:val="nil"/>
              <w:bottom w:val="single" w:sz="4" w:space="0" w:color="auto"/>
              <w:right w:val="single" w:sz="4" w:space="0" w:color="auto"/>
            </w:tcBorders>
            <w:shd w:val="clear" w:color="auto" w:fill="auto"/>
            <w:hideMark/>
          </w:tcPr>
          <w:p w14:paraId="34CF484E" w14:textId="15F759DE" w:rsidR="00034452" w:rsidRPr="005B7FD9" w:rsidRDefault="00034452" w:rsidP="005B7FD9">
            <w:pPr>
              <w:jc w:val="both"/>
              <w:rPr>
                <w:sz w:val="18"/>
                <w:szCs w:val="18"/>
              </w:rPr>
            </w:pPr>
            <w:r w:rsidRPr="005B7FD9">
              <w:rPr>
                <w:sz w:val="18"/>
                <w:szCs w:val="18"/>
              </w:rPr>
              <w:t>ремонт и техническо</w:t>
            </w:r>
            <w:r w:rsidR="005B7FD9" w:rsidRPr="005B7FD9">
              <w:rPr>
                <w:sz w:val="18"/>
                <w:szCs w:val="18"/>
              </w:rPr>
              <w:t>е</w:t>
            </w:r>
            <w:r w:rsidRPr="005B7FD9">
              <w:rPr>
                <w:sz w:val="18"/>
                <w:szCs w:val="18"/>
              </w:rPr>
              <w:t xml:space="preserve"> обслуживани</w:t>
            </w:r>
            <w:r w:rsidR="005B7FD9" w:rsidRPr="005B7FD9">
              <w:rPr>
                <w:sz w:val="18"/>
                <w:szCs w:val="18"/>
              </w:rPr>
              <w:t>е</w:t>
            </w:r>
            <w:r w:rsidRPr="005B7FD9">
              <w:rPr>
                <w:sz w:val="18"/>
                <w:szCs w:val="18"/>
              </w:rPr>
              <w:t xml:space="preserve"> электронного и оптического оборудования АПК «Безопасный город», установленной на территории города</w:t>
            </w:r>
          </w:p>
        </w:tc>
        <w:tc>
          <w:tcPr>
            <w:tcW w:w="1275" w:type="dxa"/>
            <w:tcBorders>
              <w:top w:val="nil"/>
              <w:left w:val="nil"/>
              <w:bottom w:val="single" w:sz="4" w:space="0" w:color="auto"/>
              <w:right w:val="single" w:sz="4" w:space="0" w:color="auto"/>
            </w:tcBorders>
            <w:shd w:val="clear" w:color="auto" w:fill="auto"/>
            <w:hideMark/>
          </w:tcPr>
          <w:p w14:paraId="0F15B7DF" w14:textId="77777777" w:rsidR="00034452" w:rsidRPr="005B7FD9" w:rsidRDefault="00034452">
            <w:pPr>
              <w:jc w:val="center"/>
              <w:rPr>
                <w:sz w:val="18"/>
                <w:szCs w:val="18"/>
              </w:rPr>
            </w:pPr>
            <w:r w:rsidRPr="005B7FD9">
              <w:rPr>
                <w:sz w:val="18"/>
                <w:szCs w:val="18"/>
              </w:rPr>
              <w:t>50 499,19</w:t>
            </w:r>
          </w:p>
        </w:tc>
        <w:tc>
          <w:tcPr>
            <w:tcW w:w="1001" w:type="dxa"/>
            <w:tcBorders>
              <w:top w:val="nil"/>
              <w:left w:val="nil"/>
              <w:bottom w:val="single" w:sz="4" w:space="0" w:color="auto"/>
              <w:right w:val="single" w:sz="4" w:space="0" w:color="auto"/>
            </w:tcBorders>
            <w:shd w:val="clear" w:color="auto" w:fill="auto"/>
            <w:hideMark/>
          </w:tcPr>
          <w:p w14:paraId="4F3BB031" w14:textId="77777777" w:rsidR="00034452" w:rsidRPr="005B7FD9" w:rsidRDefault="00034452">
            <w:pPr>
              <w:jc w:val="center"/>
              <w:rPr>
                <w:sz w:val="18"/>
                <w:szCs w:val="18"/>
              </w:rPr>
            </w:pPr>
            <w:r w:rsidRPr="005B7FD9">
              <w:rPr>
                <w:sz w:val="18"/>
                <w:szCs w:val="18"/>
              </w:rPr>
              <w:t>11,70</w:t>
            </w:r>
          </w:p>
        </w:tc>
      </w:tr>
      <w:tr w:rsidR="007739DC" w:rsidRPr="005B7FD9" w14:paraId="593F035C" w14:textId="77777777" w:rsidTr="0075556E">
        <w:trPr>
          <w:trHeight w:val="361"/>
        </w:trPr>
        <w:tc>
          <w:tcPr>
            <w:tcW w:w="576" w:type="dxa"/>
            <w:vMerge/>
            <w:tcBorders>
              <w:top w:val="nil"/>
              <w:left w:val="single" w:sz="4" w:space="0" w:color="auto"/>
              <w:bottom w:val="single" w:sz="4" w:space="0" w:color="auto"/>
              <w:right w:val="single" w:sz="4" w:space="0" w:color="auto"/>
            </w:tcBorders>
            <w:vAlign w:val="center"/>
            <w:hideMark/>
          </w:tcPr>
          <w:p w14:paraId="068BADE5"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379AD07B"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493CD18E" w14:textId="618BBD4B" w:rsidR="00034452" w:rsidRPr="005B7FD9" w:rsidRDefault="00034452" w:rsidP="005B7FD9">
            <w:pPr>
              <w:jc w:val="both"/>
              <w:rPr>
                <w:sz w:val="18"/>
                <w:szCs w:val="18"/>
              </w:rPr>
            </w:pPr>
            <w:r w:rsidRPr="005B7FD9">
              <w:rPr>
                <w:sz w:val="18"/>
                <w:szCs w:val="18"/>
              </w:rPr>
              <w:t>установ</w:t>
            </w:r>
            <w:r w:rsidR="005B7FD9" w:rsidRPr="005B7FD9">
              <w:rPr>
                <w:sz w:val="18"/>
                <w:szCs w:val="18"/>
              </w:rPr>
              <w:t>ка</w:t>
            </w:r>
            <w:r w:rsidRPr="005B7FD9">
              <w:rPr>
                <w:sz w:val="18"/>
                <w:szCs w:val="18"/>
              </w:rPr>
              <w:t xml:space="preserve"> камер видеонаблюдения на 2 общественных территориях города</w:t>
            </w:r>
          </w:p>
        </w:tc>
        <w:tc>
          <w:tcPr>
            <w:tcW w:w="1275" w:type="dxa"/>
            <w:tcBorders>
              <w:top w:val="nil"/>
              <w:left w:val="nil"/>
              <w:bottom w:val="single" w:sz="4" w:space="0" w:color="auto"/>
              <w:right w:val="single" w:sz="4" w:space="0" w:color="auto"/>
            </w:tcBorders>
            <w:shd w:val="clear" w:color="auto" w:fill="auto"/>
            <w:hideMark/>
          </w:tcPr>
          <w:p w14:paraId="3D400A61" w14:textId="77777777" w:rsidR="00034452" w:rsidRPr="005B7FD9" w:rsidRDefault="00034452">
            <w:pPr>
              <w:jc w:val="center"/>
              <w:rPr>
                <w:sz w:val="18"/>
                <w:szCs w:val="18"/>
              </w:rPr>
            </w:pPr>
            <w:r w:rsidRPr="005B7FD9">
              <w:rPr>
                <w:sz w:val="18"/>
                <w:szCs w:val="18"/>
              </w:rPr>
              <w:t>18 880,84</w:t>
            </w:r>
          </w:p>
        </w:tc>
        <w:tc>
          <w:tcPr>
            <w:tcW w:w="1001" w:type="dxa"/>
            <w:tcBorders>
              <w:top w:val="nil"/>
              <w:left w:val="nil"/>
              <w:bottom w:val="single" w:sz="4" w:space="0" w:color="auto"/>
              <w:right w:val="single" w:sz="4" w:space="0" w:color="auto"/>
            </w:tcBorders>
            <w:shd w:val="clear" w:color="auto" w:fill="auto"/>
            <w:hideMark/>
          </w:tcPr>
          <w:p w14:paraId="5CDB0440" w14:textId="77777777" w:rsidR="00034452" w:rsidRPr="005B7FD9" w:rsidRDefault="00034452">
            <w:pPr>
              <w:jc w:val="center"/>
              <w:rPr>
                <w:sz w:val="18"/>
                <w:szCs w:val="18"/>
              </w:rPr>
            </w:pPr>
            <w:r w:rsidRPr="005B7FD9">
              <w:rPr>
                <w:sz w:val="18"/>
                <w:szCs w:val="18"/>
              </w:rPr>
              <w:t>4,37</w:t>
            </w:r>
          </w:p>
        </w:tc>
      </w:tr>
      <w:tr w:rsidR="007739DC" w:rsidRPr="005B7FD9" w14:paraId="12CC55E5" w14:textId="77777777" w:rsidTr="001924BD">
        <w:trPr>
          <w:trHeight w:val="1200"/>
        </w:trPr>
        <w:tc>
          <w:tcPr>
            <w:tcW w:w="576" w:type="dxa"/>
            <w:vMerge w:val="restart"/>
            <w:tcBorders>
              <w:top w:val="nil"/>
              <w:left w:val="single" w:sz="4" w:space="0" w:color="auto"/>
              <w:bottom w:val="single" w:sz="4" w:space="0" w:color="auto"/>
              <w:right w:val="single" w:sz="4" w:space="0" w:color="auto"/>
            </w:tcBorders>
            <w:shd w:val="clear" w:color="auto" w:fill="auto"/>
            <w:hideMark/>
          </w:tcPr>
          <w:p w14:paraId="6170C0C7" w14:textId="41780B56" w:rsidR="00034452" w:rsidRPr="005B7FD9" w:rsidRDefault="00034452" w:rsidP="00034452">
            <w:pPr>
              <w:jc w:val="center"/>
              <w:rPr>
                <w:sz w:val="18"/>
                <w:szCs w:val="18"/>
              </w:rPr>
            </w:pPr>
            <w:r w:rsidRPr="005B7FD9">
              <w:rPr>
                <w:sz w:val="18"/>
                <w:szCs w:val="18"/>
              </w:rPr>
              <w:t>1.3.</w:t>
            </w:r>
          </w:p>
        </w:tc>
        <w:tc>
          <w:tcPr>
            <w:tcW w:w="2396" w:type="dxa"/>
            <w:vMerge w:val="restart"/>
            <w:tcBorders>
              <w:top w:val="nil"/>
              <w:left w:val="single" w:sz="4" w:space="0" w:color="auto"/>
              <w:bottom w:val="single" w:sz="4" w:space="0" w:color="auto"/>
              <w:right w:val="single" w:sz="4" w:space="0" w:color="auto"/>
            </w:tcBorders>
            <w:shd w:val="clear" w:color="auto" w:fill="auto"/>
            <w:hideMark/>
          </w:tcPr>
          <w:p w14:paraId="3DA082C3" w14:textId="77777777" w:rsidR="00034452" w:rsidRPr="005B7FD9" w:rsidRDefault="00034452">
            <w:pPr>
              <w:jc w:val="both"/>
              <w:rPr>
                <w:sz w:val="18"/>
                <w:szCs w:val="18"/>
              </w:rPr>
            </w:pPr>
            <w:r w:rsidRPr="005B7FD9">
              <w:rPr>
                <w:sz w:val="18"/>
                <w:szCs w:val="18"/>
              </w:rPr>
              <w:t xml:space="preserve">Развитие и обеспечение функционирования информационных систем и цифровой инфраструктуры органов местного самоуправления </w:t>
            </w:r>
          </w:p>
        </w:tc>
        <w:tc>
          <w:tcPr>
            <w:tcW w:w="4536" w:type="dxa"/>
            <w:tcBorders>
              <w:top w:val="nil"/>
              <w:left w:val="nil"/>
              <w:bottom w:val="single" w:sz="4" w:space="0" w:color="auto"/>
              <w:right w:val="single" w:sz="4" w:space="0" w:color="auto"/>
            </w:tcBorders>
            <w:shd w:val="clear" w:color="auto" w:fill="auto"/>
            <w:hideMark/>
          </w:tcPr>
          <w:p w14:paraId="51C53EF7" w14:textId="061D414E" w:rsidR="00034452" w:rsidRPr="005B7FD9" w:rsidRDefault="00034452" w:rsidP="005B7FD9">
            <w:pPr>
              <w:jc w:val="both"/>
              <w:rPr>
                <w:sz w:val="18"/>
                <w:szCs w:val="18"/>
              </w:rPr>
            </w:pPr>
            <w:r w:rsidRPr="005B7FD9">
              <w:rPr>
                <w:sz w:val="18"/>
                <w:szCs w:val="18"/>
              </w:rPr>
              <w:t>закуп</w:t>
            </w:r>
            <w:r w:rsidR="005B7FD9" w:rsidRPr="005B7FD9">
              <w:rPr>
                <w:sz w:val="18"/>
                <w:szCs w:val="18"/>
              </w:rPr>
              <w:t>ка</w:t>
            </w:r>
            <w:r w:rsidRPr="005B7FD9">
              <w:rPr>
                <w:sz w:val="18"/>
                <w:szCs w:val="18"/>
              </w:rPr>
              <w:t xml:space="preserve"> информационны</w:t>
            </w:r>
            <w:r w:rsidR="005B7FD9" w:rsidRPr="005B7FD9">
              <w:rPr>
                <w:sz w:val="18"/>
                <w:szCs w:val="18"/>
              </w:rPr>
              <w:t>х систем</w:t>
            </w:r>
            <w:r w:rsidRPr="005B7FD9">
              <w:rPr>
                <w:sz w:val="18"/>
                <w:szCs w:val="18"/>
              </w:rPr>
              <w:t>, геоинформационны</w:t>
            </w:r>
            <w:r w:rsidR="005B7FD9" w:rsidRPr="005B7FD9">
              <w:rPr>
                <w:sz w:val="18"/>
                <w:szCs w:val="18"/>
              </w:rPr>
              <w:t>х систем</w:t>
            </w:r>
            <w:r w:rsidRPr="005B7FD9">
              <w:rPr>
                <w:sz w:val="18"/>
                <w:szCs w:val="18"/>
              </w:rPr>
              <w:t>, прикладно</w:t>
            </w:r>
            <w:r w:rsidR="005B7FD9" w:rsidRPr="005B7FD9">
              <w:rPr>
                <w:sz w:val="18"/>
                <w:szCs w:val="18"/>
              </w:rPr>
              <w:t>го</w:t>
            </w:r>
            <w:r w:rsidRPr="005B7FD9">
              <w:rPr>
                <w:sz w:val="18"/>
                <w:szCs w:val="18"/>
              </w:rPr>
              <w:t xml:space="preserve"> и инструментально</w:t>
            </w:r>
            <w:r w:rsidR="005B7FD9" w:rsidRPr="005B7FD9">
              <w:rPr>
                <w:sz w:val="18"/>
                <w:szCs w:val="18"/>
              </w:rPr>
              <w:t>го</w:t>
            </w:r>
            <w:r w:rsidRPr="005B7FD9">
              <w:rPr>
                <w:sz w:val="18"/>
                <w:szCs w:val="18"/>
              </w:rPr>
              <w:t xml:space="preserve"> программно</w:t>
            </w:r>
            <w:r w:rsidR="005B7FD9" w:rsidRPr="005B7FD9">
              <w:rPr>
                <w:sz w:val="18"/>
                <w:szCs w:val="18"/>
              </w:rPr>
              <w:t>го</w:t>
            </w:r>
            <w:r w:rsidRPr="005B7FD9">
              <w:rPr>
                <w:sz w:val="18"/>
                <w:szCs w:val="18"/>
              </w:rPr>
              <w:t xml:space="preserve"> обеспечени</w:t>
            </w:r>
            <w:r w:rsidR="005B7FD9" w:rsidRPr="005B7FD9">
              <w:rPr>
                <w:sz w:val="18"/>
                <w:szCs w:val="18"/>
              </w:rPr>
              <w:t>я</w:t>
            </w:r>
            <w:r w:rsidRPr="005B7FD9">
              <w:rPr>
                <w:sz w:val="18"/>
                <w:szCs w:val="18"/>
              </w:rPr>
              <w:t xml:space="preserve">, </w:t>
            </w:r>
            <w:r w:rsidR="0052358C" w:rsidRPr="005B7FD9">
              <w:rPr>
                <w:sz w:val="18"/>
                <w:szCs w:val="18"/>
              </w:rPr>
              <w:t xml:space="preserve">обеспечено </w:t>
            </w:r>
            <w:r w:rsidRPr="005B7FD9">
              <w:rPr>
                <w:sz w:val="18"/>
                <w:szCs w:val="18"/>
              </w:rPr>
              <w:t>сопровождение информационных и геоинформационных систем для органов местного самоуправления/муниципальных учреждений (26 единиц)</w:t>
            </w:r>
          </w:p>
        </w:tc>
        <w:tc>
          <w:tcPr>
            <w:tcW w:w="1275" w:type="dxa"/>
            <w:tcBorders>
              <w:top w:val="nil"/>
              <w:left w:val="nil"/>
              <w:bottom w:val="single" w:sz="4" w:space="0" w:color="auto"/>
              <w:right w:val="single" w:sz="4" w:space="0" w:color="auto"/>
            </w:tcBorders>
            <w:shd w:val="clear" w:color="auto" w:fill="auto"/>
            <w:hideMark/>
          </w:tcPr>
          <w:p w14:paraId="170D788D" w14:textId="77777777" w:rsidR="00034452" w:rsidRPr="005B7FD9" w:rsidRDefault="00034452">
            <w:pPr>
              <w:jc w:val="center"/>
              <w:rPr>
                <w:sz w:val="18"/>
                <w:szCs w:val="18"/>
              </w:rPr>
            </w:pPr>
            <w:r w:rsidRPr="005B7FD9">
              <w:rPr>
                <w:sz w:val="18"/>
                <w:szCs w:val="18"/>
              </w:rPr>
              <w:t>17 192,00</w:t>
            </w:r>
          </w:p>
        </w:tc>
        <w:tc>
          <w:tcPr>
            <w:tcW w:w="1001" w:type="dxa"/>
            <w:tcBorders>
              <w:top w:val="nil"/>
              <w:left w:val="nil"/>
              <w:bottom w:val="single" w:sz="4" w:space="0" w:color="auto"/>
              <w:right w:val="single" w:sz="4" w:space="0" w:color="auto"/>
            </w:tcBorders>
            <w:shd w:val="clear" w:color="auto" w:fill="auto"/>
            <w:hideMark/>
          </w:tcPr>
          <w:p w14:paraId="7AD6857F" w14:textId="77777777" w:rsidR="00034452" w:rsidRPr="005B7FD9" w:rsidRDefault="00034452">
            <w:pPr>
              <w:jc w:val="center"/>
              <w:rPr>
                <w:sz w:val="18"/>
                <w:szCs w:val="18"/>
              </w:rPr>
            </w:pPr>
            <w:r w:rsidRPr="005B7FD9">
              <w:rPr>
                <w:sz w:val="18"/>
                <w:szCs w:val="18"/>
              </w:rPr>
              <w:t>3,98</w:t>
            </w:r>
          </w:p>
        </w:tc>
      </w:tr>
      <w:tr w:rsidR="007739DC" w:rsidRPr="005B7FD9" w14:paraId="74F4F9C1" w14:textId="77777777" w:rsidTr="001924BD">
        <w:trPr>
          <w:trHeight w:val="960"/>
        </w:trPr>
        <w:tc>
          <w:tcPr>
            <w:tcW w:w="576" w:type="dxa"/>
            <w:vMerge/>
            <w:tcBorders>
              <w:top w:val="nil"/>
              <w:left w:val="single" w:sz="4" w:space="0" w:color="auto"/>
              <w:bottom w:val="single" w:sz="4" w:space="0" w:color="auto"/>
              <w:right w:val="single" w:sz="4" w:space="0" w:color="auto"/>
            </w:tcBorders>
            <w:vAlign w:val="center"/>
            <w:hideMark/>
          </w:tcPr>
          <w:p w14:paraId="4407F64D"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0080C616"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673BF2DC" w14:textId="77777777" w:rsidR="00034452" w:rsidRPr="005B7FD9" w:rsidRDefault="00034452">
            <w:pPr>
              <w:jc w:val="both"/>
              <w:rPr>
                <w:sz w:val="18"/>
                <w:szCs w:val="18"/>
              </w:rPr>
            </w:pPr>
            <w:r w:rsidRPr="005B7FD9">
              <w:rPr>
                <w:sz w:val="18"/>
                <w:szCs w:val="18"/>
              </w:rPr>
              <w:t>обеспечена работоспособность копировально-множительной, вычислительной техники и периферийных устройств для органов местного самоуправления/муниципальных учреждений (8 151 ед. техники)</w:t>
            </w:r>
          </w:p>
        </w:tc>
        <w:tc>
          <w:tcPr>
            <w:tcW w:w="1275" w:type="dxa"/>
            <w:tcBorders>
              <w:top w:val="nil"/>
              <w:left w:val="nil"/>
              <w:bottom w:val="single" w:sz="4" w:space="0" w:color="auto"/>
              <w:right w:val="single" w:sz="4" w:space="0" w:color="auto"/>
            </w:tcBorders>
            <w:shd w:val="clear" w:color="auto" w:fill="auto"/>
            <w:hideMark/>
          </w:tcPr>
          <w:p w14:paraId="01E0DCF6" w14:textId="77777777" w:rsidR="00034452" w:rsidRPr="005B7FD9" w:rsidRDefault="00034452">
            <w:pPr>
              <w:jc w:val="center"/>
              <w:rPr>
                <w:sz w:val="18"/>
                <w:szCs w:val="18"/>
              </w:rPr>
            </w:pPr>
            <w:r w:rsidRPr="005B7FD9">
              <w:rPr>
                <w:sz w:val="18"/>
                <w:szCs w:val="18"/>
              </w:rPr>
              <w:t>69 334,44</w:t>
            </w:r>
          </w:p>
        </w:tc>
        <w:tc>
          <w:tcPr>
            <w:tcW w:w="1001" w:type="dxa"/>
            <w:tcBorders>
              <w:top w:val="nil"/>
              <w:left w:val="nil"/>
              <w:bottom w:val="single" w:sz="4" w:space="0" w:color="auto"/>
              <w:right w:val="single" w:sz="4" w:space="0" w:color="auto"/>
            </w:tcBorders>
            <w:shd w:val="clear" w:color="auto" w:fill="auto"/>
            <w:hideMark/>
          </w:tcPr>
          <w:p w14:paraId="2A896BB0" w14:textId="77777777" w:rsidR="00034452" w:rsidRPr="005B7FD9" w:rsidRDefault="00034452">
            <w:pPr>
              <w:jc w:val="center"/>
              <w:rPr>
                <w:sz w:val="18"/>
                <w:szCs w:val="18"/>
              </w:rPr>
            </w:pPr>
            <w:r w:rsidRPr="005B7FD9">
              <w:rPr>
                <w:sz w:val="18"/>
                <w:szCs w:val="18"/>
              </w:rPr>
              <w:t>16,06</w:t>
            </w:r>
          </w:p>
        </w:tc>
      </w:tr>
      <w:tr w:rsidR="007739DC" w:rsidRPr="005B7FD9" w14:paraId="0047C796" w14:textId="77777777" w:rsidTr="001924BD">
        <w:trPr>
          <w:trHeight w:val="7435"/>
        </w:trPr>
        <w:tc>
          <w:tcPr>
            <w:tcW w:w="576" w:type="dxa"/>
            <w:vMerge/>
            <w:tcBorders>
              <w:top w:val="nil"/>
              <w:left w:val="single" w:sz="4" w:space="0" w:color="auto"/>
              <w:bottom w:val="single" w:sz="4" w:space="0" w:color="auto"/>
              <w:right w:val="single" w:sz="4" w:space="0" w:color="auto"/>
            </w:tcBorders>
            <w:vAlign w:val="center"/>
            <w:hideMark/>
          </w:tcPr>
          <w:p w14:paraId="751E6881" w14:textId="77777777" w:rsidR="00034452" w:rsidRPr="005B7FD9" w:rsidRDefault="00034452">
            <w:pPr>
              <w:rPr>
                <w:sz w:val="18"/>
                <w:szCs w:val="18"/>
              </w:rPr>
            </w:pPr>
          </w:p>
        </w:tc>
        <w:tc>
          <w:tcPr>
            <w:tcW w:w="2396" w:type="dxa"/>
            <w:vMerge/>
            <w:tcBorders>
              <w:top w:val="nil"/>
              <w:left w:val="single" w:sz="4" w:space="0" w:color="auto"/>
              <w:bottom w:val="single" w:sz="4" w:space="0" w:color="auto"/>
              <w:right w:val="single" w:sz="4" w:space="0" w:color="auto"/>
            </w:tcBorders>
            <w:vAlign w:val="center"/>
            <w:hideMark/>
          </w:tcPr>
          <w:p w14:paraId="2A9C25C2" w14:textId="77777777" w:rsidR="00034452" w:rsidRPr="005B7FD9" w:rsidRDefault="00034452">
            <w:pPr>
              <w:rPr>
                <w:sz w:val="18"/>
                <w:szCs w:val="18"/>
              </w:rPr>
            </w:pPr>
          </w:p>
        </w:tc>
        <w:tc>
          <w:tcPr>
            <w:tcW w:w="4536" w:type="dxa"/>
            <w:tcBorders>
              <w:top w:val="nil"/>
              <w:left w:val="nil"/>
              <w:bottom w:val="single" w:sz="4" w:space="0" w:color="auto"/>
              <w:right w:val="single" w:sz="4" w:space="0" w:color="auto"/>
            </w:tcBorders>
            <w:shd w:val="clear" w:color="auto" w:fill="auto"/>
            <w:hideMark/>
          </w:tcPr>
          <w:p w14:paraId="2E551B7B" w14:textId="77777777" w:rsidR="00034452" w:rsidRPr="005B7FD9" w:rsidRDefault="00034452">
            <w:pPr>
              <w:jc w:val="both"/>
              <w:rPr>
                <w:sz w:val="18"/>
                <w:szCs w:val="18"/>
              </w:rPr>
            </w:pPr>
            <w:r w:rsidRPr="005B7FD9">
              <w:rPr>
                <w:sz w:val="18"/>
                <w:szCs w:val="18"/>
              </w:rPr>
              <w:t>Обеспечено функционирование:</w:t>
            </w:r>
          </w:p>
          <w:p w14:paraId="1223BD56" w14:textId="77777777" w:rsidR="00034452" w:rsidRPr="005B7FD9" w:rsidRDefault="00034452">
            <w:pPr>
              <w:jc w:val="both"/>
              <w:rPr>
                <w:sz w:val="18"/>
                <w:szCs w:val="18"/>
              </w:rPr>
            </w:pPr>
            <w:r w:rsidRPr="005B7FD9">
              <w:rPr>
                <w:sz w:val="18"/>
                <w:szCs w:val="18"/>
              </w:rPr>
              <w:t xml:space="preserve">-10 цифровых платформ, используемых для муниципального управления: система электронного документооборота «Дело», система управления финансами </w:t>
            </w:r>
            <w:r w:rsidRPr="00AA7E92">
              <w:rPr>
                <w:sz w:val="18"/>
                <w:szCs w:val="18"/>
              </w:rPr>
              <w:t>«Автоматизированная система планирования и исполнения бюджета города на основе программного обеспечения «Автоматизированный Центр контроля» /</w:t>
            </w:r>
            <w:r w:rsidRPr="005B7FD9">
              <w:rPr>
                <w:sz w:val="18"/>
                <w:szCs w:val="18"/>
              </w:rPr>
              <w:t xml:space="preserve"> «АЦК-Муниципальный заказ», государственная информационная система «Образование», государственная информационная система обеспечения градостроительной деятельности, картографическая система управления городскими проектами / Муниципальная геоинформационная система, автоматизированная система управления дорожным движением, единая платформа по управлению транспортными средствами, комплексная автоматизированная система земельно-имущественных отношений, комплексная система «Безопасный город», комплексная система управления общественным транспортом</w:t>
            </w:r>
            <w:r w:rsidRPr="005B7FD9">
              <w:rPr>
                <w:sz w:val="18"/>
                <w:szCs w:val="18"/>
              </w:rPr>
              <w:br/>
              <w:t xml:space="preserve">-10 цифровых сервисов для населения, созданных на базе цифровых платформ, используемых для муниципального управления: «ГосУслуги - Платформа обратной связи», «Обращения граждан </w:t>
            </w:r>
            <w:r w:rsidRPr="00ED6516">
              <w:rPr>
                <w:sz w:val="18"/>
                <w:szCs w:val="18"/>
              </w:rPr>
              <w:t>на сайте Администрации», «Инвестиционный портал», «Бюджет для граждан Сургут», «Интерактивные карты города Сургута», «Единый транспортный портал», картографический сервис «Твой двор», «3-D портал</w:t>
            </w:r>
            <w:r w:rsidRPr="005B7FD9">
              <w:rPr>
                <w:sz w:val="18"/>
                <w:szCs w:val="18"/>
              </w:rPr>
              <w:t xml:space="preserve"> города Сургута», интерактивный сервис контроля содержания дорог, мобильное приложение интеллектуальной транспортной системы Сургута</w:t>
            </w:r>
          </w:p>
          <w:p w14:paraId="436157EC" w14:textId="6DA29B11" w:rsidR="00034452" w:rsidRPr="005B7FD9" w:rsidRDefault="00034452">
            <w:pPr>
              <w:jc w:val="both"/>
              <w:rPr>
                <w:sz w:val="18"/>
                <w:szCs w:val="18"/>
              </w:rPr>
            </w:pPr>
            <w:r w:rsidRPr="005B7FD9">
              <w:rPr>
                <w:sz w:val="18"/>
                <w:szCs w:val="18"/>
              </w:rPr>
              <w:t>-2 цифровых платформ, используемых для муниципального управления с применением искусственного интеллекта: комплексная система «Безопасный город", единая платформа по управлению транспортными средствами</w:t>
            </w:r>
          </w:p>
        </w:tc>
        <w:tc>
          <w:tcPr>
            <w:tcW w:w="1275" w:type="dxa"/>
            <w:tcBorders>
              <w:top w:val="nil"/>
              <w:left w:val="nil"/>
              <w:bottom w:val="single" w:sz="4" w:space="0" w:color="auto"/>
              <w:right w:val="single" w:sz="4" w:space="0" w:color="auto"/>
            </w:tcBorders>
            <w:shd w:val="clear" w:color="auto" w:fill="auto"/>
            <w:hideMark/>
          </w:tcPr>
          <w:p w14:paraId="0876C76A" w14:textId="77777777" w:rsidR="00034452" w:rsidRPr="005B7FD9" w:rsidRDefault="00034452">
            <w:pPr>
              <w:jc w:val="center"/>
              <w:rPr>
                <w:sz w:val="18"/>
                <w:szCs w:val="18"/>
              </w:rPr>
            </w:pPr>
            <w:r w:rsidRPr="005B7FD9">
              <w:rPr>
                <w:sz w:val="18"/>
                <w:szCs w:val="18"/>
              </w:rPr>
              <w:t>115 018,01</w:t>
            </w:r>
          </w:p>
        </w:tc>
        <w:tc>
          <w:tcPr>
            <w:tcW w:w="1001" w:type="dxa"/>
            <w:tcBorders>
              <w:top w:val="nil"/>
              <w:left w:val="nil"/>
              <w:bottom w:val="single" w:sz="4" w:space="0" w:color="auto"/>
              <w:right w:val="single" w:sz="4" w:space="0" w:color="auto"/>
            </w:tcBorders>
            <w:shd w:val="clear" w:color="auto" w:fill="auto"/>
            <w:hideMark/>
          </w:tcPr>
          <w:p w14:paraId="4FCCD658" w14:textId="77777777" w:rsidR="00034452" w:rsidRPr="005B7FD9" w:rsidRDefault="00034452">
            <w:pPr>
              <w:jc w:val="center"/>
              <w:rPr>
                <w:sz w:val="18"/>
                <w:szCs w:val="18"/>
              </w:rPr>
            </w:pPr>
            <w:r w:rsidRPr="005B7FD9">
              <w:rPr>
                <w:sz w:val="18"/>
                <w:szCs w:val="18"/>
              </w:rPr>
              <w:t>26,63</w:t>
            </w:r>
          </w:p>
        </w:tc>
      </w:tr>
      <w:tr w:rsidR="00034452" w:rsidRPr="005B7FD9" w14:paraId="4FB6A201" w14:textId="77777777" w:rsidTr="001924BD">
        <w:trPr>
          <w:trHeight w:val="300"/>
        </w:trPr>
        <w:tc>
          <w:tcPr>
            <w:tcW w:w="576" w:type="dxa"/>
            <w:tcBorders>
              <w:top w:val="nil"/>
              <w:left w:val="single" w:sz="4" w:space="0" w:color="auto"/>
              <w:bottom w:val="single" w:sz="4" w:space="0" w:color="auto"/>
              <w:right w:val="single" w:sz="4" w:space="0" w:color="auto"/>
            </w:tcBorders>
            <w:shd w:val="clear" w:color="auto" w:fill="auto"/>
            <w:hideMark/>
          </w:tcPr>
          <w:p w14:paraId="5CC08242" w14:textId="77777777" w:rsidR="00034452" w:rsidRPr="005B7FD9" w:rsidRDefault="00034452">
            <w:pPr>
              <w:jc w:val="center"/>
              <w:rPr>
                <w:sz w:val="18"/>
                <w:szCs w:val="18"/>
              </w:rPr>
            </w:pPr>
            <w:r w:rsidRPr="005B7FD9">
              <w:rPr>
                <w:sz w:val="18"/>
                <w:szCs w:val="18"/>
              </w:rPr>
              <w:t> </w:t>
            </w:r>
          </w:p>
        </w:tc>
        <w:tc>
          <w:tcPr>
            <w:tcW w:w="2396" w:type="dxa"/>
            <w:tcBorders>
              <w:top w:val="nil"/>
              <w:left w:val="nil"/>
              <w:bottom w:val="single" w:sz="4" w:space="0" w:color="auto"/>
              <w:right w:val="single" w:sz="4" w:space="0" w:color="auto"/>
            </w:tcBorders>
            <w:shd w:val="clear" w:color="auto" w:fill="auto"/>
            <w:hideMark/>
          </w:tcPr>
          <w:p w14:paraId="605203BB" w14:textId="77777777" w:rsidR="00034452" w:rsidRPr="005B7FD9" w:rsidRDefault="00034452">
            <w:pPr>
              <w:jc w:val="both"/>
              <w:rPr>
                <w:sz w:val="18"/>
                <w:szCs w:val="18"/>
              </w:rPr>
            </w:pPr>
            <w:r w:rsidRPr="005B7FD9">
              <w:rPr>
                <w:sz w:val="18"/>
                <w:szCs w:val="18"/>
              </w:rPr>
              <w:t>ИТОГО</w:t>
            </w:r>
          </w:p>
        </w:tc>
        <w:tc>
          <w:tcPr>
            <w:tcW w:w="4536" w:type="dxa"/>
            <w:tcBorders>
              <w:top w:val="nil"/>
              <w:left w:val="nil"/>
              <w:bottom w:val="single" w:sz="4" w:space="0" w:color="auto"/>
              <w:right w:val="single" w:sz="4" w:space="0" w:color="auto"/>
            </w:tcBorders>
            <w:shd w:val="clear" w:color="auto" w:fill="auto"/>
            <w:hideMark/>
          </w:tcPr>
          <w:p w14:paraId="4565F86C" w14:textId="77777777" w:rsidR="00034452" w:rsidRPr="005B7FD9" w:rsidRDefault="00034452">
            <w:pPr>
              <w:rPr>
                <w:sz w:val="20"/>
                <w:szCs w:val="20"/>
              </w:rPr>
            </w:pPr>
            <w:r w:rsidRPr="005B7FD9">
              <w:rPr>
                <w:sz w:val="20"/>
                <w:szCs w:val="20"/>
              </w:rPr>
              <w:t> </w:t>
            </w:r>
          </w:p>
        </w:tc>
        <w:tc>
          <w:tcPr>
            <w:tcW w:w="1275" w:type="dxa"/>
            <w:tcBorders>
              <w:top w:val="nil"/>
              <w:left w:val="nil"/>
              <w:bottom w:val="single" w:sz="4" w:space="0" w:color="auto"/>
              <w:right w:val="single" w:sz="4" w:space="0" w:color="auto"/>
            </w:tcBorders>
            <w:shd w:val="clear" w:color="auto" w:fill="auto"/>
            <w:hideMark/>
          </w:tcPr>
          <w:p w14:paraId="73F818C1" w14:textId="77777777" w:rsidR="00034452" w:rsidRPr="005B7FD9" w:rsidRDefault="00034452">
            <w:pPr>
              <w:jc w:val="center"/>
              <w:rPr>
                <w:sz w:val="18"/>
                <w:szCs w:val="18"/>
              </w:rPr>
            </w:pPr>
            <w:r w:rsidRPr="005B7FD9">
              <w:rPr>
                <w:sz w:val="18"/>
                <w:szCs w:val="18"/>
              </w:rPr>
              <w:t>431 782,34</w:t>
            </w:r>
          </w:p>
        </w:tc>
        <w:tc>
          <w:tcPr>
            <w:tcW w:w="1001" w:type="dxa"/>
            <w:tcBorders>
              <w:top w:val="nil"/>
              <w:left w:val="nil"/>
              <w:bottom w:val="single" w:sz="4" w:space="0" w:color="auto"/>
              <w:right w:val="single" w:sz="4" w:space="0" w:color="auto"/>
            </w:tcBorders>
            <w:shd w:val="clear" w:color="auto" w:fill="auto"/>
            <w:hideMark/>
          </w:tcPr>
          <w:p w14:paraId="0FDA95EF" w14:textId="77777777" w:rsidR="00034452" w:rsidRPr="005B7FD9" w:rsidRDefault="00034452">
            <w:pPr>
              <w:jc w:val="center"/>
              <w:rPr>
                <w:sz w:val="18"/>
                <w:szCs w:val="18"/>
              </w:rPr>
            </w:pPr>
            <w:r w:rsidRPr="005B7FD9">
              <w:rPr>
                <w:sz w:val="18"/>
                <w:szCs w:val="18"/>
              </w:rPr>
              <w:t>100,00</w:t>
            </w:r>
          </w:p>
        </w:tc>
      </w:tr>
    </w:tbl>
    <w:p w14:paraId="7046F5CE" w14:textId="16572109" w:rsidR="00DC65EA" w:rsidRPr="005B7FD9" w:rsidRDefault="00DC65EA" w:rsidP="007B59C6">
      <w:pPr>
        <w:jc w:val="both"/>
        <w:rPr>
          <w:sz w:val="28"/>
          <w:szCs w:val="28"/>
        </w:rPr>
      </w:pPr>
    </w:p>
    <w:p w14:paraId="5347ED61" w14:textId="77777777" w:rsidR="00DC0C10" w:rsidRPr="005B7FD9" w:rsidRDefault="00D32129" w:rsidP="00DC0C10">
      <w:pPr>
        <w:pStyle w:val="a9"/>
        <w:ind w:left="0" w:firstLine="708"/>
        <w:jc w:val="both"/>
        <w:rPr>
          <w:sz w:val="28"/>
        </w:rPr>
      </w:pPr>
      <w:r w:rsidRPr="005B7FD9">
        <w:rPr>
          <w:sz w:val="28"/>
        </w:rPr>
        <w:t xml:space="preserve">2.19. </w:t>
      </w:r>
      <w:r w:rsidR="00DC0C10" w:rsidRPr="005B7FD9">
        <w:rPr>
          <w:sz w:val="28"/>
        </w:rPr>
        <w:t>Муниципальная программа «Развитие малого и среднего предпринимательства в городе Сургуте»</w:t>
      </w:r>
    </w:p>
    <w:p w14:paraId="25F193D2" w14:textId="77777777" w:rsidR="00D32129" w:rsidRPr="005B7FD9" w:rsidRDefault="00D32129" w:rsidP="00D32129">
      <w:pPr>
        <w:pStyle w:val="a9"/>
        <w:ind w:left="0" w:firstLine="708"/>
        <w:jc w:val="both"/>
        <w:rPr>
          <w:sz w:val="28"/>
        </w:rPr>
      </w:pPr>
    </w:p>
    <w:p w14:paraId="735708E0" w14:textId="77777777" w:rsidR="00DC0C10" w:rsidRPr="005B7FD9" w:rsidRDefault="00DC0C10" w:rsidP="00DC0C10">
      <w:pPr>
        <w:ind w:firstLine="709"/>
        <w:contextualSpacing/>
        <w:jc w:val="both"/>
        <w:rPr>
          <w:sz w:val="28"/>
          <w:szCs w:val="28"/>
        </w:rPr>
      </w:pPr>
      <w:r w:rsidRPr="005B7FD9">
        <w:rPr>
          <w:sz w:val="28"/>
          <w:szCs w:val="28"/>
        </w:rPr>
        <w:t>Ответственным исполнителем муниципальной программы является управление инвестиций, развития предпринимательства и туризма Администрации города.</w:t>
      </w:r>
    </w:p>
    <w:p w14:paraId="6CFC75FB" w14:textId="361BDF00" w:rsidR="00DC0C10" w:rsidRPr="005B7FD9" w:rsidRDefault="00DC0C10" w:rsidP="00DC0C10">
      <w:pPr>
        <w:ind w:firstLine="709"/>
        <w:jc w:val="both"/>
        <w:rPr>
          <w:bCs/>
          <w:sz w:val="28"/>
          <w:szCs w:val="28"/>
        </w:rPr>
      </w:pPr>
      <w:r w:rsidRPr="005B7FD9">
        <w:rPr>
          <w:sz w:val="28"/>
          <w:szCs w:val="28"/>
        </w:rPr>
        <w:t>Общий объем расходов за счет бюджетных ассигнований на реализацию программы с</w:t>
      </w:r>
      <w:r w:rsidRPr="005B7FD9">
        <w:rPr>
          <w:bCs/>
          <w:sz w:val="28"/>
          <w:szCs w:val="28"/>
        </w:rPr>
        <w:t xml:space="preserve">оставил </w:t>
      </w:r>
      <w:r w:rsidRPr="005B7FD9">
        <w:rPr>
          <w:sz w:val="28"/>
          <w:szCs w:val="28"/>
        </w:rPr>
        <w:t>80 579,</w:t>
      </w:r>
      <w:r w:rsidR="001924BD" w:rsidRPr="005B7FD9">
        <w:rPr>
          <w:sz w:val="28"/>
          <w:szCs w:val="28"/>
        </w:rPr>
        <w:t xml:space="preserve">46 </w:t>
      </w:r>
      <w:r w:rsidRPr="005B7FD9">
        <w:rPr>
          <w:sz w:val="28"/>
          <w:szCs w:val="28"/>
        </w:rPr>
        <w:t xml:space="preserve">тыс. </w:t>
      </w:r>
      <w:r w:rsidRPr="005B7FD9">
        <w:rPr>
          <w:bCs/>
          <w:sz w:val="28"/>
          <w:szCs w:val="28"/>
        </w:rPr>
        <w:t xml:space="preserve">руб. (100 </w:t>
      </w:r>
      <w:r w:rsidRPr="005B7FD9">
        <w:rPr>
          <w:sz w:val="28"/>
          <w:szCs w:val="28"/>
        </w:rPr>
        <w:t>%</w:t>
      </w:r>
      <w:r w:rsidRPr="005B7FD9">
        <w:rPr>
          <w:bCs/>
          <w:sz w:val="28"/>
          <w:szCs w:val="28"/>
        </w:rPr>
        <w:t xml:space="preserve"> от плана).</w:t>
      </w:r>
    </w:p>
    <w:p w14:paraId="2C47091C" w14:textId="77777777" w:rsidR="00DC0C10" w:rsidRPr="005B7FD9" w:rsidRDefault="00DC0C10" w:rsidP="00DC0C10">
      <w:pPr>
        <w:ind w:firstLine="709"/>
        <w:jc w:val="both"/>
        <w:rPr>
          <w:sz w:val="28"/>
          <w:szCs w:val="28"/>
        </w:rPr>
      </w:pPr>
      <w:r w:rsidRPr="005B7FD9">
        <w:rPr>
          <w:sz w:val="28"/>
          <w:szCs w:val="28"/>
        </w:rPr>
        <w:t>По данной программе утверждено 9 показателей:</w:t>
      </w:r>
    </w:p>
    <w:p w14:paraId="3C353271" w14:textId="4DDDB6AD" w:rsidR="00DC0C10" w:rsidRPr="005B7FD9" w:rsidRDefault="00DC0C10" w:rsidP="00DC0C10">
      <w:pPr>
        <w:ind w:firstLine="709"/>
        <w:jc w:val="both"/>
        <w:rPr>
          <w:sz w:val="28"/>
          <w:szCs w:val="28"/>
        </w:rPr>
      </w:pPr>
      <w:r w:rsidRPr="005B7FD9">
        <w:rPr>
          <w:sz w:val="28"/>
          <w:szCs w:val="28"/>
        </w:rPr>
        <w:t>- достигнуты значения по 8 показателям;</w:t>
      </w:r>
    </w:p>
    <w:p w14:paraId="5FDCE686" w14:textId="01327CC9" w:rsidR="00DC0C10" w:rsidRPr="005B7FD9" w:rsidRDefault="001924BD" w:rsidP="00DC0C10">
      <w:pPr>
        <w:ind w:firstLine="709"/>
        <w:jc w:val="both"/>
        <w:rPr>
          <w:sz w:val="28"/>
          <w:szCs w:val="28"/>
        </w:rPr>
      </w:pPr>
      <w:r w:rsidRPr="005B7FD9">
        <w:rPr>
          <w:sz w:val="28"/>
          <w:szCs w:val="28"/>
        </w:rPr>
        <w:t>- исполнен менее чем на 95%</w:t>
      </w:r>
      <w:r w:rsidR="00DC0C10" w:rsidRPr="005B7FD9">
        <w:rPr>
          <w:sz w:val="28"/>
          <w:szCs w:val="28"/>
        </w:rPr>
        <w:t xml:space="preserve"> 1 показатель</w:t>
      </w:r>
      <w:r w:rsidRPr="005B7FD9">
        <w:rPr>
          <w:sz w:val="28"/>
          <w:szCs w:val="28"/>
        </w:rPr>
        <w:t>.</w:t>
      </w:r>
    </w:p>
    <w:p w14:paraId="391B4AF9" w14:textId="757CDD93" w:rsidR="00D32129" w:rsidRPr="005B7FD9" w:rsidRDefault="00D32129" w:rsidP="00D32129">
      <w:pPr>
        <w:rPr>
          <w:sz w:val="28"/>
          <w:szCs w:val="28"/>
        </w:rPr>
      </w:pPr>
    </w:p>
    <w:p w14:paraId="6611518D" w14:textId="77777777" w:rsidR="00DC0C10" w:rsidRPr="005B7FD9" w:rsidRDefault="00DC0C10" w:rsidP="00DC0C10">
      <w:pPr>
        <w:ind w:firstLine="708"/>
        <w:jc w:val="both"/>
        <w:rPr>
          <w:sz w:val="28"/>
          <w:szCs w:val="28"/>
        </w:rPr>
      </w:pPr>
      <w:r w:rsidRPr="005B7FD9">
        <w:rPr>
          <w:sz w:val="28"/>
          <w:szCs w:val="28"/>
        </w:rPr>
        <w:t>Итоговая расчетная оценка эффективности составила 98,05 балла, что соответствует ВЫСОКОМУ уровню эффективности реализации данной муниципальной программы, в том числе в разрезе составляющих критериев оценки составила:</w:t>
      </w:r>
    </w:p>
    <w:p w14:paraId="5DBDE94E" w14:textId="77777777" w:rsidR="00D32129" w:rsidRPr="005B7FD9" w:rsidRDefault="00D32129" w:rsidP="00D32129">
      <w:pPr>
        <w:jc w:val="both"/>
        <w:rPr>
          <w:sz w:val="28"/>
          <w:szCs w:val="28"/>
        </w:rPr>
      </w:pPr>
    </w:p>
    <w:p w14:paraId="59AC3A43" w14:textId="3E4FD4D5" w:rsidR="00D32129" w:rsidRPr="005B7FD9" w:rsidRDefault="00625F27" w:rsidP="00D32129">
      <w:pPr>
        <w:pStyle w:val="2"/>
        <w:jc w:val="center"/>
        <w:rPr>
          <w:rFonts w:eastAsia="Calibri"/>
          <w:szCs w:val="28"/>
        </w:rPr>
      </w:pPr>
      <w:r>
        <w:rPr>
          <w:rFonts w:eastAsia="Calibri"/>
          <w:noProof/>
          <w:szCs w:val="28"/>
        </w:rPr>
        <w:drawing>
          <wp:inline distT="0" distB="0" distL="0" distR="0" wp14:anchorId="700A57BF" wp14:editId="5137D7C7">
            <wp:extent cx="6208716" cy="2658237"/>
            <wp:effectExtent l="0" t="0" r="0" b="889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38353" cy="2670926"/>
                    </a:xfrm>
                    <a:prstGeom prst="rect">
                      <a:avLst/>
                    </a:prstGeom>
                    <a:noFill/>
                  </pic:spPr>
                </pic:pic>
              </a:graphicData>
            </a:graphic>
          </wp:inline>
        </w:drawing>
      </w:r>
    </w:p>
    <w:p w14:paraId="3F440FE1" w14:textId="77777777" w:rsidR="00D32129" w:rsidRPr="005B7FD9" w:rsidRDefault="00D32129" w:rsidP="00D32129">
      <w:pPr>
        <w:ind w:right="-1"/>
        <w:jc w:val="center"/>
        <w:rPr>
          <w:sz w:val="28"/>
          <w:szCs w:val="28"/>
        </w:rPr>
      </w:pPr>
      <w:r w:rsidRPr="005B7FD9">
        <w:rPr>
          <w:sz w:val="28"/>
          <w:szCs w:val="28"/>
        </w:rPr>
        <w:t>Рисунок 53. Результаты оценки эффективности реализации муниципальной программы</w:t>
      </w:r>
    </w:p>
    <w:p w14:paraId="31220806" w14:textId="44A7D540" w:rsidR="00D32129" w:rsidRPr="005B7FD9" w:rsidRDefault="00D32129" w:rsidP="00D32129">
      <w:pPr>
        <w:pStyle w:val="2"/>
        <w:ind w:firstLine="709"/>
        <w:rPr>
          <w:rFonts w:eastAsia="Calibri"/>
          <w:szCs w:val="28"/>
        </w:rPr>
      </w:pPr>
    </w:p>
    <w:p w14:paraId="01F727FD" w14:textId="789CD8D1" w:rsidR="001C27D0" w:rsidRPr="005B7FD9" w:rsidRDefault="001C27D0" w:rsidP="001C27D0">
      <w:pPr>
        <w:pStyle w:val="2"/>
        <w:jc w:val="center"/>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16</w:t>
      </w:r>
    </w:p>
    <w:p w14:paraId="1AB3DA81" w14:textId="582489D1" w:rsidR="001C27D0" w:rsidRPr="005B7FD9" w:rsidRDefault="001C27D0" w:rsidP="001C27D0">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16</w:t>
      </w:r>
    </w:p>
    <w:p w14:paraId="00D251CB" w14:textId="77777777" w:rsidR="001C27D0" w:rsidRPr="005B7FD9" w:rsidRDefault="001C27D0" w:rsidP="001C27D0">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745" w:type="dxa"/>
        <w:tblLook w:val="04A0" w:firstRow="1" w:lastRow="0" w:firstColumn="1" w:lastColumn="0" w:noHBand="0" w:noVBand="1"/>
      </w:tblPr>
      <w:tblGrid>
        <w:gridCol w:w="486"/>
        <w:gridCol w:w="2766"/>
        <w:gridCol w:w="4114"/>
        <w:gridCol w:w="1378"/>
        <w:gridCol w:w="1001"/>
      </w:tblGrid>
      <w:tr w:rsidR="007739DC" w:rsidRPr="005B7FD9" w14:paraId="6472DA43" w14:textId="77777777" w:rsidTr="007739DC">
        <w:trPr>
          <w:trHeight w:val="720"/>
          <w:tblHeader/>
        </w:trPr>
        <w:tc>
          <w:tcPr>
            <w:tcW w:w="486" w:type="dxa"/>
            <w:tcBorders>
              <w:top w:val="single" w:sz="4" w:space="0" w:color="auto"/>
              <w:left w:val="single" w:sz="4" w:space="0" w:color="auto"/>
              <w:bottom w:val="single" w:sz="4" w:space="0" w:color="auto"/>
              <w:right w:val="single" w:sz="4" w:space="0" w:color="auto"/>
            </w:tcBorders>
            <w:shd w:val="clear" w:color="auto" w:fill="auto"/>
            <w:hideMark/>
          </w:tcPr>
          <w:p w14:paraId="6B74CE38" w14:textId="77777777" w:rsidR="00545CBC" w:rsidRPr="005B7FD9" w:rsidRDefault="00545CBC" w:rsidP="00545CBC">
            <w:pPr>
              <w:jc w:val="center"/>
              <w:rPr>
                <w:sz w:val="18"/>
                <w:szCs w:val="18"/>
              </w:rPr>
            </w:pPr>
            <w:r w:rsidRPr="005B7FD9">
              <w:rPr>
                <w:sz w:val="18"/>
                <w:szCs w:val="18"/>
              </w:rPr>
              <w:t>№ п/п</w:t>
            </w:r>
          </w:p>
        </w:tc>
        <w:tc>
          <w:tcPr>
            <w:tcW w:w="2766" w:type="dxa"/>
            <w:tcBorders>
              <w:top w:val="single" w:sz="4" w:space="0" w:color="auto"/>
              <w:left w:val="nil"/>
              <w:bottom w:val="single" w:sz="4" w:space="0" w:color="auto"/>
              <w:right w:val="single" w:sz="4" w:space="0" w:color="auto"/>
            </w:tcBorders>
            <w:shd w:val="clear" w:color="auto" w:fill="auto"/>
            <w:hideMark/>
          </w:tcPr>
          <w:p w14:paraId="7B182FFA" w14:textId="77777777" w:rsidR="00545CBC" w:rsidRPr="005B7FD9" w:rsidRDefault="00545CBC" w:rsidP="00545CBC">
            <w:pPr>
              <w:jc w:val="center"/>
              <w:rPr>
                <w:sz w:val="18"/>
                <w:szCs w:val="18"/>
              </w:rPr>
            </w:pPr>
            <w:r w:rsidRPr="005B7FD9">
              <w:rPr>
                <w:sz w:val="18"/>
                <w:szCs w:val="18"/>
              </w:rPr>
              <w:t>Наименование направлений расходов</w:t>
            </w:r>
          </w:p>
        </w:tc>
        <w:tc>
          <w:tcPr>
            <w:tcW w:w="4114" w:type="dxa"/>
            <w:tcBorders>
              <w:top w:val="single" w:sz="4" w:space="0" w:color="auto"/>
              <w:left w:val="nil"/>
              <w:bottom w:val="single" w:sz="4" w:space="0" w:color="auto"/>
              <w:right w:val="single" w:sz="4" w:space="0" w:color="auto"/>
            </w:tcBorders>
            <w:shd w:val="clear" w:color="auto" w:fill="auto"/>
            <w:hideMark/>
          </w:tcPr>
          <w:p w14:paraId="69F590EA" w14:textId="77777777" w:rsidR="00545CBC" w:rsidRPr="005B7FD9" w:rsidRDefault="00545CBC" w:rsidP="00545CBC">
            <w:pPr>
              <w:jc w:val="center"/>
              <w:rPr>
                <w:sz w:val="18"/>
                <w:szCs w:val="18"/>
              </w:rPr>
            </w:pPr>
            <w:r w:rsidRPr="005B7FD9">
              <w:rPr>
                <w:sz w:val="18"/>
                <w:szCs w:val="18"/>
              </w:rPr>
              <w:t>Основные результаты реализации муниципальной программы</w:t>
            </w:r>
          </w:p>
        </w:tc>
        <w:tc>
          <w:tcPr>
            <w:tcW w:w="1378" w:type="dxa"/>
            <w:tcBorders>
              <w:top w:val="single" w:sz="4" w:space="0" w:color="auto"/>
              <w:left w:val="nil"/>
              <w:bottom w:val="single" w:sz="4" w:space="0" w:color="auto"/>
              <w:right w:val="single" w:sz="4" w:space="0" w:color="auto"/>
            </w:tcBorders>
            <w:shd w:val="clear" w:color="auto" w:fill="auto"/>
            <w:hideMark/>
          </w:tcPr>
          <w:p w14:paraId="0CC54E08" w14:textId="77777777" w:rsidR="00545CBC" w:rsidRPr="005B7FD9" w:rsidRDefault="00545CBC" w:rsidP="00545CBC">
            <w:pPr>
              <w:jc w:val="center"/>
              <w:rPr>
                <w:sz w:val="18"/>
                <w:szCs w:val="18"/>
              </w:rPr>
            </w:pPr>
            <w:r w:rsidRPr="005B7FD9">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hideMark/>
          </w:tcPr>
          <w:p w14:paraId="084F4766" w14:textId="77777777" w:rsidR="00545CBC" w:rsidRPr="005B7FD9" w:rsidRDefault="00545CBC" w:rsidP="00545CBC">
            <w:pPr>
              <w:jc w:val="center"/>
              <w:rPr>
                <w:sz w:val="18"/>
                <w:szCs w:val="18"/>
              </w:rPr>
            </w:pPr>
            <w:r w:rsidRPr="005B7FD9">
              <w:rPr>
                <w:sz w:val="18"/>
                <w:szCs w:val="18"/>
              </w:rPr>
              <w:t>Удельный вес, %</w:t>
            </w:r>
          </w:p>
        </w:tc>
      </w:tr>
      <w:tr w:rsidR="007739DC" w:rsidRPr="005B7FD9" w14:paraId="0073E486"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252C1DC0" w14:textId="77777777" w:rsidR="00545CBC" w:rsidRPr="005B7FD9" w:rsidRDefault="00545CBC">
            <w:pPr>
              <w:jc w:val="center"/>
              <w:rPr>
                <w:i/>
                <w:iCs/>
                <w:sz w:val="18"/>
                <w:szCs w:val="18"/>
              </w:rPr>
            </w:pPr>
            <w:r w:rsidRPr="005B7FD9">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287E0753" w14:textId="77777777" w:rsidR="00545CBC" w:rsidRPr="005B7FD9" w:rsidRDefault="00545CBC">
            <w:pPr>
              <w:jc w:val="both"/>
              <w:rPr>
                <w:i/>
                <w:iCs/>
                <w:sz w:val="18"/>
                <w:szCs w:val="18"/>
              </w:rPr>
            </w:pPr>
            <w:r w:rsidRPr="005B7FD9">
              <w:rPr>
                <w:i/>
                <w:iCs/>
                <w:sz w:val="18"/>
                <w:szCs w:val="18"/>
              </w:rPr>
              <w:t>Проектная часть муниципальной программы</w:t>
            </w:r>
          </w:p>
        </w:tc>
        <w:tc>
          <w:tcPr>
            <w:tcW w:w="1378" w:type="dxa"/>
            <w:tcBorders>
              <w:top w:val="nil"/>
              <w:left w:val="nil"/>
              <w:bottom w:val="single" w:sz="4" w:space="0" w:color="auto"/>
              <w:right w:val="single" w:sz="4" w:space="0" w:color="auto"/>
            </w:tcBorders>
            <w:shd w:val="clear" w:color="auto" w:fill="auto"/>
            <w:hideMark/>
          </w:tcPr>
          <w:p w14:paraId="05EBB3F4" w14:textId="77777777" w:rsidR="00545CBC" w:rsidRPr="005B7FD9" w:rsidRDefault="00545CBC">
            <w:pPr>
              <w:jc w:val="center"/>
              <w:rPr>
                <w:i/>
                <w:iCs/>
                <w:sz w:val="18"/>
                <w:szCs w:val="18"/>
              </w:rPr>
            </w:pPr>
            <w:r w:rsidRPr="005B7FD9">
              <w:rPr>
                <w:i/>
                <w:iCs/>
                <w:sz w:val="18"/>
                <w:szCs w:val="18"/>
              </w:rPr>
              <w:t>63 546,37</w:t>
            </w:r>
          </w:p>
        </w:tc>
        <w:tc>
          <w:tcPr>
            <w:tcW w:w="1001" w:type="dxa"/>
            <w:tcBorders>
              <w:top w:val="nil"/>
              <w:left w:val="nil"/>
              <w:bottom w:val="single" w:sz="4" w:space="0" w:color="auto"/>
              <w:right w:val="single" w:sz="4" w:space="0" w:color="auto"/>
            </w:tcBorders>
            <w:shd w:val="clear" w:color="auto" w:fill="auto"/>
            <w:hideMark/>
          </w:tcPr>
          <w:p w14:paraId="3E633EFA" w14:textId="77777777" w:rsidR="00545CBC" w:rsidRPr="005B7FD9" w:rsidRDefault="00545CBC">
            <w:pPr>
              <w:jc w:val="center"/>
              <w:rPr>
                <w:i/>
                <w:iCs/>
                <w:sz w:val="18"/>
                <w:szCs w:val="18"/>
              </w:rPr>
            </w:pPr>
            <w:r w:rsidRPr="005B7FD9">
              <w:rPr>
                <w:i/>
                <w:iCs/>
                <w:sz w:val="18"/>
                <w:szCs w:val="18"/>
              </w:rPr>
              <w:t>78,86</w:t>
            </w:r>
          </w:p>
        </w:tc>
      </w:tr>
      <w:tr w:rsidR="007739DC" w:rsidRPr="005B7FD9" w14:paraId="75406A8C" w14:textId="77777777" w:rsidTr="0075556E">
        <w:trPr>
          <w:trHeight w:val="1426"/>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912AB23" w14:textId="77777777" w:rsidR="00545CBC" w:rsidRPr="005B7FD9" w:rsidRDefault="00545CBC">
            <w:pPr>
              <w:jc w:val="center"/>
              <w:rPr>
                <w:sz w:val="18"/>
                <w:szCs w:val="18"/>
              </w:rPr>
            </w:pPr>
            <w:r w:rsidRPr="005B7FD9">
              <w:rPr>
                <w:sz w:val="18"/>
                <w:szCs w:val="18"/>
              </w:rPr>
              <w:t>1.1.</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5C3C6256" w14:textId="77777777" w:rsidR="00545CBC" w:rsidRPr="005B7FD9" w:rsidRDefault="00545CBC">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«Малое и среднее предпринимательство и поддержка индивидуальной предпринимательской инициативы»</w:t>
            </w:r>
          </w:p>
        </w:tc>
        <w:tc>
          <w:tcPr>
            <w:tcW w:w="4114" w:type="dxa"/>
            <w:tcBorders>
              <w:top w:val="nil"/>
              <w:left w:val="nil"/>
              <w:bottom w:val="single" w:sz="4" w:space="0" w:color="auto"/>
              <w:right w:val="single" w:sz="4" w:space="0" w:color="auto"/>
            </w:tcBorders>
            <w:shd w:val="clear" w:color="auto" w:fill="auto"/>
            <w:hideMark/>
          </w:tcPr>
          <w:p w14:paraId="139575F4" w14:textId="0E699995" w:rsidR="00545CBC" w:rsidRPr="005B7FD9" w:rsidRDefault="00545CBC">
            <w:pPr>
              <w:jc w:val="both"/>
              <w:rPr>
                <w:sz w:val="18"/>
                <w:szCs w:val="18"/>
              </w:rPr>
            </w:pPr>
            <w:r w:rsidRPr="005B7FD9">
              <w:rPr>
                <w:sz w:val="18"/>
                <w:szCs w:val="18"/>
              </w:rPr>
              <w:t>предоставлено 8 субсидий на финансовое обеспечение затрат предпринимателям в производственной сфере (поддержаны проекты в сфере производства металлоконструкций, автомобильных стекол, малых архитектурных форм и интерактивного оборудования, продукции из мяса, кондитерских изделий и шоколада)</w:t>
            </w:r>
          </w:p>
        </w:tc>
        <w:tc>
          <w:tcPr>
            <w:tcW w:w="1378" w:type="dxa"/>
            <w:tcBorders>
              <w:top w:val="nil"/>
              <w:left w:val="nil"/>
              <w:bottom w:val="single" w:sz="4" w:space="0" w:color="auto"/>
              <w:right w:val="single" w:sz="4" w:space="0" w:color="auto"/>
            </w:tcBorders>
            <w:shd w:val="clear" w:color="auto" w:fill="auto"/>
            <w:hideMark/>
          </w:tcPr>
          <w:p w14:paraId="67DADD04" w14:textId="77777777" w:rsidR="00545CBC" w:rsidRPr="005B7FD9" w:rsidRDefault="00545CBC">
            <w:pPr>
              <w:jc w:val="center"/>
              <w:rPr>
                <w:sz w:val="18"/>
                <w:szCs w:val="18"/>
              </w:rPr>
            </w:pPr>
            <w:r w:rsidRPr="005B7FD9">
              <w:rPr>
                <w:sz w:val="18"/>
                <w:szCs w:val="18"/>
              </w:rPr>
              <w:t>10 694,82</w:t>
            </w:r>
          </w:p>
        </w:tc>
        <w:tc>
          <w:tcPr>
            <w:tcW w:w="1001" w:type="dxa"/>
            <w:tcBorders>
              <w:top w:val="nil"/>
              <w:left w:val="nil"/>
              <w:bottom w:val="single" w:sz="4" w:space="0" w:color="auto"/>
              <w:right w:val="single" w:sz="4" w:space="0" w:color="auto"/>
            </w:tcBorders>
            <w:shd w:val="clear" w:color="auto" w:fill="auto"/>
            <w:hideMark/>
          </w:tcPr>
          <w:p w14:paraId="525DD851" w14:textId="77777777" w:rsidR="00545CBC" w:rsidRPr="005B7FD9" w:rsidRDefault="00545CBC">
            <w:pPr>
              <w:jc w:val="center"/>
              <w:rPr>
                <w:i/>
                <w:iCs/>
                <w:sz w:val="18"/>
                <w:szCs w:val="18"/>
              </w:rPr>
            </w:pPr>
            <w:r w:rsidRPr="005B7FD9">
              <w:rPr>
                <w:i/>
                <w:iCs/>
                <w:sz w:val="18"/>
                <w:szCs w:val="18"/>
              </w:rPr>
              <w:t>13,27</w:t>
            </w:r>
          </w:p>
        </w:tc>
      </w:tr>
      <w:tr w:rsidR="007739DC" w:rsidRPr="005B7FD9" w14:paraId="60C61D09" w14:textId="77777777" w:rsidTr="007739DC">
        <w:trPr>
          <w:trHeight w:val="2404"/>
        </w:trPr>
        <w:tc>
          <w:tcPr>
            <w:tcW w:w="486" w:type="dxa"/>
            <w:vMerge/>
            <w:tcBorders>
              <w:top w:val="nil"/>
              <w:left w:val="single" w:sz="4" w:space="0" w:color="auto"/>
              <w:bottom w:val="single" w:sz="4" w:space="0" w:color="auto"/>
              <w:right w:val="single" w:sz="4" w:space="0" w:color="auto"/>
            </w:tcBorders>
            <w:vAlign w:val="center"/>
            <w:hideMark/>
          </w:tcPr>
          <w:p w14:paraId="434475DE"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346AACFA"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B7AB8CD" w14:textId="77777777" w:rsidR="00545CBC" w:rsidRPr="005B7FD9" w:rsidRDefault="00545CBC">
            <w:pPr>
              <w:jc w:val="both"/>
              <w:rPr>
                <w:sz w:val="18"/>
                <w:szCs w:val="18"/>
              </w:rPr>
            </w:pPr>
            <w:r w:rsidRPr="005B7FD9">
              <w:rPr>
                <w:sz w:val="18"/>
                <w:szCs w:val="18"/>
              </w:rPr>
              <w:t>по результатам трех проведенных приемных кампаний по предоставлению субсидий субъектам малого и среднего предпринимательства, осуществляющим социально значимые (приоритетные) виды деятельности, предоставлены субсидии по 262 из 299 заявок на возмещение части затрат на приобретение оборудования, лицензионных программных продуктов, на аренду и оплату коммунальных услуг нежилых помещений, на обязательную сертификацию произведенной продукции и (или) декларирование ее соответствия</w:t>
            </w:r>
          </w:p>
        </w:tc>
        <w:tc>
          <w:tcPr>
            <w:tcW w:w="1378" w:type="dxa"/>
            <w:tcBorders>
              <w:top w:val="nil"/>
              <w:left w:val="nil"/>
              <w:bottom w:val="single" w:sz="4" w:space="0" w:color="auto"/>
              <w:right w:val="single" w:sz="4" w:space="0" w:color="auto"/>
            </w:tcBorders>
            <w:shd w:val="clear" w:color="auto" w:fill="auto"/>
            <w:hideMark/>
          </w:tcPr>
          <w:p w14:paraId="2E108357" w14:textId="77777777" w:rsidR="00545CBC" w:rsidRPr="005B7FD9" w:rsidRDefault="00545CBC">
            <w:pPr>
              <w:jc w:val="center"/>
              <w:rPr>
                <w:sz w:val="18"/>
                <w:szCs w:val="18"/>
              </w:rPr>
            </w:pPr>
            <w:r w:rsidRPr="005B7FD9">
              <w:rPr>
                <w:sz w:val="18"/>
                <w:szCs w:val="18"/>
              </w:rPr>
              <w:t>40 390,57</w:t>
            </w:r>
          </w:p>
        </w:tc>
        <w:tc>
          <w:tcPr>
            <w:tcW w:w="1001" w:type="dxa"/>
            <w:tcBorders>
              <w:top w:val="nil"/>
              <w:left w:val="nil"/>
              <w:bottom w:val="single" w:sz="4" w:space="0" w:color="auto"/>
              <w:right w:val="single" w:sz="4" w:space="0" w:color="auto"/>
            </w:tcBorders>
            <w:shd w:val="clear" w:color="auto" w:fill="auto"/>
            <w:hideMark/>
          </w:tcPr>
          <w:p w14:paraId="4A8B659D" w14:textId="77777777" w:rsidR="00545CBC" w:rsidRPr="005B7FD9" w:rsidRDefault="00545CBC">
            <w:pPr>
              <w:jc w:val="center"/>
              <w:rPr>
                <w:i/>
                <w:iCs/>
                <w:sz w:val="18"/>
                <w:szCs w:val="18"/>
              </w:rPr>
            </w:pPr>
            <w:r w:rsidRPr="005B7FD9">
              <w:rPr>
                <w:i/>
                <w:iCs/>
                <w:sz w:val="18"/>
                <w:szCs w:val="18"/>
              </w:rPr>
              <w:t>50,13</w:t>
            </w:r>
          </w:p>
        </w:tc>
      </w:tr>
      <w:tr w:rsidR="007739DC" w:rsidRPr="005B7FD9" w14:paraId="686B0806" w14:textId="77777777" w:rsidTr="0075556E">
        <w:trPr>
          <w:trHeight w:val="908"/>
        </w:trPr>
        <w:tc>
          <w:tcPr>
            <w:tcW w:w="486" w:type="dxa"/>
            <w:vMerge/>
            <w:tcBorders>
              <w:top w:val="nil"/>
              <w:left w:val="single" w:sz="4" w:space="0" w:color="auto"/>
              <w:bottom w:val="single" w:sz="4" w:space="0" w:color="auto"/>
              <w:right w:val="single" w:sz="4" w:space="0" w:color="auto"/>
            </w:tcBorders>
            <w:vAlign w:val="center"/>
            <w:hideMark/>
          </w:tcPr>
          <w:p w14:paraId="2B54DCC7"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71A69774"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1F0D4331" w14:textId="77777777" w:rsidR="00545CBC" w:rsidRPr="005B7FD9" w:rsidRDefault="00545CBC">
            <w:pPr>
              <w:jc w:val="both"/>
              <w:rPr>
                <w:sz w:val="18"/>
                <w:szCs w:val="18"/>
              </w:rPr>
            </w:pPr>
            <w:r w:rsidRPr="005B7FD9">
              <w:rPr>
                <w:sz w:val="18"/>
                <w:szCs w:val="18"/>
              </w:rPr>
              <w:t>предоставлено 9 субсидий на финансовое обеспечение затрат предпринимателям в сфере социального предпринимательства (поддержаны проекты в сфере здравоохранения, спорта, дополнительного образования)</w:t>
            </w:r>
          </w:p>
        </w:tc>
        <w:tc>
          <w:tcPr>
            <w:tcW w:w="1378" w:type="dxa"/>
            <w:tcBorders>
              <w:top w:val="nil"/>
              <w:left w:val="nil"/>
              <w:bottom w:val="single" w:sz="4" w:space="0" w:color="auto"/>
              <w:right w:val="single" w:sz="4" w:space="0" w:color="auto"/>
            </w:tcBorders>
            <w:shd w:val="clear" w:color="auto" w:fill="auto"/>
            <w:hideMark/>
          </w:tcPr>
          <w:p w14:paraId="5AD760A0" w14:textId="77777777" w:rsidR="00545CBC" w:rsidRPr="005B7FD9" w:rsidRDefault="00545CBC">
            <w:pPr>
              <w:jc w:val="center"/>
              <w:rPr>
                <w:sz w:val="18"/>
                <w:szCs w:val="18"/>
              </w:rPr>
            </w:pPr>
            <w:r w:rsidRPr="005B7FD9">
              <w:rPr>
                <w:sz w:val="18"/>
                <w:szCs w:val="18"/>
              </w:rPr>
              <w:t>7 262,80</w:t>
            </w:r>
          </w:p>
        </w:tc>
        <w:tc>
          <w:tcPr>
            <w:tcW w:w="1001" w:type="dxa"/>
            <w:tcBorders>
              <w:top w:val="nil"/>
              <w:left w:val="nil"/>
              <w:bottom w:val="single" w:sz="4" w:space="0" w:color="auto"/>
              <w:right w:val="single" w:sz="4" w:space="0" w:color="auto"/>
            </w:tcBorders>
            <w:shd w:val="clear" w:color="auto" w:fill="auto"/>
            <w:hideMark/>
          </w:tcPr>
          <w:p w14:paraId="13A2D250" w14:textId="77777777" w:rsidR="00545CBC" w:rsidRPr="005B7FD9" w:rsidRDefault="00545CBC">
            <w:pPr>
              <w:jc w:val="center"/>
              <w:rPr>
                <w:i/>
                <w:iCs/>
                <w:sz w:val="18"/>
                <w:szCs w:val="18"/>
              </w:rPr>
            </w:pPr>
            <w:r w:rsidRPr="005B7FD9">
              <w:rPr>
                <w:i/>
                <w:iCs/>
                <w:sz w:val="18"/>
                <w:szCs w:val="18"/>
              </w:rPr>
              <w:t>9,01</w:t>
            </w:r>
          </w:p>
        </w:tc>
      </w:tr>
      <w:tr w:rsidR="007739DC" w:rsidRPr="005B7FD9" w14:paraId="67B1759E" w14:textId="77777777" w:rsidTr="007739DC">
        <w:trPr>
          <w:trHeight w:val="1449"/>
        </w:trPr>
        <w:tc>
          <w:tcPr>
            <w:tcW w:w="486" w:type="dxa"/>
            <w:vMerge/>
            <w:tcBorders>
              <w:top w:val="nil"/>
              <w:left w:val="single" w:sz="4" w:space="0" w:color="auto"/>
              <w:bottom w:val="single" w:sz="4" w:space="0" w:color="auto"/>
              <w:right w:val="single" w:sz="4" w:space="0" w:color="auto"/>
            </w:tcBorders>
            <w:vAlign w:val="center"/>
            <w:hideMark/>
          </w:tcPr>
          <w:p w14:paraId="6D1FBA86"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7543998B"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3D6654DE" w14:textId="77777777" w:rsidR="00545CBC" w:rsidRPr="005B7FD9" w:rsidRDefault="00545CBC">
            <w:pPr>
              <w:jc w:val="both"/>
              <w:rPr>
                <w:sz w:val="18"/>
                <w:szCs w:val="18"/>
              </w:rPr>
            </w:pPr>
            <w:r w:rsidRPr="005B7FD9">
              <w:rPr>
                <w:sz w:val="18"/>
                <w:szCs w:val="18"/>
              </w:rPr>
              <w:t>предоставлено 7 субсидий на финансовое обеспечение затрат предпринимателям в сфере креативных индустрий (поддержаны проекты в сфере радиовещания, IT-разработок, дизайна, проведения массовых мероприятий, производства изделий из стекла и изделий народных художественных промыслов и ремесел)</w:t>
            </w:r>
          </w:p>
        </w:tc>
        <w:tc>
          <w:tcPr>
            <w:tcW w:w="1378" w:type="dxa"/>
            <w:tcBorders>
              <w:top w:val="nil"/>
              <w:left w:val="nil"/>
              <w:bottom w:val="single" w:sz="4" w:space="0" w:color="auto"/>
              <w:right w:val="single" w:sz="4" w:space="0" w:color="auto"/>
            </w:tcBorders>
            <w:shd w:val="clear" w:color="auto" w:fill="auto"/>
            <w:hideMark/>
          </w:tcPr>
          <w:p w14:paraId="19D2ADBB" w14:textId="77777777" w:rsidR="00545CBC" w:rsidRPr="005B7FD9" w:rsidRDefault="00545CBC">
            <w:pPr>
              <w:jc w:val="center"/>
              <w:rPr>
                <w:sz w:val="18"/>
                <w:szCs w:val="18"/>
              </w:rPr>
            </w:pPr>
            <w:r w:rsidRPr="005B7FD9">
              <w:rPr>
                <w:sz w:val="18"/>
                <w:szCs w:val="18"/>
              </w:rPr>
              <w:t>5 198,18</w:t>
            </w:r>
          </w:p>
        </w:tc>
        <w:tc>
          <w:tcPr>
            <w:tcW w:w="1001" w:type="dxa"/>
            <w:tcBorders>
              <w:top w:val="nil"/>
              <w:left w:val="nil"/>
              <w:bottom w:val="single" w:sz="4" w:space="0" w:color="auto"/>
              <w:right w:val="single" w:sz="4" w:space="0" w:color="auto"/>
            </w:tcBorders>
            <w:shd w:val="clear" w:color="auto" w:fill="auto"/>
            <w:hideMark/>
          </w:tcPr>
          <w:p w14:paraId="425F93AF" w14:textId="77777777" w:rsidR="00545CBC" w:rsidRPr="005B7FD9" w:rsidRDefault="00545CBC">
            <w:pPr>
              <w:jc w:val="center"/>
              <w:rPr>
                <w:i/>
                <w:iCs/>
                <w:sz w:val="18"/>
                <w:szCs w:val="18"/>
              </w:rPr>
            </w:pPr>
            <w:r w:rsidRPr="005B7FD9">
              <w:rPr>
                <w:i/>
                <w:iCs/>
                <w:sz w:val="18"/>
                <w:szCs w:val="18"/>
              </w:rPr>
              <w:t>6,45</w:t>
            </w:r>
          </w:p>
        </w:tc>
      </w:tr>
      <w:tr w:rsidR="007739DC" w:rsidRPr="005B7FD9" w14:paraId="370B6720"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DFA0E75" w14:textId="77777777" w:rsidR="00545CBC" w:rsidRPr="005B7FD9" w:rsidRDefault="00545CBC">
            <w:pPr>
              <w:jc w:val="center"/>
              <w:rPr>
                <w:i/>
                <w:iCs/>
                <w:sz w:val="18"/>
                <w:szCs w:val="18"/>
              </w:rPr>
            </w:pPr>
            <w:r w:rsidRPr="005B7FD9">
              <w:rPr>
                <w:i/>
                <w:iCs/>
                <w:sz w:val="18"/>
                <w:szCs w:val="18"/>
              </w:rPr>
              <w:t>2</w:t>
            </w:r>
          </w:p>
        </w:tc>
        <w:tc>
          <w:tcPr>
            <w:tcW w:w="6880" w:type="dxa"/>
            <w:gridSpan w:val="2"/>
            <w:tcBorders>
              <w:top w:val="single" w:sz="4" w:space="0" w:color="auto"/>
              <w:left w:val="nil"/>
              <w:bottom w:val="single" w:sz="4" w:space="0" w:color="auto"/>
              <w:right w:val="single" w:sz="4" w:space="0" w:color="auto"/>
            </w:tcBorders>
            <w:shd w:val="clear" w:color="auto" w:fill="auto"/>
            <w:hideMark/>
          </w:tcPr>
          <w:p w14:paraId="1D09731A" w14:textId="77777777" w:rsidR="00545CBC" w:rsidRPr="005B7FD9" w:rsidRDefault="00545CBC">
            <w:pPr>
              <w:jc w:val="both"/>
              <w:rPr>
                <w:i/>
                <w:iCs/>
                <w:sz w:val="18"/>
                <w:szCs w:val="18"/>
              </w:rPr>
            </w:pPr>
            <w:r w:rsidRPr="005B7FD9">
              <w:rPr>
                <w:i/>
                <w:iCs/>
                <w:sz w:val="18"/>
                <w:szCs w:val="18"/>
              </w:rPr>
              <w:t>Процессная часть (комплексы процессных мероприятий)</w:t>
            </w:r>
          </w:p>
        </w:tc>
        <w:tc>
          <w:tcPr>
            <w:tcW w:w="1378" w:type="dxa"/>
            <w:tcBorders>
              <w:top w:val="nil"/>
              <w:left w:val="nil"/>
              <w:bottom w:val="single" w:sz="4" w:space="0" w:color="auto"/>
              <w:right w:val="single" w:sz="4" w:space="0" w:color="auto"/>
            </w:tcBorders>
            <w:shd w:val="clear" w:color="auto" w:fill="auto"/>
            <w:hideMark/>
          </w:tcPr>
          <w:p w14:paraId="0E9162B2" w14:textId="77777777" w:rsidR="00545CBC" w:rsidRPr="005B7FD9" w:rsidRDefault="00545CBC">
            <w:pPr>
              <w:jc w:val="center"/>
              <w:rPr>
                <w:i/>
                <w:iCs/>
                <w:sz w:val="18"/>
                <w:szCs w:val="18"/>
              </w:rPr>
            </w:pPr>
            <w:r w:rsidRPr="005B7FD9">
              <w:rPr>
                <w:i/>
                <w:iCs/>
                <w:sz w:val="18"/>
                <w:szCs w:val="18"/>
              </w:rPr>
              <w:t>17 033,09</w:t>
            </w:r>
          </w:p>
        </w:tc>
        <w:tc>
          <w:tcPr>
            <w:tcW w:w="1001" w:type="dxa"/>
            <w:tcBorders>
              <w:top w:val="nil"/>
              <w:left w:val="nil"/>
              <w:bottom w:val="single" w:sz="4" w:space="0" w:color="auto"/>
              <w:right w:val="single" w:sz="4" w:space="0" w:color="auto"/>
            </w:tcBorders>
            <w:shd w:val="clear" w:color="auto" w:fill="auto"/>
            <w:hideMark/>
          </w:tcPr>
          <w:p w14:paraId="7A840D9E" w14:textId="77777777" w:rsidR="00545CBC" w:rsidRPr="005B7FD9" w:rsidRDefault="00545CBC">
            <w:pPr>
              <w:jc w:val="center"/>
              <w:rPr>
                <w:i/>
                <w:iCs/>
                <w:sz w:val="18"/>
                <w:szCs w:val="18"/>
              </w:rPr>
            </w:pPr>
            <w:r w:rsidRPr="005B7FD9">
              <w:rPr>
                <w:i/>
                <w:iCs/>
                <w:sz w:val="18"/>
                <w:szCs w:val="18"/>
              </w:rPr>
              <w:t>21,14</w:t>
            </w:r>
          </w:p>
        </w:tc>
      </w:tr>
      <w:tr w:rsidR="007739DC" w:rsidRPr="005B7FD9" w14:paraId="43ACF441" w14:textId="77777777" w:rsidTr="007739DC">
        <w:trPr>
          <w:trHeight w:val="1809"/>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4B8012DD" w14:textId="77777777" w:rsidR="00545CBC" w:rsidRPr="005B7FD9" w:rsidRDefault="00545CBC">
            <w:pPr>
              <w:jc w:val="center"/>
              <w:rPr>
                <w:sz w:val="18"/>
                <w:szCs w:val="18"/>
              </w:rPr>
            </w:pPr>
            <w:r w:rsidRPr="005B7FD9">
              <w:rPr>
                <w:sz w:val="18"/>
                <w:szCs w:val="18"/>
              </w:rPr>
              <w:t>2.1.</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0B6072C4" w14:textId="77777777" w:rsidR="00545CBC" w:rsidRPr="005B7FD9" w:rsidRDefault="00545CBC">
            <w:pPr>
              <w:jc w:val="both"/>
              <w:rPr>
                <w:sz w:val="18"/>
                <w:szCs w:val="18"/>
              </w:rPr>
            </w:pPr>
            <w:r w:rsidRPr="005B7FD9">
              <w:rPr>
                <w:sz w:val="18"/>
                <w:szCs w:val="18"/>
              </w:rPr>
              <w:t>Создание условий для развития потребительского рынка</w:t>
            </w:r>
          </w:p>
        </w:tc>
        <w:tc>
          <w:tcPr>
            <w:tcW w:w="4114" w:type="dxa"/>
            <w:tcBorders>
              <w:top w:val="nil"/>
              <w:left w:val="nil"/>
              <w:bottom w:val="single" w:sz="4" w:space="0" w:color="auto"/>
              <w:right w:val="single" w:sz="4" w:space="0" w:color="auto"/>
            </w:tcBorders>
            <w:shd w:val="clear" w:color="auto" w:fill="auto"/>
            <w:hideMark/>
          </w:tcPr>
          <w:p w14:paraId="0E1F91D0" w14:textId="77777777" w:rsidR="00545CBC" w:rsidRPr="005B7FD9" w:rsidRDefault="00545CBC">
            <w:pPr>
              <w:jc w:val="both"/>
              <w:rPr>
                <w:sz w:val="18"/>
                <w:szCs w:val="18"/>
              </w:rPr>
            </w:pPr>
            <w:r w:rsidRPr="005B7FD9">
              <w:rPr>
                <w:sz w:val="18"/>
                <w:szCs w:val="18"/>
              </w:rPr>
              <w:t>на площадке фестиваля «Платформа 5200» проведены презентационно-закупочные сессии для крупных и средних компаний города с участием местных производителей и креативных предпринимателей (более 20 предпринимателей представили свои товары и услуги, по результатам проведенных мероприятий заключены 4 договора на поставку сувенирной гастропродукции, IT-решений)</w:t>
            </w:r>
          </w:p>
        </w:tc>
        <w:tc>
          <w:tcPr>
            <w:tcW w:w="1378" w:type="dxa"/>
            <w:tcBorders>
              <w:top w:val="nil"/>
              <w:left w:val="nil"/>
              <w:bottom w:val="single" w:sz="4" w:space="0" w:color="auto"/>
              <w:right w:val="single" w:sz="4" w:space="0" w:color="auto"/>
            </w:tcBorders>
            <w:shd w:val="clear" w:color="auto" w:fill="auto"/>
            <w:hideMark/>
          </w:tcPr>
          <w:p w14:paraId="6C298C69" w14:textId="77777777" w:rsidR="00545CBC" w:rsidRPr="005B7FD9" w:rsidRDefault="00545CBC">
            <w:pPr>
              <w:jc w:val="center"/>
              <w:rPr>
                <w:sz w:val="18"/>
                <w:szCs w:val="18"/>
              </w:rPr>
            </w:pPr>
            <w:r w:rsidRPr="005B7FD9">
              <w:rPr>
                <w:sz w:val="18"/>
                <w:szCs w:val="18"/>
              </w:rPr>
              <w:t>4 382,00</w:t>
            </w:r>
          </w:p>
        </w:tc>
        <w:tc>
          <w:tcPr>
            <w:tcW w:w="1001" w:type="dxa"/>
            <w:tcBorders>
              <w:top w:val="nil"/>
              <w:left w:val="nil"/>
              <w:bottom w:val="single" w:sz="4" w:space="0" w:color="auto"/>
              <w:right w:val="single" w:sz="4" w:space="0" w:color="auto"/>
            </w:tcBorders>
            <w:shd w:val="clear" w:color="auto" w:fill="auto"/>
            <w:hideMark/>
          </w:tcPr>
          <w:p w14:paraId="10FC8CA9" w14:textId="77777777" w:rsidR="00545CBC" w:rsidRPr="005B7FD9" w:rsidRDefault="00545CBC">
            <w:pPr>
              <w:jc w:val="center"/>
              <w:rPr>
                <w:i/>
                <w:iCs/>
                <w:sz w:val="18"/>
                <w:szCs w:val="18"/>
              </w:rPr>
            </w:pPr>
            <w:r w:rsidRPr="005B7FD9">
              <w:rPr>
                <w:i/>
                <w:iCs/>
                <w:sz w:val="18"/>
                <w:szCs w:val="18"/>
              </w:rPr>
              <w:t>5,44</w:t>
            </w:r>
          </w:p>
        </w:tc>
      </w:tr>
      <w:tr w:rsidR="007739DC" w:rsidRPr="005B7FD9" w14:paraId="5CB383DB" w14:textId="77777777" w:rsidTr="007739DC">
        <w:trPr>
          <w:trHeight w:val="1002"/>
        </w:trPr>
        <w:tc>
          <w:tcPr>
            <w:tcW w:w="486" w:type="dxa"/>
            <w:vMerge/>
            <w:tcBorders>
              <w:top w:val="nil"/>
              <w:left w:val="single" w:sz="4" w:space="0" w:color="auto"/>
              <w:bottom w:val="single" w:sz="4" w:space="0" w:color="auto"/>
              <w:right w:val="single" w:sz="4" w:space="0" w:color="auto"/>
            </w:tcBorders>
            <w:vAlign w:val="center"/>
            <w:hideMark/>
          </w:tcPr>
          <w:p w14:paraId="5D2338AE"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2B424799"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28C19100" w14:textId="77777777" w:rsidR="00545CBC" w:rsidRPr="005B7FD9" w:rsidRDefault="00545CBC">
            <w:pPr>
              <w:jc w:val="both"/>
              <w:rPr>
                <w:sz w:val="18"/>
                <w:szCs w:val="18"/>
              </w:rPr>
            </w:pPr>
            <w:r w:rsidRPr="005B7FD9">
              <w:rPr>
                <w:sz w:val="18"/>
                <w:szCs w:val="18"/>
              </w:rPr>
              <w:t>подготовлена выставочная экспозиция от города Сургута в ежегодной окружной выставке-форуме товаропроизводителей Ханты-Мансийского автономного округа Югры под брендом «Сделано в Югре»</w:t>
            </w:r>
          </w:p>
        </w:tc>
        <w:tc>
          <w:tcPr>
            <w:tcW w:w="1378" w:type="dxa"/>
            <w:tcBorders>
              <w:top w:val="nil"/>
              <w:left w:val="nil"/>
              <w:bottom w:val="single" w:sz="4" w:space="0" w:color="auto"/>
              <w:right w:val="single" w:sz="4" w:space="0" w:color="auto"/>
            </w:tcBorders>
            <w:shd w:val="clear" w:color="auto" w:fill="auto"/>
            <w:hideMark/>
          </w:tcPr>
          <w:p w14:paraId="24E46D5E" w14:textId="77777777" w:rsidR="00545CBC" w:rsidRPr="005B7FD9" w:rsidRDefault="00545CBC">
            <w:pPr>
              <w:jc w:val="center"/>
              <w:rPr>
                <w:sz w:val="18"/>
                <w:szCs w:val="18"/>
              </w:rPr>
            </w:pPr>
            <w:r w:rsidRPr="005B7FD9">
              <w:rPr>
                <w:sz w:val="18"/>
                <w:szCs w:val="18"/>
              </w:rPr>
              <w:t>800,00</w:t>
            </w:r>
          </w:p>
        </w:tc>
        <w:tc>
          <w:tcPr>
            <w:tcW w:w="1001" w:type="dxa"/>
            <w:tcBorders>
              <w:top w:val="nil"/>
              <w:left w:val="nil"/>
              <w:bottom w:val="single" w:sz="4" w:space="0" w:color="auto"/>
              <w:right w:val="single" w:sz="4" w:space="0" w:color="auto"/>
            </w:tcBorders>
            <w:shd w:val="clear" w:color="auto" w:fill="auto"/>
            <w:hideMark/>
          </w:tcPr>
          <w:p w14:paraId="6A4463BF" w14:textId="77777777" w:rsidR="00545CBC" w:rsidRPr="005B7FD9" w:rsidRDefault="00545CBC">
            <w:pPr>
              <w:jc w:val="center"/>
              <w:rPr>
                <w:i/>
                <w:iCs/>
                <w:sz w:val="18"/>
                <w:szCs w:val="18"/>
              </w:rPr>
            </w:pPr>
            <w:r w:rsidRPr="005B7FD9">
              <w:rPr>
                <w:i/>
                <w:iCs/>
                <w:sz w:val="18"/>
                <w:szCs w:val="18"/>
              </w:rPr>
              <w:t>0,99</w:t>
            </w:r>
          </w:p>
        </w:tc>
      </w:tr>
      <w:tr w:rsidR="007739DC" w:rsidRPr="005B7FD9" w14:paraId="0538D653" w14:textId="77777777" w:rsidTr="007739DC">
        <w:trPr>
          <w:trHeight w:val="468"/>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6DD650DB" w14:textId="77777777" w:rsidR="00545CBC" w:rsidRPr="005B7FD9" w:rsidRDefault="00545CBC">
            <w:pPr>
              <w:jc w:val="center"/>
              <w:rPr>
                <w:sz w:val="18"/>
                <w:szCs w:val="18"/>
              </w:rPr>
            </w:pPr>
            <w:r w:rsidRPr="005B7FD9">
              <w:rPr>
                <w:sz w:val="18"/>
                <w:szCs w:val="18"/>
              </w:rPr>
              <w:t>2.2.</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51E8DBC4" w14:textId="77777777" w:rsidR="00545CBC" w:rsidRPr="005B7FD9" w:rsidRDefault="00545CBC">
            <w:pPr>
              <w:jc w:val="both"/>
              <w:rPr>
                <w:sz w:val="18"/>
                <w:szCs w:val="18"/>
              </w:rPr>
            </w:pPr>
            <w:r w:rsidRPr="005B7FD9">
              <w:rPr>
                <w:sz w:val="18"/>
                <w:szCs w:val="18"/>
              </w:rPr>
              <w:t>Развитие агропромышленного комплекса</w:t>
            </w:r>
          </w:p>
        </w:tc>
        <w:tc>
          <w:tcPr>
            <w:tcW w:w="4114" w:type="dxa"/>
            <w:tcBorders>
              <w:top w:val="nil"/>
              <w:left w:val="nil"/>
              <w:bottom w:val="single" w:sz="4" w:space="0" w:color="auto"/>
              <w:right w:val="single" w:sz="4" w:space="0" w:color="auto"/>
            </w:tcBorders>
            <w:shd w:val="clear" w:color="auto" w:fill="auto"/>
            <w:hideMark/>
          </w:tcPr>
          <w:p w14:paraId="6D43D1EE" w14:textId="77777777" w:rsidR="00545CBC" w:rsidRPr="005B7FD9" w:rsidRDefault="00545CBC">
            <w:pPr>
              <w:jc w:val="both"/>
              <w:rPr>
                <w:sz w:val="18"/>
                <w:szCs w:val="18"/>
              </w:rPr>
            </w:pPr>
            <w:r w:rsidRPr="005B7FD9">
              <w:rPr>
                <w:sz w:val="18"/>
                <w:szCs w:val="18"/>
              </w:rPr>
              <w:t>произведено 544,74 тонн собственной продукции (искусственно выращенной пищевой рыбы, пищевой рыбной продукции) в год</w:t>
            </w:r>
          </w:p>
        </w:tc>
        <w:tc>
          <w:tcPr>
            <w:tcW w:w="1378" w:type="dxa"/>
            <w:tcBorders>
              <w:top w:val="nil"/>
              <w:left w:val="nil"/>
              <w:bottom w:val="single" w:sz="4" w:space="0" w:color="auto"/>
              <w:right w:val="single" w:sz="4" w:space="0" w:color="auto"/>
            </w:tcBorders>
            <w:shd w:val="clear" w:color="auto" w:fill="auto"/>
            <w:hideMark/>
          </w:tcPr>
          <w:p w14:paraId="5DD98E98" w14:textId="77777777" w:rsidR="00545CBC" w:rsidRPr="005B7FD9" w:rsidRDefault="00545CBC">
            <w:pPr>
              <w:jc w:val="center"/>
              <w:rPr>
                <w:sz w:val="18"/>
                <w:szCs w:val="18"/>
              </w:rPr>
            </w:pPr>
            <w:r w:rsidRPr="005B7FD9">
              <w:rPr>
                <w:sz w:val="18"/>
                <w:szCs w:val="18"/>
              </w:rPr>
              <w:t>8 151,60</w:t>
            </w:r>
          </w:p>
        </w:tc>
        <w:tc>
          <w:tcPr>
            <w:tcW w:w="1001" w:type="dxa"/>
            <w:tcBorders>
              <w:top w:val="nil"/>
              <w:left w:val="nil"/>
              <w:bottom w:val="single" w:sz="4" w:space="0" w:color="auto"/>
              <w:right w:val="single" w:sz="4" w:space="0" w:color="auto"/>
            </w:tcBorders>
            <w:shd w:val="clear" w:color="auto" w:fill="auto"/>
            <w:hideMark/>
          </w:tcPr>
          <w:p w14:paraId="7E405639" w14:textId="77777777" w:rsidR="00545CBC" w:rsidRPr="005B7FD9" w:rsidRDefault="00545CBC">
            <w:pPr>
              <w:jc w:val="center"/>
              <w:rPr>
                <w:i/>
                <w:iCs/>
                <w:sz w:val="18"/>
                <w:szCs w:val="18"/>
              </w:rPr>
            </w:pPr>
            <w:r w:rsidRPr="005B7FD9">
              <w:rPr>
                <w:i/>
                <w:iCs/>
                <w:sz w:val="18"/>
                <w:szCs w:val="18"/>
              </w:rPr>
              <w:t>10,12</w:t>
            </w:r>
          </w:p>
        </w:tc>
      </w:tr>
      <w:tr w:rsidR="007739DC" w:rsidRPr="005B7FD9" w14:paraId="0596389C" w14:textId="77777777" w:rsidTr="007739DC">
        <w:trPr>
          <w:trHeight w:val="817"/>
        </w:trPr>
        <w:tc>
          <w:tcPr>
            <w:tcW w:w="486" w:type="dxa"/>
            <w:vMerge/>
            <w:tcBorders>
              <w:top w:val="nil"/>
              <w:left w:val="single" w:sz="4" w:space="0" w:color="auto"/>
              <w:bottom w:val="single" w:sz="4" w:space="0" w:color="auto"/>
              <w:right w:val="single" w:sz="4" w:space="0" w:color="auto"/>
            </w:tcBorders>
            <w:vAlign w:val="center"/>
            <w:hideMark/>
          </w:tcPr>
          <w:p w14:paraId="7082ED50"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69D71AFC"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C331860" w14:textId="77777777" w:rsidR="00545CBC" w:rsidRPr="005B7FD9" w:rsidRDefault="00545CBC">
            <w:pPr>
              <w:jc w:val="both"/>
              <w:rPr>
                <w:sz w:val="18"/>
                <w:szCs w:val="18"/>
              </w:rPr>
            </w:pPr>
            <w:r w:rsidRPr="005B7FD9">
              <w:rPr>
                <w:sz w:val="18"/>
                <w:szCs w:val="18"/>
              </w:rPr>
              <w:t>исполнены мероприятия по отдельному государственному полномочию по поддержке сельскохозяйственного производства и деятельности по заготовке и переработке дикоросов (администрирование)</w:t>
            </w:r>
          </w:p>
        </w:tc>
        <w:tc>
          <w:tcPr>
            <w:tcW w:w="1378" w:type="dxa"/>
            <w:tcBorders>
              <w:top w:val="nil"/>
              <w:left w:val="nil"/>
              <w:bottom w:val="single" w:sz="4" w:space="0" w:color="auto"/>
              <w:right w:val="single" w:sz="4" w:space="0" w:color="auto"/>
            </w:tcBorders>
            <w:shd w:val="clear" w:color="auto" w:fill="auto"/>
            <w:hideMark/>
          </w:tcPr>
          <w:p w14:paraId="4F3B0B1E" w14:textId="77777777" w:rsidR="00545CBC" w:rsidRPr="005B7FD9" w:rsidRDefault="00545CBC">
            <w:pPr>
              <w:jc w:val="center"/>
              <w:rPr>
                <w:sz w:val="18"/>
                <w:szCs w:val="18"/>
              </w:rPr>
            </w:pPr>
            <w:r w:rsidRPr="005B7FD9">
              <w:rPr>
                <w:sz w:val="18"/>
                <w:szCs w:val="18"/>
              </w:rPr>
              <w:t>8,50</w:t>
            </w:r>
          </w:p>
        </w:tc>
        <w:tc>
          <w:tcPr>
            <w:tcW w:w="1001" w:type="dxa"/>
            <w:tcBorders>
              <w:top w:val="nil"/>
              <w:left w:val="nil"/>
              <w:bottom w:val="single" w:sz="4" w:space="0" w:color="auto"/>
              <w:right w:val="single" w:sz="4" w:space="0" w:color="auto"/>
            </w:tcBorders>
            <w:shd w:val="clear" w:color="auto" w:fill="auto"/>
            <w:hideMark/>
          </w:tcPr>
          <w:p w14:paraId="27265BA3" w14:textId="77777777" w:rsidR="00545CBC" w:rsidRPr="005B7FD9" w:rsidRDefault="00545CBC">
            <w:pPr>
              <w:jc w:val="center"/>
              <w:rPr>
                <w:i/>
                <w:iCs/>
                <w:sz w:val="18"/>
                <w:szCs w:val="18"/>
              </w:rPr>
            </w:pPr>
            <w:r w:rsidRPr="005B7FD9">
              <w:rPr>
                <w:i/>
                <w:iCs/>
                <w:sz w:val="18"/>
                <w:szCs w:val="18"/>
              </w:rPr>
              <w:t>0,01</w:t>
            </w:r>
          </w:p>
        </w:tc>
      </w:tr>
      <w:tr w:rsidR="007739DC" w:rsidRPr="005B7FD9" w14:paraId="47D7D2E9" w14:textId="77777777" w:rsidTr="007739DC">
        <w:trPr>
          <w:trHeight w:val="282"/>
        </w:trPr>
        <w:tc>
          <w:tcPr>
            <w:tcW w:w="486" w:type="dxa"/>
            <w:vMerge w:val="restart"/>
            <w:tcBorders>
              <w:top w:val="nil"/>
              <w:left w:val="single" w:sz="4" w:space="0" w:color="auto"/>
              <w:bottom w:val="single" w:sz="4" w:space="0" w:color="000000"/>
              <w:right w:val="single" w:sz="4" w:space="0" w:color="auto"/>
            </w:tcBorders>
            <w:shd w:val="clear" w:color="auto" w:fill="auto"/>
            <w:hideMark/>
          </w:tcPr>
          <w:p w14:paraId="6F067B95" w14:textId="77777777" w:rsidR="00545CBC" w:rsidRPr="005B7FD9" w:rsidRDefault="00545CBC">
            <w:pPr>
              <w:jc w:val="center"/>
              <w:rPr>
                <w:sz w:val="18"/>
                <w:szCs w:val="18"/>
              </w:rPr>
            </w:pPr>
            <w:r w:rsidRPr="005B7FD9">
              <w:rPr>
                <w:sz w:val="18"/>
                <w:szCs w:val="18"/>
              </w:rPr>
              <w:t>2.3.</w:t>
            </w:r>
          </w:p>
        </w:tc>
        <w:tc>
          <w:tcPr>
            <w:tcW w:w="2766" w:type="dxa"/>
            <w:vMerge w:val="restart"/>
            <w:tcBorders>
              <w:top w:val="nil"/>
              <w:left w:val="single" w:sz="4" w:space="0" w:color="auto"/>
              <w:bottom w:val="single" w:sz="4" w:space="0" w:color="000000"/>
              <w:right w:val="single" w:sz="4" w:space="0" w:color="auto"/>
            </w:tcBorders>
            <w:shd w:val="clear" w:color="auto" w:fill="auto"/>
            <w:hideMark/>
          </w:tcPr>
          <w:p w14:paraId="66BFE4D5" w14:textId="77777777" w:rsidR="00545CBC" w:rsidRPr="005B7FD9" w:rsidRDefault="00545CBC">
            <w:pPr>
              <w:jc w:val="both"/>
              <w:rPr>
                <w:sz w:val="18"/>
                <w:szCs w:val="18"/>
              </w:rPr>
            </w:pPr>
            <w:r w:rsidRPr="005B7FD9">
              <w:rPr>
                <w:sz w:val="18"/>
                <w:szCs w:val="18"/>
              </w:rPr>
              <w:t>Создание условий для развития туризма</w:t>
            </w:r>
          </w:p>
        </w:tc>
        <w:tc>
          <w:tcPr>
            <w:tcW w:w="4114" w:type="dxa"/>
            <w:tcBorders>
              <w:top w:val="nil"/>
              <w:left w:val="nil"/>
              <w:bottom w:val="single" w:sz="4" w:space="0" w:color="auto"/>
              <w:right w:val="single" w:sz="4" w:space="0" w:color="auto"/>
            </w:tcBorders>
            <w:shd w:val="clear" w:color="auto" w:fill="auto"/>
            <w:hideMark/>
          </w:tcPr>
          <w:p w14:paraId="6ABABA2F" w14:textId="77777777" w:rsidR="00545CBC" w:rsidRPr="005B7FD9" w:rsidRDefault="00545CBC">
            <w:pPr>
              <w:jc w:val="both"/>
              <w:rPr>
                <w:sz w:val="18"/>
                <w:szCs w:val="18"/>
              </w:rPr>
            </w:pPr>
            <w:r w:rsidRPr="005B7FD9">
              <w:rPr>
                <w:sz w:val="18"/>
                <w:szCs w:val="18"/>
              </w:rPr>
              <w:t>созданы условия для развития туризма:</w:t>
            </w:r>
          </w:p>
        </w:tc>
        <w:tc>
          <w:tcPr>
            <w:tcW w:w="1378" w:type="dxa"/>
            <w:vMerge w:val="restart"/>
            <w:tcBorders>
              <w:top w:val="nil"/>
              <w:left w:val="single" w:sz="4" w:space="0" w:color="auto"/>
              <w:bottom w:val="single" w:sz="4" w:space="0" w:color="000000"/>
              <w:right w:val="single" w:sz="4" w:space="0" w:color="auto"/>
            </w:tcBorders>
            <w:shd w:val="clear" w:color="auto" w:fill="auto"/>
            <w:hideMark/>
          </w:tcPr>
          <w:p w14:paraId="1885921D" w14:textId="77777777" w:rsidR="00545CBC" w:rsidRPr="005B7FD9" w:rsidRDefault="00545CBC">
            <w:pPr>
              <w:jc w:val="center"/>
              <w:rPr>
                <w:sz w:val="18"/>
                <w:szCs w:val="18"/>
              </w:rPr>
            </w:pPr>
            <w:r w:rsidRPr="005B7FD9">
              <w:rPr>
                <w:sz w:val="18"/>
                <w:szCs w:val="18"/>
              </w:rPr>
              <w:t>864,99</w:t>
            </w:r>
          </w:p>
        </w:tc>
        <w:tc>
          <w:tcPr>
            <w:tcW w:w="1001" w:type="dxa"/>
            <w:vMerge w:val="restart"/>
            <w:tcBorders>
              <w:top w:val="nil"/>
              <w:left w:val="single" w:sz="4" w:space="0" w:color="auto"/>
              <w:bottom w:val="single" w:sz="4" w:space="0" w:color="000000"/>
              <w:right w:val="single" w:sz="4" w:space="0" w:color="auto"/>
            </w:tcBorders>
            <w:shd w:val="clear" w:color="auto" w:fill="auto"/>
            <w:hideMark/>
          </w:tcPr>
          <w:p w14:paraId="574331BC" w14:textId="77777777" w:rsidR="00545CBC" w:rsidRPr="005B7FD9" w:rsidRDefault="00545CBC">
            <w:pPr>
              <w:jc w:val="center"/>
              <w:rPr>
                <w:sz w:val="18"/>
                <w:szCs w:val="18"/>
              </w:rPr>
            </w:pPr>
            <w:r w:rsidRPr="005B7FD9">
              <w:rPr>
                <w:sz w:val="18"/>
                <w:szCs w:val="18"/>
              </w:rPr>
              <w:t>1,07</w:t>
            </w:r>
          </w:p>
        </w:tc>
      </w:tr>
      <w:tr w:rsidR="007739DC" w:rsidRPr="005B7FD9" w14:paraId="311E8249" w14:textId="77777777" w:rsidTr="0075556E">
        <w:trPr>
          <w:trHeight w:val="64"/>
        </w:trPr>
        <w:tc>
          <w:tcPr>
            <w:tcW w:w="486" w:type="dxa"/>
            <w:vMerge/>
            <w:tcBorders>
              <w:top w:val="nil"/>
              <w:left w:val="single" w:sz="4" w:space="0" w:color="auto"/>
              <w:bottom w:val="single" w:sz="4" w:space="0" w:color="000000"/>
              <w:right w:val="single" w:sz="4" w:space="0" w:color="auto"/>
            </w:tcBorders>
            <w:vAlign w:val="center"/>
            <w:hideMark/>
          </w:tcPr>
          <w:p w14:paraId="3DC317C6"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0073ECB0"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7A4BC2AC" w14:textId="77777777" w:rsidR="00545CBC" w:rsidRPr="005B7FD9" w:rsidRDefault="00545CBC">
            <w:pPr>
              <w:jc w:val="both"/>
              <w:rPr>
                <w:sz w:val="18"/>
                <w:szCs w:val="18"/>
              </w:rPr>
            </w:pPr>
            <w:r w:rsidRPr="005B7FD9">
              <w:rPr>
                <w:sz w:val="18"/>
                <w:szCs w:val="18"/>
              </w:rPr>
              <w:t>- ведется реестр туристических ресурсов и организаций туристской индустрии;</w:t>
            </w:r>
          </w:p>
        </w:tc>
        <w:tc>
          <w:tcPr>
            <w:tcW w:w="1378" w:type="dxa"/>
            <w:vMerge/>
            <w:tcBorders>
              <w:top w:val="nil"/>
              <w:left w:val="single" w:sz="4" w:space="0" w:color="auto"/>
              <w:bottom w:val="single" w:sz="4" w:space="0" w:color="000000"/>
              <w:right w:val="single" w:sz="4" w:space="0" w:color="auto"/>
            </w:tcBorders>
            <w:vAlign w:val="center"/>
            <w:hideMark/>
          </w:tcPr>
          <w:p w14:paraId="47783D2B"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6ACF6339" w14:textId="77777777" w:rsidR="00545CBC" w:rsidRPr="005B7FD9" w:rsidRDefault="00545CBC">
            <w:pPr>
              <w:rPr>
                <w:sz w:val="18"/>
                <w:szCs w:val="18"/>
              </w:rPr>
            </w:pPr>
          </w:p>
        </w:tc>
      </w:tr>
      <w:tr w:rsidR="007739DC" w:rsidRPr="005B7FD9" w14:paraId="5968692D" w14:textId="77777777" w:rsidTr="007739DC">
        <w:trPr>
          <w:trHeight w:val="1920"/>
        </w:trPr>
        <w:tc>
          <w:tcPr>
            <w:tcW w:w="486" w:type="dxa"/>
            <w:vMerge/>
            <w:tcBorders>
              <w:top w:val="nil"/>
              <w:left w:val="single" w:sz="4" w:space="0" w:color="auto"/>
              <w:bottom w:val="single" w:sz="4" w:space="0" w:color="000000"/>
              <w:right w:val="single" w:sz="4" w:space="0" w:color="auto"/>
            </w:tcBorders>
            <w:vAlign w:val="center"/>
            <w:hideMark/>
          </w:tcPr>
          <w:p w14:paraId="7A78F8AB"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0DE8A346"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30CC5E51" w14:textId="5DE57EE2" w:rsidR="00545CBC" w:rsidRPr="005B7FD9" w:rsidRDefault="00545CBC">
            <w:pPr>
              <w:jc w:val="both"/>
              <w:rPr>
                <w:sz w:val="18"/>
                <w:szCs w:val="18"/>
              </w:rPr>
            </w:pPr>
            <w:r w:rsidRPr="005B7FD9">
              <w:rPr>
                <w:sz w:val="18"/>
                <w:szCs w:val="18"/>
              </w:rPr>
              <w:t>- осуществляется взаимодействие с субъектами туристской инфраструктуры, Департаментом промышленности Ханты-Мансийского автономного округа – Югры, Фондом развития Югры в рамках проведения совместных мероприятий и содействия получению предпринимателями туристского сектора города региональных мер поддержки</w:t>
            </w:r>
          </w:p>
        </w:tc>
        <w:tc>
          <w:tcPr>
            <w:tcW w:w="1378" w:type="dxa"/>
            <w:vMerge/>
            <w:tcBorders>
              <w:top w:val="nil"/>
              <w:left w:val="single" w:sz="4" w:space="0" w:color="auto"/>
              <w:bottom w:val="single" w:sz="4" w:space="0" w:color="000000"/>
              <w:right w:val="single" w:sz="4" w:space="0" w:color="auto"/>
            </w:tcBorders>
            <w:vAlign w:val="center"/>
            <w:hideMark/>
          </w:tcPr>
          <w:p w14:paraId="2B4B1182"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79EB7806" w14:textId="77777777" w:rsidR="00545CBC" w:rsidRPr="005B7FD9" w:rsidRDefault="00545CBC">
            <w:pPr>
              <w:rPr>
                <w:sz w:val="18"/>
                <w:szCs w:val="18"/>
              </w:rPr>
            </w:pPr>
          </w:p>
        </w:tc>
      </w:tr>
      <w:tr w:rsidR="007739DC" w:rsidRPr="005B7FD9" w14:paraId="6CF6FDFF" w14:textId="77777777" w:rsidTr="007739DC">
        <w:trPr>
          <w:trHeight w:val="278"/>
        </w:trPr>
        <w:tc>
          <w:tcPr>
            <w:tcW w:w="486" w:type="dxa"/>
            <w:vMerge/>
            <w:tcBorders>
              <w:top w:val="nil"/>
              <w:left w:val="single" w:sz="4" w:space="0" w:color="auto"/>
              <w:bottom w:val="single" w:sz="4" w:space="0" w:color="000000"/>
              <w:right w:val="single" w:sz="4" w:space="0" w:color="auto"/>
            </w:tcBorders>
            <w:vAlign w:val="center"/>
            <w:hideMark/>
          </w:tcPr>
          <w:p w14:paraId="1597CBE0"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7B7512C2"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555D9A21" w14:textId="77777777" w:rsidR="00545CBC" w:rsidRPr="005B7FD9" w:rsidRDefault="00545CBC">
            <w:pPr>
              <w:jc w:val="both"/>
              <w:rPr>
                <w:sz w:val="18"/>
                <w:szCs w:val="18"/>
              </w:rPr>
            </w:pPr>
            <w:r w:rsidRPr="005B7FD9">
              <w:rPr>
                <w:sz w:val="18"/>
                <w:szCs w:val="18"/>
              </w:rPr>
              <w:t>- на информационной онлайн платформе «2 ГИС» активна специальная вкладка «Туристические места», в которой приведены основные достопримечательности, а также туристические маршруты по городу. Вкладка дополняется фотоматериалами и новыми маршрутами, по состоянию на 31.12.2025 в сервисе размещено 11 туристических маршрутов;</w:t>
            </w:r>
          </w:p>
        </w:tc>
        <w:tc>
          <w:tcPr>
            <w:tcW w:w="1378" w:type="dxa"/>
            <w:vMerge/>
            <w:tcBorders>
              <w:top w:val="nil"/>
              <w:left w:val="single" w:sz="4" w:space="0" w:color="auto"/>
              <w:bottom w:val="single" w:sz="4" w:space="0" w:color="000000"/>
              <w:right w:val="single" w:sz="4" w:space="0" w:color="auto"/>
            </w:tcBorders>
            <w:vAlign w:val="center"/>
            <w:hideMark/>
          </w:tcPr>
          <w:p w14:paraId="02EED55C"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1F7BD715" w14:textId="77777777" w:rsidR="00545CBC" w:rsidRPr="005B7FD9" w:rsidRDefault="00545CBC">
            <w:pPr>
              <w:rPr>
                <w:sz w:val="18"/>
                <w:szCs w:val="18"/>
              </w:rPr>
            </w:pPr>
          </w:p>
        </w:tc>
      </w:tr>
      <w:tr w:rsidR="007739DC" w:rsidRPr="005B7FD9" w14:paraId="1C43F6EB" w14:textId="77777777" w:rsidTr="007739DC">
        <w:trPr>
          <w:trHeight w:val="480"/>
        </w:trPr>
        <w:tc>
          <w:tcPr>
            <w:tcW w:w="486" w:type="dxa"/>
            <w:vMerge/>
            <w:tcBorders>
              <w:top w:val="nil"/>
              <w:left w:val="single" w:sz="4" w:space="0" w:color="auto"/>
              <w:bottom w:val="single" w:sz="4" w:space="0" w:color="000000"/>
              <w:right w:val="single" w:sz="4" w:space="0" w:color="auto"/>
            </w:tcBorders>
            <w:vAlign w:val="center"/>
            <w:hideMark/>
          </w:tcPr>
          <w:p w14:paraId="5A7B0769" w14:textId="77777777" w:rsidR="00545CBC" w:rsidRPr="005B7FD9" w:rsidRDefault="00545CBC">
            <w:pPr>
              <w:rPr>
                <w:sz w:val="18"/>
                <w:szCs w:val="18"/>
              </w:rPr>
            </w:pPr>
          </w:p>
        </w:tc>
        <w:tc>
          <w:tcPr>
            <w:tcW w:w="2766" w:type="dxa"/>
            <w:vMerge/>
            <w:tcBorders>
              <w:top w:val="nil"/>
              <w:left w:val="single" w:sz="4" w:space="0" w:color="auto"/>
              <w:bottom w:val="single" w:sz="4" w:space="0" w:color="000000"/>
              <w:right w:val="single" w:sz="4" w:space="0" w:color="auto"/>
            </w:tcBorders>
            <w:vAlign w:val="center"/>
            <w:hideMark/>
          </w:tcPr>
          <w:p w14:paraId="3CD83703"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4DC34F32" w14:textId="77777777" w:rsidR="00545CBC" w:rsidRPr="005B7FD9" w:rsidRDefault="00545CBC">
            <w:pPr>
              <w:jc w:val="both"/>
              <w:rPr>
                <w:sz w:val="18"/>
                <w:szCs w:val="18"/>
              </w:rPr>
            </w:pPr>
            <w:r w:rsidRPr="005B7FD9">
              <w:rPr>
                <w:sz w:val="18"/>
                <w:szCs w:val="18"/>
              </w:rPr>
              <w:t>- оказывается содействие в развитии медицинского туризма</w:t>
            </w:r>
          </w:p>
        </w:tc>
        <w:tc>
          <w:tcPr>
            <w:tcW w:w="1378" w:type="dxa"/>
            <w:vMerge/>
            <w:tcBorders>
              <w:top w:val="nil"/>
              <w:left w:val="single" w:sz="4" w:space="0" w:color="auto"/>
              <w:bottom w:val="single" w:sz="4" w:space="0" w:color="000000"/>
              <w:right w:val="single" w:sz="4" w:space="0" w:color="auto"/>
            </w:tcBorders>
            <w:vAlign w:val="center"/>
            <w:hideMark/>
          </w:tcPr>
          <w:p w14:paraId="58C21A96" w14:textId="77777777" w:rsidR="00545CBC" w:rsidRPr="005B7FD9" w:rsidRDefault="00545CBC">
            <w:pPr>
              <w:rPr>
                <w:sz w:val="18"/>
                <w:szCs w:val="18"/>
              </w:rPr>
            </w:pPr>
          </w:p>
        </w:tc>
        <w:tc>
          <w:tcPr>
            <w:tcW w:w="1001" w:type="dxa"/>
            <w:vMerge/>
            <w:tcBorders>
              <w:top w:val="nil"/>
              <w:left w:val="single" w:sz="4" w:space="0" w:color="auto"/>
              <w:bottom w:val="single" w:sz="4" w:space="0" w:color="000000"/>
              <w:right w:val="single" w:sz="4" w:space="0" w:color="auto"/>
            </w:tcBorders>
            <w:vAlign w:val="center"/>
            <w:hideMark/>
          </w:tcPr>
          <w:p w14:paraId="2982DC23" w14:textId="77777777" w:rsidR="00545CBC" w:rsidRPr="005B7FD9" w:rsidRDefault="00545CBC">
            <w:pPr>
              <w:rPr>
                <w:sz w:val="18"/>
                <w:szCs w:val="18"/>
              </w:rPr>
            </w:pPr>
          </w:p>
        </w:tc>
      </w:tr>
      <w:tr w:rsidR="007739DC" w:rsidRPr="005B7FD9" w14:paraId="3A7C8E34" w14:textId="77777777" w:rsidTr="007739DC">
        <w:trPr>
          <w:trHeight w:val="1085"/>
        </w:trPr>
        <w:tc>
          <w:tcPr>
            <w:tcW w:w="486" w:type="dxa"/>
            <w:vMerge w:val="restart"/>
            <w:tcBorders>
              <w:top w:val="nil"/>
              <w:left w:val="single" w:sz="4" w:space="0" w:color="auto"/>
              <w:bottom w:val="single" w:sz="4" w:space="0" w:color="auto"/>
              <w:right w:val="single" w:sz="4" w:space="0" w:color="auto"/>
            </w:tcBorders>
            <w:shd w:val="clear" w:color="auto" w:fill="auto"/>
            <w:hideMark/>
          </w:tcPr>
          <w:p w14:paraId="766464CB" w14:textId="77777777" w:rsidR="00545CBC" w:rsidRPr="005B7FD9" w:rsidRDefault="00545CBC">
            <w:pPr>
              <w:jc w:val="center"/>
              <w:rPr>
                <w:sz w:val="18"/>
                <w:szCs w:val="18"/>
              </w:rPr>
            </w:pPr>
            <w:r w:rsidRPr="005B7FD9">
              <w:rPr>
                <w:sz w:val="18"/>
                <w:szCs w:val="18"/>
              </w:rPr>
              <w:t>2.4.</w:t>
            </w:r>
          </w:p>
        </w:tc>
        <w:tc>
          <w:tcPr>
            <w:tcW w:w="2766" w:type="dxa"/>
            <w:vMerge w:val="restart"/>
            <w:tcBorders>
              <w:top w:val="nil"/>
              <w:left w:val="single" w:sz="4" w:space="0" w:color="auto"/>
              <w:bottom w:val="single" w:sz="4" w:space="0" w:color="auto"/>
              <w:right w:val="single" w:sz="4" w:space="0" w:color="auto"/>
            </w:tcBorders>
            <w:shd w:val="clear" w:color="auto" w:fill="auto"/>
            <w:hideMark/>
          </w:tcPr>
          <w:p w14:paraId="047BAE45" w14:textId="77777777" w:rsidR="00545CBC" w:rsidRPr="005B7FD9" w:rsidRDefault="00545CBC">
            <w:pPr>
              <w:jc w:val="both"/>
              <w:rPr>
                <w:sz w:val="18"/>
                <w:szCs w:val="18"/>
              </w:rPr>
            </w:pPr>
            <w:r w:rsidRPr="005B7FD9">
              <w:rPr>
                <w:sz w:val="18"/>
                <w:szCs w:val="18"/>
              </w:rPr>
              <w:t>Популяризация предпринимательства</w:t>
            </w:r>
          </w:p>
        </w:tc>
        <w:tc>
          <w:tcPr>
            <w:tcW w:w="4114" w:type="dxa"/>
            <w:tcBorders>
              <w:top w:val="nil"/>
              <w:left w:val="nil"/>
              <w:bottom w:val="single" w:sz="4" w:space="0" w:color="auto"/>
              <w:right w:val="single" w:sz="4" w:space="0" w:color="auto"/>
            </w:tcBorders>
            <w:shd w:val="clear" w:color="auto" w:fill="auto"/>
            <w:hideMark/>
          </w:tcPr>
          <w:p w14:paraId="17D93D8C" w14:textId="77777777" w:rsidR="00545CBC" w:rsidRPr="005B7FD9" w:rsidRDefault="00545CBC">
            <w:pPr>
              <w:jc w:val="both"/>
              <w:rPr>
                <w:sz w:val="18"/>
                <w:szCs w:val="18"/>
              </w:rPr>
            </w:pPr>
            <w:r w:rsidRPr="005B7FD9">
              <w:rPr>
                <w:sz w:val="18"/>
                <w:szCs w:val="18"/>
              </w:rPr>
              <w:t>проведены мероприятия по популяризации и пропаганде предпринимательской деятельности (увеличение субъектов малого и среднего предпринимательства на 2% по итогам 2025 года; за 2025 год вновь созданы 3 703 субъекта малого и среднего предпринимательства)</w:t>
            </w:r>
          </w:p>
        </w:tc>
        <w:tc>
          <w:tcPr>
            <w:tcW w:w="1378" w:type="dxa"/>
            <w:tcBorders>
              <w:top w:val="nil"/>
              <w:left w:val="nil"/>
              <w:bottom w:val="single" w:sz="4" w:space="0" w:color="auto"/>
              <w:right w:val="single" w:sz="4" w:space="0" w:color="auto"/>
            </w:tcBorders>
            <w:shd w:val="clear" w:color="auto" w:fill="auto"/>
            <w:hideMark/>
          </w:tcPr>
          <w:p w14:paraId="041AEB58" w14:textId="77777777" w:rsidR="00545CBC" w:rsidRPr="005B7FD9" w:rsidRDefault="00545CBC">
            <w:pPr>
              <w:jc w:val="center"/>
              <w:rPr>
                <w:sz w:val="18"/>
                <w:szCs w:val="18"/>
              </w:rPr>
            </w:pPr>
            <w:r w:rsidRPr="005B7FD9">
              <w:rPr>
                <w:sz w:val="18"/>
                <w:szCs w:val="18"/>
              </w:rPr>
              <w:t>2 396,00</w:t>
            </w:r>
          </w:p>
        </w:tc>
        <w:tc>
          <w:tcPr>
            <w:tcW w:w="1001" w:type="dxa"/>
            <w:tcBorders>
              <w:top w:val="nil"/>
              <w:left w:val="nil"/>
              <w:bottom w:val="single" w:sz="4" w:space="0" w:color="auto"/>
              <w:right w:val="single" w:sz="4" w:space="0" w:color="auto"/>
            </w:tcBorders>
            <w:shd w:val="clear" w:color="auto" w:fill="auto"/>
            <w:hideMark/>
          </w:tcPr>
          <w:p w14:paraId="17C34D63" w14:textId="77777777" w:rsidR="00545CBC" w:rsidRPr="005B7FD9" w:rsidRDefault="00545CBC">
            <w:pPr>
              <w:jc w:val="center"/>
              <w:rPr>
                <w:i/>
                <w:iCs/>
                <w:sz w:val="18"/>
                <w:szCs w:val="18"/>
              </w:rPr>
            </w:pPr>
            <w:r w:rsidRPr="005B7FD9">
              <w:rPr>
                <w:i/>
                <w:iCs/>
                <w:sz w:val="18"/>
                <w:szCs w:val="18"/>
              </w:rPr>
              <w:t>2,97</w:t>
            </w:r>
          </w:p>
        </w:tc>
      </w:tr>
      <w:tr w:rsidR="007739DC" w:rsidRPr="005B7FD9" w14:paraId="58666D88" w14:textId="77777777" w:rsidTr="007739DC">
        <w:trPr>
          <w:trHeight w:val="126"/>
        </w:trPr>
        <w:tc>
          <w:tcPr>
            <w:tcW w:w="486" w:type="dxa"/>
            <w:vMerge/>
            <w:tcBorders>
              <w:top w:val="nil"/>
              <w:left w:val="single" w:sz="4" w:space="0" w:color="auto"/>
              <w:bottom w:val="single" w:sz="4" w:space="0" w:color="auto"/>
              <w:right w:val="single" w:sz="4" w:space="0" w:color="auto"/>
            </w:tcBorders>
            <w:vAlign w:val="center"/>
            <w:hideMark/>
          </w:tcPr>
          <w:p w14:paraId="5768466B"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5662556E"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15743FA5" w14:textId="77777777" w:rsidR="00545CBC" w:rsidRPr="005B7FD9" w:rsidRDefault="00545CBC">
            <w:pPr>
              <w:jc w:val="both"/>
              <w:rPr>
                <w:sz w:val="18"/>
                <w:szCs w:val="18"/>
              </w:rPr>
            </w:pPr>
            <w:r w:rsidRPr="005B7FD9">
              <w:rPr>
                <w:sz w:val="18"/>
                <w:szCs w:val="18"/>
              </w:rPr>
              <w:t>проведено 236 информационно-консультационных мероприятий для субъектов малого и среднего предпринимательства</w:t>
            </w:r>
          </w:p>
        </w:tc>
        <w:tc>
          <w:tcPr>
            <w:tcW w:w="1378" w:type="dxa"/>
            <w:tcBorders>
              <w:top w:val="nil"/>
              <w:left w:val="nil"/>
              <w:bottom w:val="single" w:sz="4" w:space="0" w:color="auto"/>
              <w:right w:val="single" w:sz="4" w:space="0" w:color="auto"/>
            </w:tcBorders>
            <w:shd w:val="clear" w:color="auto" w:fill="auto"/>
            <w:hideMark/>
          </w:tcPr>
          <w:p w14:paraId="27BA58E3" w14:textId="77777777" w:rsidR="00545CBC" w:rsidRPr="005B7FD9" w:rsidRDefault="00545CBC">
            <w:pPr>
              <w:jc w:val="center"/>
              <w:rPr>
                <w:sz w:val="18"/>
                <w:szCs w:val="18"/>
              </w:rPr>
            </w:pPr>
            <w:r w:rsidRPr="005B7FD9">
              <w:rPr>
                <w:sz w:val="18"/>
                <w:szCs w:val="18"/>
              </w:rPr>
              <w:t>100,00</w:t>
            </w:r>
          </w:p>
        </w:tc>
        <w:tc>
          <w:tcPr>
            <w:tcW w:w="1001" w:type="dxa"/>
            <w:tcBorders>
              <w:top w:val="nil"/>
              <w:left w:val="nil"/>
              <w:bottom w:val="single" w:sz="4" w:space="0" w:color="auto"/>
              <w:right w:val="single" w:sz="4" w:space="0" w:color="auto"/>
            </w:tcBorders>
            <w:shd w:val="clear" w:color="auto" w:fill="auto"/>
            <w:hideMark/>
          </w:tcPr>
          <w:p w14:paraId="32F0BBEE" w14:textId="77777777" w:rsidR="00545CBC" w:rsidRPr="005B7FD9" w:rsidRDefault="00545CBC">
            <w:pPr>
              <w:jc w:val="center"/>
              <w:rPr>
                <w:i/>
                <w:iCs/>
                <w:sz w:val="18"/>
                <w:szCs w:val="18"/>
              </w:rPr>
            </w:pPr>
            <w:r w:rsidRPr="005B7FD9">
              <w:rPr>
                <w:i/>
                <w:iCs/>
                <w:sz w:val="18"/>
                <w:szCs w:val="18"/>
              </w:rPr>
              <w:t>0,12</w:t>
            </w:r>
          </w:p>
        </w:tc>
      </w:tr>
      <w:tr w:rsidR="007739DC" w:rsidRPr="005B7FD9" w14:paraId="49460EDF" w14:textId="77777777" w:rsidTr="0075556E">
        <w:trPr>
          <w:trHeight w:val="1338"/>
        </w:trPr>
        <w:tc>
          <w:tcPr>
            <w:tcW w:w="486" w:type="dxa"/>
            <w:vMerge/>
            <w:tcBorders>
              <w:top w:val="nil"/>
              <w:left w:val="single" w:sz="4" w:space="0" w:color="auto"/>
              <w:bottom w:val="single" w:sz="4" w:space="0" w:color="auto"/>
              <w:right w:val="single" w:sz="4" w:space="0" w:color="auto"/>
            </w:tcBorders>
            <w:vAlign w:val="center"/>
            <w:hideMark/>
          </w:tcPr>
          <w:p w14:paraId="6C84CC9A" w14:textId="77777777" w:rsidR="00545CBC" w:rsidRPr="005B7FD9" w:rsidRDefault="00545CBC">
            <w:pPr>
              <w:rPr>
                <w:sz w:val="18"/>
                <w:szCs w:val="18"/>
              </w:rPr>
            </w:pPr>
          </w:p>
        </w:tc>
        <w:tc>
          <w:tcPr>
            <w:tcW w:w="2766" w:type="dxa"/>
            <w:vMerge/>
            <w:tcBorders>
              <w:top w:val="nil"/>
              <w:left w:val="single" w:sz="4" w:space="0" w:color="auto"/>
              <w:bottom w:val="single" w:sz="4" w:space="0" w:color="auto"/>
              <w:right w:val="single" w:sz="4" w:space="0" w:color="auto"/>
            </w:tcBorders>
            <w:vAlign w:val="center"/>
            <w:hideMark/>
          </w:tcPr>
          <w:p w14:paraId="3DAA13C0" w14:textId="77777777" w:rsidR="00545CBC" w:rsidRPr="005B7FD9" w:rsidRDefault="00545CBC">
            <w:pPr>
              <w:rPr>
                <w:sz w:val="18"/>
                <w:szCs w:val="18"/>
              </w:rPr>
            </w:pPr>
          </w:p>
        </w:tc>
        <w:tc>
          <w:tcPr>
            <w:tcW w:w="4114" w:type="dxa"/>
            <w:tcBorders>
              <w:top w:val="nil"/>
              <w:left w:val="nil"/>
              <w:bottom w:val="single" w:sz="4" w:space="0" w:color="auto"/>
              <w:right w:val="single" w:sz="4" w:space="0" w:color="auto"/>
            </w:tcBorders>
            <w:shd w:val="clear" w:color="auto" w:fill="auto"/>
            <w:hideMark/>
          </w:tcPr>
          <w:p w14:paraId="40C4847E" w14:textId="77777777" w:rsidR="00545CBC" w:rsidRPr="005B7FD9" w:rsidRDefault="00545CBC">
            <w:pPr>
              <w:jc w:val="both"/>
              <w:rPr>
                <w:sz w:val="18"/>
                <w:szCs w:val="18"/>
              </w:rPr>
            </w:pPr>
            <w:r w:rsidRPr="005B7FD9">
              <w:rPr>
                <w:sz w:val="18"/>
                <w:szCs w:val="18"/>
              </w:rPr>
              <w:t>проведены образовательные мероприятия для субъектов малого и среднего предпринимательства и физических лиц, не имеющих статуса индивидуального предпринимателя и применяющих специальный налоговый режим «Налог на профессиональный доход</w:t>
            </w:r>
          </w:p>
        </w:tc>
        <w:tc>
          <w:tcPr>
            <w:tcW w:w="1378" w:type="dxa"/>
            <w:tcBorders>
              <w:top w:val="nil"/>
              <w:left w:val="nil"/>
              <w:bottom w:val="single" w:sz="4" w:space="0" w:color="auto"/>
              <w:right w:val="single" w:sz="4" w:space="0" w:color="auto"/>
            </w:tcBorders>
            <w:shd w:val="clear" w:color="auto" w:fill="auto"/>
            <w:hideMark/>
          </w:tcPr>
          <w:p w14:paraId="4E1BA426" w14:textId="77777777" w:rsidR="00545CBC" w:rsidRPr="005B7FD9" w:rsidRDefault="00545CBC">
            <w:pPr>
              <w:jc w:val="center"/>
              <w:rPr>
                <w:sz w:val="18"/>
                <w:szCs w:val="18"/>
              </w:rPr>
            </w:pPr>
            <w:r w:rsidRPr="005B7FD9">
              <w:rPr>
                <w:sz w:val="18"/>
                <w:szCs w:val="18"/>
              </w:rPr>
              <w:t>330,00</w:t>
            </w:r>
          </w:p>
        </w:tc>
        <w:tc>
          <w:tcPr>
            <w:tcW w:w="1001" w:type="dxa"/>
            <w:tcBorders>
              <w:top w:val="nil"/>
              <w:left w:val="nil"/>
              <w:bottom w:val="single" w:sz="4" w:space="0" w:color="auto"/>
              <w:right w:val="single" w:sz="4" w:space="0" w:color="auto"/>
            </w:tcBorders>
            <w:shd w:val="clear" w:color="auto" w:fill="auto"/>
            <w:hideMark/>
          </w:tcPr>
          <w:p w14:paraId="15751F7F" w14:textId="77777777" w:rsidR="00545CBC" w:rsidRPr="005B7FD9" w:rsidRDefault="00545CBC">
            <w:pPr>
              <w:jc w:val="center"/>
              <w:rPr>
                <w:i/>
                <w:iCs/>
                <w:sz w:val="18"/>
                <w:szCs w:val="18"/>
              </w:rPr>
            </w:pPr>
            <w:r w:rsidRPr="005B7FD9">
              <w:rPr>
                <w:i/>
                <w:iCs/>
                <w:sz w:val="18"/>
                <w:szCs w:val="18"/>
              </w:rPr>
              <w:t>0,41</w:t>
            </w:r>
          </w:p>
        </w:tc>
      </w:tr>
      <w:tr w:rsidR="007739DC" w:rsidRPr="005B7FD9" w14:paraId="6AB05718" w14:textId="77777777" w:rsidTr="007739DC">
        <w:trPr>
          <w:trHeight w:val="300"/>
        </w:trPr>
        <w:tc>
          <w:tcPr>
            <w:tcW w:w="486" w:type="dxa"/>
            <w:tcBorders>
              <w:top w:val="nil"/>
              <w:left w:val="single" w:sz="4" w:space="0" w:color="auto"/>
              <w:bottom w:val="single" w:sz="4" w:space="0" w:color="auto"/>
              <w:right w:val="single" w:sz="4" w:space="0" w:color="auto"/>
            </w:tcBorders>
            <w:shd w:val="clear" w:color="auto" w:fill="auto"/>
            <w:hideMark/>
          </w:tcPr>
          <w:p w14:paraId="1FB562A5" w14:textId="77777777" w:rsidR="00545CBC" w:rsidRPr="005B7FD9" w:rsidRDefault="00545CBC">
            <w:pPr>
              <w:jc w:val="center"/>
              <w:rPr>
                <w:b/>
                <w:bCs/>
                <w:sz w:val="18"/>
                <w:szCs w:val="18"/>
              </w:rPr>
            </w:pPr>
            <w:r w:rsidRPr="005B7FD9">
              <w:rPr>
                <w:b/>
                <w:bCs/>
                <w:sz w:val="18"/>
                <w:szCs w:val="18"/>
              </w:rPr>
              <w:t> </w:t>
            </w:r>
          </w:p>
        </w:tc>
        <w:tc>
          <w:tcPr>
            <w:tcW w:w="2766" w:type="dxa"/>
            <w:tcBorders>
              <w:top w:val="nil"/>
              <w:left w:val="nil"/>
              <w:bottom w:val="single" w:sz="4" w:space="0" w:color="auto"/>
              <w:right w:val="single" w:sz="4" w:space="0" w:color="auto"/>
            </w:tcBorders>
            <w:shd w:val="clear" w:color="auto" w:fill="auto"/>
            <w:hideMark/>
          </w:tcPr>
          <w:p w14:paraId="0C96216C" w14:textId="77777777" w:rsidR="00545CBC" w:rsidRPr="005B7FD9" w:rsidRDefault="00545CBC">
            <w:pPr>
              <w:jc w:val="both"/>
              <w:rPr>
                <w:b/>
                <w:bCs/>
                <w:sz w:val="18"/>
                <w:szCs w:val="18"/>
              </w:rPr>
            </w:pPr>
            <w:r w:rsidRPr="005B7FD9">
              <w:rPr>
                <w:b/>
                <w:bCs/>
                <w:sz w:val="18"/>
                <w:szCs w:val="18"/>
              </w:rPr>
              <w:t>ИТОГО</w:t>
            </w:r>
          </w:p>
        </w:tc>
        <w:tc>
          <w:tcPr>
            <w:tcW w:w="4114" w:type="dxa"/>
            <w:tcBorders>
              <w:top w:val="nil"/>
              <w:left w:val="nil"/>
              <w:bottom w:val="single" w:sz="4" w:space="0" w:color="auto"/>
              <w:right w:val="single" w:sz="4" w:space="0" w:color="auto"/>
            </w:tcBorders>
            <w:shd w:val="clear" w:color="auto" w:fill="auto"/>
            <w:hideMark/>
          </w:tcPr>
          <w:p w14:paraId="768CD8AA" w14:textId="77777777" w:rsidR="00545CBC" w:rsidRPr="005B7FD9" w:rsidRDefault="00545CBC">
            <w:pPr>
              <w:jc w:val="both"/>
              <w:rPr>
                <w:b/>
                <w:bCs/>
                <w:sz w:val="20"/>
                <w:szCs w:val="20"/>
              </w:rPr>
            </w:pPr>
            <w:r w:rsidRPr="005B7FD9">
              <w:rPr>
                <w:b/>
                <w:bCs/>
                <w:sz w:val="20"/>
                <w:szCs w:val="20"/>
              </w:rPr>
              <w:t> </w:t>
            </w:r>
          </w:p>
        </w:tc>
        <w:tc>
          <w:tcPr>
            <w:tcW w:w="1378" w:type="dxa"/>
            <w:tcBorders>
              <w:top w:val="nil"/>
              <w:left w:val="nil"/>
              <w:bottom w:val="single" w:sz="4" w:space="0" w:color="auto"/>
              <w:right w:val="single" w:sz="4" w:space="0" w:color="auto"/>
            </w:tcBorders>
            <w:shd w:val="clear" w:color="000000" w:fill="FFFFFF"/>
            <w:hideMark/>
          </w:tcPr>
          <w:p w14:paraId="1460E6F3" w14:textId="77777777" w:rsidR="00545CBC" w:rsidRPr="005B7FD9" w:rsidRDefault="00545CBC">
            <w:pPr>
              <w:jc w:val="center"/>
              <w:rPr>
                <w:b/>
                <w:bCs/>
                <w:sz w:val="18"/>
                <w:szCs w:val="18"/>
              </w:rPr>
            </w:pPr>
            <w:r w:rsidRPr="005B7FD9">
              <w:rPr>
                <w:b/>
                <w:bCs/>
                <w:sz w:val="18"/>
                <w:szCs w:val="18"/>
              </w:rPr>
              <w:t>80 579,46</w:t>
            </w:r>
          </w:p>
        </w:tc>
        <w:tc>
          <w:tcPr>
            <w:tcW w:w="1001" w:type="dxa"/>
            <w:tcBorders>
              <w:top w:val="nil"/>
              <w:left w:val="nil"/>
              <w:bottom w:val="single" w:sz="4" w:space="0" w:color="auto"/>
              <w:right w:val="single" w:sz="4" w:space="0" w:color="auto"/>
            </w:tcBorders>
            <w:shd w:val="clear" w:color="auto" w:fill="auto"/>
            <w:hideMark/>
          </w:tcPr>
          <w:p w14:paraId="6488AF0C" w14:textId="77777777" w:rsidR="00545CBC" w:rsidRPr="005B7FD9" w:rsidRDefault="00545CBC">
            <w:pPr>
              <w:jc w:val="center"/>
              <w:rPr>
                <w:b/>
                <w:bCs/>
                <w:sz w:val="18"/>
                <w:szCs w:val="18"/>
              </w:rPr>
            </w:pPr>
            <w:r w:rsidRPr="005B7FD9">
              <w:rPr>
                <w:b/>
                <w:bCs/>
                <w:sz w:val="18"/>
                <w:szCs w:val="18"/>
              </w:rPr>
              <w:t>100,00</w:t>
            </w:r>
          </w:p>
        </w:tc>
      </w:tr>
    </w:tbl>
    <w:p w14:paraId="54E3EA19" w14:textId="77777777" w:rsidR="002B388C" w:rsidRPr="005B7FD9" w:rsidRDefault="002B388C" w:rsidP="007401E5">
      <w:pPr>
        <w:ind w:firstLine="708"/>
        <w:jc w:val="both"/>
        <w:rPr>
          <w:sz w:val="28"/>
          <w:szCs w:val="28"/>
        </w:rPr>
      </w:pPr>
    </w:p>
    <w:p w14:paraId="4698A8A2" w14:textId="0F2D4C79" w:rsidR="003810D2" w:rsidRPr="005B7FD9" w:rsidRDefault="003810D2" w:rsidP="003810D2">
      <w:pPr>
        <w:ind w:firstLine="709"/>
        <w:contextualSpacing/>
        <w:jc w:val="both"/>
        <w:rPr>
          <w:sz w:val="28"/>
        </w:rPr>
      </w:pPr>
      <w:r w:rsidRPr="005B7FD9">
        <w:rPr>
          <w:sz w:val="28"/>
        </w:rPr>
        <w:t>2.20. Муниципальная программа «</w:t>
      </w:r>
      <w:r w:rsidR="00E05981" w:rsidRPr="005B7FD9">
        <w:rPr>
          <w:sz w:val="28"/>
        </w:rPr>
        <w:t>Комфортная городская среда в городе Сургуте</w:t>
      </w:r>
      <w:r w:rsidRPr="005B7FD9">
        <w:rPr>
          <w:sz w:val="28"/>
        </w:rPr>
        <w:t>»</w:t>
      </w:r>
    </w:p>
    <w:p w14:paraId="698A29BD" w14:textId="77777777" w:rsidR="003810D2" w:rsidRPr="005B7FD9" w:rsidRDefault="003810D2" w:rsidP="003810D2">
      <w:pPr>
        <w:ind w:firstLine="709"/>
        <w:contextualSpacing/>
        <w:jc w:val="both"/>
        <w:rPr>
          <w:sz w:val="28"/>
        </w:rPr>
      </w:pPr>
    </w:p>
    <w:p w14:paraId="2C0EC5AC" w14:textId="77777777" w:rsidR="00E05981" w:rsidRPr="005B7FD9" w:rsidRDefault="00E05981" w:rsidP="00E05981">
      <w:pPr>
        <w:ind w:firstLine="708"/>
        <w:jc w:val="both"/>
        <w:rPr>
          <w:sz w:val="28"/>
          <w:szCs w:val="28"/>
        </w:rPr>
      </w:pPr>
      <w:r w:rsidRPr="005B7FD9">
        <w:rPr>
          <w:sz w:val="28"/>
          <w:szCs w:val="28"/>
        </w:rPr>
        <w:t>Ответственным исполнителем муниципальной программы является департамент городского хозяйства Администрации города.</w:t>
      </w:r>
    </w:p>
    <w:p w14:paraId="4DC21706" w14:textId="7B123C21" w:rsidR="00E05981" w:rsidRPr="005B7FD9" w:rsidRDefault="00E05981" w:rsidP="00E05981">
      <w:pPr>
        <w:ind w:left="1" w:firstLine="707"/>
        <w:jc w:val="both"/>
        <w:rPr>
          <w:bCs/>
          <w:sz w:val="28"/>
          <w:szCs w:val="28"/>
        </w:rPr>
      </w:pPr>
      <w:r w:rsidRPr="005B7FD9">
        <w:rPr>
          <w:sz w:val="28"/>
          <w:szCs w:val="28"/>
        </w:rPr>
        <w:t xml:space="preserve">Общий объем расходов (за счет </w:t>
      </w:r>
      <w:r w:rsidRPr="005B7FD9">
        <w:rPr>
          <w:bCs/>
          <w:iCs/>
          <w:sz w:val="28"/>
          <w:szCs w:val="28"/>
        </w:rPr>
        <w:t>бюджетных ассигнований)</w:t>
      </w:r>
      <w:r w:rsidRPr="005B7FD9">
        <w:rPr>
          <w:sz w:val="28"/>
          <w:szCs w:val="28"/>
        </w:rPr>
        <w:t xml:space="preserve"> на реализацию программы с</w:t>
      </w:r>
      <w:r w:rsidRPr="005B7FD9">
        <w:rPr>
          <w:bCs/>
          <w:sz w:val="28"/>
          <w:szCs w:val="28"/>
        </w:rPr>
        <w:t>оставил 1 430 014,</w:t>
      </w:r>
      <w:r w:rsidR="006A7685" w:rsidRPr="005B7FD9">
        <w:rPr>
          <w:bCs/>
          <w:sz w:val="28"/>
          <w:szCs w:val="28"/>
        </w:rPr>
        <w:t>08</w:t>
      </w:r>
      <w:r w:rsidRPr="005B7FD9">
        <w:rPr>
          <w:bCs/>
          <w:sz w:val="28"/>
          <w:szCs w:val="28"/>
        </w:rPr>
        <w:t xml:space="preserve"> тыс. рублей (</w:t>
      </w:r>
      <w:r w:rsidR="00287BD4" w:rsidRPr="005B7FD9">
        <w:rPr>
          <w:bCs/>
          <w:sz w:val="28"/>
          <w:szCs w:val="28"/>
        </w:rPr>
        <w:t>71,96</w:t>
      </w:r>
      <w:r w:rsidRPr="005B7FD9">
        <w:rPr>
          <w:sz w:val="28"/>
          <w:szCs w:val="28"/>
        </w:rPr>
        <w:t>%</w:t>
      </w:r>
      <w:r w:rsidRPr="005B7FD9">
        <w:rPr>
          <w:bCs/>
          <w:sz w:val="28"/>
          <w:szCs w:val="28"/>
        </w:rPr>
        <w:t xml:space="preserve"> от плана)</w:t>
      </w:r>
      <w:r w:rsidRPr="005B7FD9">
        <w:rPr>
          <w:sz w:val="28"/>
          <w:szCs w:val="28"/>
        </w:rPr>
        <w:t>.</w:t>
      </w:r>
    </w:p>
    <w:p w14:paraId="29FA1C38" w14:textId="37B8EB9B" w:rsidR="00E05981" w:rsidRPr="005B7FD9" w:rsidRDefault="00E05981" w:rsidP="00E05981">
      <w:pPr>
        <w:ind w:firstLine="708"/>
        <w:jc w:val="both"/>
        <w:rPr>
          <w:sz w:val="28"/>
          <w:szCs w:val="28"/>
        </w:rPr>
      </w:pPr>
      <w:r w:rsidRPr="005B7FD9">
        <w:rPr>
          <w:sz w:val="28"/>
          <w:szCs w:val="28"/>
        </w:rPr>
        <w:t xml:space="preserve">По данной программе утверждено </w:t>
      </w:r>
      <w:r w:rsidR="00287BD4" w:rsidRPr="005B7FD9">
        <w:rPr>
          <w:sz w:val="28"/>
          <w:szCs w:val="28"/>
        </w:rPr>
        <w:t>7</w:t>
      </w:r>
      <w:r w:rsidRPr="005B7FD9">
        <w:rPr>
          <w:sz w:val="28"/>
          <w:szCs w:val="28"/>
        </w:rPr>
        <w:t xml:space="preserve"> показателей, из них:</w:t>
      </w:r>
      <w:r w:rsidRPr="005B7FD9">
        <w:rPr>
          <w:noProof/>
        </w:rPr>
        <w:t xml:space="preserve"> </w:t>
      </w:r>
    </w:p>
    <w:p w14:paraId="7B195E6A" w14:textId="470ED815" w:rsidR="00E05981" w:rsidRPr="005B7FD9" w:rsidRDefault="00E05981" w:rsidP="00E05981">
      <w:pPr>
        <w:ind w:firstLine="708"/>
        <w:jc w:val="both"/>
        <w:rPr>
          <w:sz w:val="28"/>
          <w:szCs w:val="28"/>
        </w:rPr>
      </w:pPr>
      <w:r w:rsidRPr="005B7FD9">
        <w:rPr>
          <w:sz w:val="28"/>
          <w:szCs w:val="28"/>
        </w:rPr>
        <w:t xml:space="preserve">- достигнуты значения по </w:t>
      </w:r>
      <w:r w:rsidR="00287BD4" w:rsidRPr="005B7FD9">
        <w:rPr>
          <w:sz w:val="28"/>
          <w:szCs w:val="28"/>
        </w:rPr>
        <w:t>4</w:t>
      </w:r>
      <w:r w:rsidR="005E2161" w:rsidRPr="005B7FD9">
        <w:rPr>
          <w:sz w:val="28"/>
          <w:szCs w:val="28"/>
        </w:rPr>
        <w:t xml:space="preserve"> показателям;</w:t>
      </w:r>
      <w:r w:rsidRPr="005B7FD9">
        <w:rPr>
          <w:sz w:val="28"/>
          <w:szCs w:val="28"/>
        </w:rPr>
        <w:t xml:space="preserve"> </w:t>
      </w:r>
    </w:p>
    <w:p w14:paraId="430FAE04" w14:textId="7D98E4BC" w:rsidR="00E05981" w:rsidRPr="005B7FD9" w:rsidRDefault="00287BD4" w:rsidP="005E2161">
      <w:pPr>
        <w:ind w:firstLine="708"/>
        <w:jc w:val="both"/>
        <w:rPr>
          <w:sz w:val="28"/>
          <w:szCs w:val="28"/>
        </w:rPr>
      </w:pPr>
      <w:r w:rsidRPr="005B7FD9">
        <w:rPr>
          <w:sz w:val="28"/>
          <w:szCs w:val="28"/>
        </w:rPr>
        <w:t xml:space="preserve">- </w:t>
      </w:r>
      <w:r w:rsidR="006A7685" w:rsidRPr="005B7FD9">
        <w:rPr>
          <w:sz w:val="28"/>
          <w:szCs w:val="28"/>
        </w:rPr>
        <w:t xml:space="preserve">3 показателя </w:t>
      </w:r>
      <w:r w:rsidRPr="005B7FD9">
        <w:rPr>
          <w:sz w:val="28"/>
          <w:szCs w:val="28"/>
        </w:rPr>
        <w:t>исполнен</w:t>
      </w:r>
      <w:r w:rsidR="006A7685" w:rsidRPr="005B7FD9">
        <w:rPr>
          <w:sz w:val="28"/>
          <w:szCs w:val="28"/>
        </w:rPr>
        <w:t>о</w:t>
      </w:r>
      <w:r w:rsidRPr="005B7FD9">
        <w:rPr>
          <w:sz w:val="28"/>
          <w:szCs w:val="28"/>
        </w:rPr>
        <w:t xml:space="preserve"> менее чем на 95</w:t>
      </w:r>
      <w:r w:rsidR="00E05981" w:rsidRPr="005B7FD9">
        <w:rPr>
          <w:sz w:val="28"/>
          <w:szCs w:val="28"/>
        </w:rPr>
        <w:t>%</w:t>
      </w:r>
      <w:r w:rsidR="005E2161" w:rsidRPr="005B7FD9">
        <w:rPr>
          <w:sz w:val="28"/>
          <w:szCs w:val="28"/>
        </w:rPr>
        <w:t>.</w:t>
      </w:r>
    </w:p>
    <w:p w14:paraId="291959FC" w14:textId="77777777" w:rsidR="00E05981" w:rsidRPr="005B7FD9" w:rsidRDefault="00E05981" w:rsidP="00E05981">
      <w:pPr>
        <w:jc w:val="both"/>
        <w:rPr>
          <w:sz w:val="28"/>
          <w:szCs w:val="28"/>
        </w:rPr>
      </w:pPr>
    </w:p>
    <w:p w14:paraId="0510FAE8" w14:textId="0E723825" w:rsidR="00E05981" w:rsidRPr="005B7FD9" w:rsidRDefault="00E05981" w:rsidP="005E2161">
      <w:pPr>
        <w:ind w:firstLine="708"/>
        <w:jc w:val="both"/>
        <w:rPr>
          <w:sz w:val="28"/>
          <w:szCs w:val="28"/>
        </w:rPr>
      </w:pPr>
      <w:r w:rsidRPr="005B7FD9">
        <w:rPr>
          <w:sz w:val="28"/>
          <w:szCs w:val="28"/>
        </w:rPr>
        <w:t xml:space="preserve">Итоговая расчетная оценка эффективности составила </w:t>
      </w:r>
      <w:r w:rsidR="00545CBC" w:rsidRPr="005B7FD9">
        <w:rPr>
          <w:sz w:val="28"/>
          <w:szCs w:val="28"/>
        </w:rPr>
        <w:t>88,23</w:t>
      </w:r>
      <w:r w:rsidRPr="005B7FD9">
        <w:rPr>
          <w:sz w:val="28"/>
          <w:szCs w:val="28"/>
        </w:rPr>
        <w:t xml:space="preserve"> баллов, что соответствует </w:t>
      </w:r>
      <w:r w:rsidR="00287BD4" w:rsidRPr="005B7FD9">
        <w:rPr>
          <w:sz w:val="28"/>
          <w:szCs w:val="28"/>
        </w:rPr>
        <w:t>ДОСТАТОЧНОМУ</w:t>
      </w:r>
      <w:r w:rsidRPr="005B7FD9">
        <w:rPr>
          <w:sz w:val="28"/>
          <w:szCs w:val="28"/>
        </w:rPr>
        <w:t xml:space="preserve"> уровню эффективности муниципальной программы, в том числе в разрезе составляющих критериев оценки</w:t>
      </w:r>
      <w:r w:rsidR="005E2161" w:rsidRPr="005B7FD9">
        <w:rPr>
          <w:sz w:val="28"/>
          <w:szCs w:val="28"/>
        </w:rPr>
        <w:t>.</w:t>
      </w:r>
    </w:p>
    <w:p w14:paraId="777648EE" w14:textId="77777777" w:rsidR="00E05981" w:rsidRPr="005B7FD9" w:rsidRDefault="00E05981" w:rsidP="00E05981">
      <w:pPr>
        <w:ind w:firstLine="709"/>
        <w:jc w:val="both"/>
        <w:rPr>
          <w:sz w:val="28"/>
          <w:szCs w:val="28"/>
        </w:rPr>
      </w:pPr>
    </w:p>
    <w:p w14:paraId="479B366D" w14:textId="14E88470" w:rsidR="003810D2" w:rsidRPr="005B7FD9" w:rsidRDefault="00F25F37" w:rsidP="003810D2">
      <w:pPr>
        <w:jc w:val="center"/>
        <w:rPr>
          <w:sz w:val="28"/>
          <w:szCs w:val="28"/>
        </w:rPr>
      </w:pPr>
      <w:r>
        <w:rPr>
          <w:noProof/>
          <w:sz w:val="28"/>
          <w:szCs w:val="28"/>
        </w:rPr>
        <w:drawing>
          <wp:inline distT="0" distB="0" distL="0" distR="0" wp14:anchorId="71701525" wp14:editId="65E0C366">
            <wp:extent cx="6132576" cy="2511425"/>
            <wp:effectExtent l="0" t="0" r="0" b="317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51525" cy="2519185"/>
                    </a:xfrm>
                    <a:prstGeom prst="rect">
                      <a:avLst/>
                    </a:prstGeom>
                    <a:noFill/>
                  </pic:spPr>
                </pic:pic>
              </a:graphicData>
            </a:graphic>
          </wp:inline>
        </w:drawing>
      </w:r>
    </w:p>
    <w:p w14:paraId="2883C4D2" w14:textId="5C61C30E" w:rsidR="003810D2" w:rsidRPr="005B7FD9" w:rsidRDefault="003810D2" w:rsidP="003810D2">
      <w:pPr>
        <w:ind w:right="-1"/>
        <w:jc w:val="center"/>
        <w:rPr>
          <w:sz w:val="28"/>
          <w:szCs w:val="28"/>
        </w:rPr>
      </w:pPr>
      <w:r w:rsidRPr="005B7FD9">
        <w:rPr>
          <w:sz w:val="28"/>
          <w:szCs w:val="28"/>
        </w:rPr>
        <w:t>Рисунок 55. Результаты оценки эффективности реализации муниципальной программы</w:t>
      </w:r>
    </w:p>
    <w:p w14:paraId="2D84E31A" w14:textId="339DDF6A" w:rsidR="005E2161" w:rsidRPr="005B7FD9" w:rsidRDefault="005E2161" w:rsidP="003810D2">
      <w:pPr>
        <w:ind w:right="-1"/>
        <w:jc w:val="center"/>
        <w:rPr>
          <w:sz w:val="28"/>
          <w:szCs w:val="28"/>
        </w:rPr>
      </w:pPr>
    </w:p>
    <w:p w14:paraId="6D071AB5" w14:textId="5A192087" w:rsidR="005E2161" w:rsidRPr="005B7FD9" w:rsidRDefault="005E2161" w:rsidP="0075556E">
      <w:pPr>
        <w:pStyle w:val="2"/>
        <w:ind w:firstLine="708"/>
        <w:rPr>
          <w:rFonts w:eastAsia="Calibri"/>
          <w:szCs w:val="28"/>
        </w:rPr>
      </w:pPr>
      <w:r w:rsidRPr="005B7FD9">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5B7FD9">
        <w:rPr>
          <w:rFonts w:eastAsia="Calibri"/>
          <w:szCs w:val="28"/>
        </w:rPr>
        <w:t>17</w:t>
      </w:r>
    </w:p>
    <w:p w14:paraId="44987A81" w14:textId="5C986FE6" w:rsidR="005E2161" w:rsidRPr="005B7FD9" w:rsidRDefault="005E2161" w:rsidP="005E2161">
      <w:pPr>
        <w:pStyle w:val="2"/>
        <w:jc w:val="right"/>
        <w:rPr>
          <w:rFonts w:eastAsia="Calibri"/>
          <w:szCs w:val="28"/>
        </w:rPr>
      </w:pPr>
      <w:r w:rsidRPr="005B7FD9">
        <w:rPr>
          <w:rFonts w:eastAsia="Calibri"/>
          <w:szCs w:val="28"/>
        </w:rPr>
        <w:t xml:space="preserve">Таблица </w:t>
      </w:r>
      <w:r w:rsidR="007739DC" w:rsidRPr="005B7FD9">
        <w:rPr>
          <w:rFonts w:eastAsia="Calibri"/>
          <w:szCs w:val="28"/>
        </w:rPr>
        <w:t>17</w:t>
      </w:r>
    </w:p>
    <w:p w14:paraId="4A90C471" w14:textId="343F3F65" w:rsidR="005E2161" w:rsidRPr="005B7FD9" w:rsidRDefault="005E2161" w:rsidP="005E2161">
      <w:pPr>
        <w:pStyle w:val="2"/>
        <w:jc w:val="center"/>
        <w:rPr>
          <w:rFonts w:eastAsia="Calibri"/>
          <w:szCs w:val="28"/>
        </w:rPr>
      </w:pPr>
      <w:r w:rsidRPr="005B7FD9">
        <w:rPr>
          <w:rFonts w:eastAsia="Calibri"/>
          <w:szCs w:val="28"/>
        </w:rPr>
        <w:t>Основные результаты реализации муниципальной программы за 2025 год</w:t>
      </w:r>
    </w:p>
    <w:tbl>
      <w:tblPr>
        <w:tblW w:w="9826" w:type="dxa"/>
        <w:tblInd w:w="-5" w:type="dxa"/>
        <w:tblLook w:val="04A0" w:firstRow="1" w:lastRow="0" w:firstColumn="1" w:lastColumn="0" w:noHBand="0" w:noVBand="1"/>
      </w:tblPr>
      <w:tblGrid>
        <w:gridCol w:w="486"/>
        <w:gridCol w:w="2482"/>
        <w:gridCol w:w="4545"/>
        <w:gridCol w:w="1312"/>
        <w:gridCol w:w="1001"/>
      </w:tblGrid>
      <w:tr w:rsidR="007739DC" w:rsidRPr="005B7FD9" w14:paraId="4F7BDF32" w14:textId="77777777" w:rsidTr="0028751D">
        <w:trPr>
          <w:trHeight w:val="551"/>
          <w:tblHeader/>
        </w:trPr>
        <w:tc>
          <w:tcPr>
            <w:tcW w:w="486" w:type="dxa"/>
            <w:tcBorders>
              <w:top w:val="single" w:sz="4" w:space="0" w:color="auto"/>
              <w:left w:val="single" w:sz="4" w:space="0" w:color="auto"/>
              <w:bottom w:val="single" w:sz="4" w:space="0" w:color="auto"/>
              <w:right w:val="single" w:sz="4" w:space="0" w:color="auto"/>
            </w:tcBorders>
            <w:shd w:val="clear" w:color="000000" w:fill="FFFFFF"/>
            <w:hideMark/>
          </w:tcPr>
          <w:p w14:paraId="354A1B06" w14:textId="77777777" w:rsidR="00BB4480" w:rsidRPr="005B7FD9" w:rsidRDefault="00BB4480">
            <w:pPr>
              <w:jc w:val="center"/>
              <w:rPr>
                <w:sz w:val="18"/>
                <w:szCs w:val="18"/>
              </w:rPr>
            </w:pPr>
            <w:r w:rsidRPr="005B7FD9">
              <w:rPr>
                <w:sz w:val="18"/>
                <w:szCs w:val="18"/>
              </w:rPr>
              <w:t>№ п/п</w:t>
            </w:r>
          </w:p>
        </w:tc>
        <w:tc>
          <w:tcPr>
            <w:tcW w:w="2482" w:type="dxa"/>
            <w:tcBorders>
              <w:top w:val="single" w:sz="4" w:space="0" w:color="auto"/>
              <w:left w:val="nil"/>
              <w:bottom w:val="single" w:sz="4" w:space="0" w:color="auto"/>
              <w:right w:val="single" w:sz="4" w:space="0" w:color="auto"/>
            </w:tcBorders>
            <w:shd w:val="clear" w:color="000000" w:fill="FFFFFF"/>
            <w:hideMark/>
          </w:tcPr>
          <w:p w14:paraId="76FB807B" w14:textId="77777777" w:rsidR="00BB4480" w:rsidRPr="005B7FD9" w:rsidRDefault="00BB4480">
            <w:pPr>
              <w:jc w:val="center"/>
              <w:rPr>
                <w:sz w:val="18"/>
                <w:szCs w:val="18"/>
              </w:rPr>
            </w:pPr>
            <w:r w:rsidRPr="005B7FD9">
              <w:rPr>
                <w:sz w:val="18"/>
                <w:szCs w:val="18"/>
              </w:rPr>
              <w:t>Наименование направлений расходов</w:t>
            </w:r>
          </w:p>
        </w:tc>
        <w:tc>
          <w:tcPr>
            <w:tcW w:w="4545" w:type="dxa"/>
            <w:tcBorders>
              <w:top w:val="single" w:sz="4" w:space="0" w:color="auto"/>
              <w:left w:val="nil"/>
              <w:bottom w:val="single" w:sz="4" w:space="0" w:color="auto"/>
              <w:right w:val="single" w:sz="4" w:space="0" w:color="auto"/>
            </w:tcBorders>
            <w:shd w:val="clear" w:color="000000" w:fill="FFFFFF"/>
            <w:hideMark/>
          </w:tcPr>
          <w:p w14:paraId="297CDD94" w14:textId="77777777" w:rsidR="00BB4480" w:rsidRPr="005B7FD9" w:rsidRDefault="00BB4480">
            <w:pPr>
              <w:jc w:val="center"/>
              <w:rPr>
                <w:sz w:val="18"/>
                <w:szCs w:val="18"/>
              </w:rPr>
            </w:pPr>
            <w:r w:rsidRPr="005B7FD9">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hideMark/>
          </w:tcPr>
          <w:p w14:paraId="364D4A03" w14:textId="77777777" w:rsidR="00BB4480" w:rsidRPr="005B7FD9" w:rsidRDefault="00BB4480">
            <w:pPr>
              <w:jc w:val="center"/>
              <w:rPr>
                <w:sz w:val="18"/>
                <w:szCs w:val="18"/>
              </w:rPr>
            </w:pPr>
            <w:r w:rsidRPr="005B7FD9">
              <w:rPr>
                <w:sz w:val="18"/>
                <w:szCs w:val="18"/>
              </w:rPr>
              <w:t>Объем ассигнований, тыс. руб.</w:t>
            </w:r>
          </w:p>
        </w:tc>
        <w:tc>
          <w:tcPr>
            <w:tcW w:w="1001" w:type="dxa"/>
            <w:tcBorders>
              <w:top w:val="single" w:sz="4" w:space="0" w:color="auto"/>
              <w:left w:val="nil"/>
              <w:bottom w:val="single" w:sz="4" w:space="0" w:color="auto"/>
              <w:right w:val="single" w:sz="4" w:space="0" w:color="auto"/>
            </w:tcBorders>
            <w:shd w:val="clear" w:color="000000" w:fill="FFFFFF"/>
            <w:hideMark/>
          </w:tcPr>
          <w:p w14:paraId="4E1D275C" w14:textId="060A237B" w:rsidR="00BB4480" w:rsidRPr="005B7FD9" w:rsidRDefault="00BB4480" w:rsidP="0028751D">
            <w:pPr>
              <w:jc w:val="center"/>
              <w:rPr>
                <w:sz w:val="18"/>
                <w:szCs w:val="18"/>
              </w:rPr>
            </w:pPr>
            <w:r w:rsidRPr="005B7FD9">
              <w:rPr>
                <w:sz w:val="18"/>
                <w:szCs w:val="18"/>
              </w:rPr>
              <w:t>Удельный вес, %</w:t>
            </w:r>
          </w:p>
        </w:tc>
      </w:tr>
      <w:tr w:rsidR="007739DC" w:rsidRPr="005B7FD9" w14:paraId="7D442DE2" w14:textId="77777777" w:rsidTr="00C67384">
        <w:trPr>
          <w:trHeight w:val="150"/>
        </w:trPr>
        <w:tc>
          <w:tcPr>
            <w:tcW w:w="486" w:type="dxa"/>
            <w:tcBorders>
              <w:top w:val="nil"/>
              <w:left w:val="single" w:sz="4" w:space="0" w:color="auto"/>
              <w:bottom w:val="single" w:sz="4" w:space="0" w:color="auto"/>
              <w:right w:val="single" w:sz="4" w:space="0" w:color="auto"/>
            </w:tcBorders>
            <w:shd w:val="clear" w:color="000000" w:fill="FFFFFF"/>
            <w:hideMark/>
          </w:tcPr>
          <w:p w14:paraId="5E2E54C8" w14:textId="77777777" w:rsidR="00BB4480" w:rsidRPr="005B7FD9" w:rsidRDefault="00BB4480">
            <w:pPr>
              <w:jc w:val="center"/>
              <w:rPr>
                <w:i/>
                <w:iCs/>
                <w:sz w:val="18"/>
                <w:szCs w:val="18"/>
              </w:rPr>
            </w:pPr>
            <w:r w:rsidRPr="005B7FD9">
              <w:rPr>
                <w:i/>
                <w:iCs/>
                <w:sz w:val="18"/>
                <w:szCs w:val="18"/>
              </w:rPr>
              <w:t>1.</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327771C5" w14:textId="77777777" w:rsidR="00BB4480" w:rsidRPr="005B7FD9" w:rsidRDefault="00BB4480">
            <w:pPr>
              <w:rPr>
                <w:i/>
                <w:iCs/>
                <w:sz w:val="18"/>
                <w:szCs w:val="18"/>
              </w:rPr>
            </w:pPr>
            <w:r w:rsidRPr="005B7FD9">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hideMark/>
          </w:tcPr>
          <w:p w14:paraId="2B5468BC" w14:textId="77777777" w:rsidR="00BB4480" w:rsidRPr="005B7FD9" w:rsidRDefault="00BB4480">
            <w:pPr>
              <w:jc w:val="center"/>
              <w:rPr>
                <w:i/>
                <w:iCs/>
                <w:sz w:val="18"/>
                <w:szCs w:val="18"/>
              </w:rPr>
            </w:pPr>
            <w:r w:rsidRPr="005B7FD9">
              <w:rPr>
                <w:i/>
                <w:iCs/>
                <w:sz w:val="18"/>
                <w:szCs w:val="18"/>
              </w:rPr>
              <w:t>633 218,48</w:t>
            </w:r>
          </w:p>
        </w:tc>
        <w:tc>
          <w:tcPr>
            <w:tcW w:w="1001" w:type="dxa"/>
            <w:tcBorders>
              <w:top w:val="nil"/>
              <w:left w:val="nil"/>
              <w:bottom w:val="single" w:sz="4" w:space="0" w:color="auto"/>
              <w:right w:val="single" w:sz="4" w:space="0" w:color="auto"/>
            </w:tcBorders>
            <w:shd w:val="clear" w:color="000000" w:fill="FFFFFF"/>
            <w:hideMark/>
          </w:tcPr>
          <w:p w14:paraId="6042C9CA" w14:textId="77777777" w:rsidR="00BB4480" w:rsidRPr="005B7FD9" w:rsidRDefault="00BB4480">
            <w:pPr>
              <w:jc w:val="center"/>
              <w:rPr>
                <w:i/>
                <w:iCs/>
                <w:sz w:val="18"/>
                <w:szCs w:val="18"/>
              </w:rPr>
            </w:pPr>
            <w:r w:rsidRPr="005B7FD9">
              <w:rPr>
                <w:i/>
                <w:iCs/>
                <w:sz w:val="18"/>
                <w:szCs w:val="18"/>
              </w:rPr>
              <w:t>44,28</w:t>
            </w:r>
          </w:p>
        </w:tc>
      </w:tr>
      <w:tr w:rsidR="007739DC" w:rsidRPr="005B7FD9" w14:paraId="0E9B8D1C" w14:textId="77777777" w:rsidTr="00C67384">
        <w:trPr>
          <w:trHeight w:val="507"/>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3BA13FB2" w14:textId="77777777" w:rsidR="00BB4480" w:rsidRPr="005B7FD9" w:rsidRDefault="00BB4480">
            <w:pPr>
              <w:jc w:val="center"/>
              <w:rPr>
                <w:sz w:val="18"/>
                <w:szCs w:val="18"/>
              </w:rPr>
            </w:pPr>
            <w:r w:rsidRPr="005B7FD9">
              <w:rPr>
                <w:sz w:val="18"/>
                <w:szCs w:val="18"/>
              </w:rPr>
              <w:t>1.1.</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34156E99"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«Формирование комфортной городской среды»</w:t>
            </w:r>
          </w:p>
        </w:tc>
        <w:tc>
          <w:tcPr>
            <w:tcW w:w="4545" w:type="dxa"/>
            <w:tcBorders>
              <w:top w:val="nil"/>
              <w:left w:val="nil"/>
              <w:bottom w:val="single" w:sz="4" w:space="0" w:color="auto"/>
              <w:right w:val="single" w:sz="4" w:space="0" w:color="auto"/>
            </w:tcBorders>
            <w:shd w:val="clear" w:color="000000" w:fill="FFFFFF"/>
            <w:hideMark/>
          </w:tcPr>
          <w:p w14:paraId="3540C2BE" w14:textId="77777777" w:rsidR="00BB4480" w:rsidRPr="005B7FD9" w:rsidRDefault="00BB4480">
            <w:pPr>
              <w:jc w:val="both"/>
              <w:rPr>
                <w:sz w:val="18"/>
                <w:szCs w:val="18"/>
              </w:rPr>
            </w:pPr>
            <w:r w:rsidRPr="005B7FD9">
              <w:rPr>
                <w:sz w:val="18"/>
                <w:szCs w:val="18"/>
              </w:rPr>
              <w:t>выполнены работы по благоустройству общественных пространств в рамках реализации национального проекта:</w:t>
            </w:r>
          </w:p>
        </w:tc>
        <w:tc>
          <w:tcPr>
            <w:tcW w:w="1312" w:type="dxa"/>
            <w:vMerge w:val="restart"/>
            <w:tcBorders>
              <w:top w:val="nil"/>
              <w:left w:val="single" w:sz="4" w:space="0" w:color="auto"/>
              <w:bottom w:val="single" w:sz="4" w:space="0" w:color="auto"/>
              <w:right w:val="single" w:sz="4" w:space="0" w:color="auto"/>
            </w:tcBorders>
            <w:shd w:val="clear" w:color="000000" w:fill="FFFFFF"/>
            <w:hideMark/>
          </w:tcPr>
          <w:p w14:paraId="107BC0BA" w14:textId="77777777" w:rsidR="00BB4480" w:rsidRPr="005B7FD9" w:rsidRDefault="00BB4480">
            <w:pPr>
              <w:jc w:val="center"/>
              <w:rPr>
                <w:sz w:val="18"/>
                <w:szCs w:val="18"/>
              </w:rPr>
            </w:pPr>
            <w:r w:rsidRPr="005B7FD9">
              <w:rPr>
                <w:sz w:val="18"/>
                <w:szCs w:val="18"/>
              </w:rPr>
              <w:t>179 799,10</w:t>
            </w:r>
          </w:p>
        </w:tc>
        <w:tc>
          <w:tcPr>
            <w:tcW w:w="1001" w:type="dxa"/>
            <w:vMerge w:val="restart"/>
            <w:tcBorders>
              <w:top w:val="nil"/>
              <w:left w:val="single" w:sz="4" w:space="0" w:color="auto"/>
              <w:bottom w:val="single" w:sz="4" w:space="0" w:color="auto"/>
              <w:right w:val="single" w:sz="4" w:space="0" w:color="auto"/>
            </w:tcBorders>
            <w:shd w:val="clear" w:color="000000" w:fill="FFFFFF"/>
            <w:hideMark/>
          </w:tcPr>
          <w:p w14:paraId="769D60E8" w14:textId="77777777" w:rsidR="00BB4480" w:rsidRPr="005B7FD9" w:rsidRDefault="00BB4480">
            <w:pPr>
              <w:jc w:val="center"/>
              <w:rPr>
                <w:sz w:val="18"/>
                <w:szCs w:val="18"/>
              </w:rPr>
            </w:pPr>
            <w:r w:rsidRPr="005B7FD9">
              <w:rPr>
                <w:sz w:val="18"/>
                <w:szCs w:val="18"/>
              </w:rPr>
              <w:t>12,57</w:t>
            </w:r>
          </w:p>
        </w:tc>
      </w:tr>
      <w:tr w:rsidR="007739DC" w:rsidRPr="005B7FD9" w14:paraId="5ED51F1E" w14:textId="77777777" w:rsidTr="00C67384">
        <w:trPr>
          <w:trHeight w:val="303"/>
        </w:trPr>
        <w:tc>
          <w:tcPr>
            <w:tcW w:w="486" w:type="dxa"/>
            <w:vMerge/>
            <w:tcBorders>
              <w:top w:val="nil"/>
              <w:left w:val="single" w:sz="4" w:space="0" w:color="auto"/>
              <w:bottom w:val="single" w:sz="4" w:space="0" w:color="auto"/>
              <w:right w:val="single" w:sz="4" w:space="0" w:color="auto"/>
            </w:tcBorders>
            <w:hideMark/>
          </w:tcPr>
          <w:p w14:paraId="00812326"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52E1037"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0330FCA8" w14:textId="1232ED92" w:rsidR="00BB4480" w:rsidRPr="005B7FD9" w:rsidRDefault="00BB4480">
            <w:pPr>
              <w:jc w:val="both"/>
              <w:rPr>
                <w:sz w:val="18"/>
                <w:szCs w:val="18"/>
              </w:rPr>
            </w:pPr>
            <w:r w:rsidRPr="005B7FD9">
              <w:rPr>
                <w:sz w:val="18"/>
                <w:szCs w:val="18"/>
              </w:rPr>
              <w:t>- «</w:t>
            </w:r>
            <w:proofErr w:type="gramStart"/>
            <w:r w:rsidRPr="005B7FD9">
              <w:rPr>
                <w:sz w:val="18"/>
                <w:szCs w:val="18"/>
              </w:rPr>
              <w:t>Экопарк  «</w:t>
            </w:r>
            <w:proofErr w:type="gramEnd"/>
            <w:r w:rsidRPr="005B7FD9">
              <w:rPr>
                <w:sz w:val="18"/>
                <w:szCs w:val="18"/>
              </w:rPr>
              <w:t>За Саймой». Дор</w:t>
            </w:r>
            <w:r w:rsidR="00C473CD" w:rsidRPr="005B7FD9">
              <w:rPr>
                <w:sz w:val="18"/>
                <w:szCs w:val="18"/>
              </w:rPr>
              <w:t>ожно-тропиночная сеть  2 этап»</w:t>
            </w:r>
          </w:p>
        </w:tc>
        <w:tc>
          <w:tcPr>
            <w:tcW w:w="1312" w:type="dxa"/>
            <w:vMerge/>
            <w:tcBorders>
              <w:top w:val="nil"/>
              <w:left w:val="single" w:sz="4" w:space="0" w:color="auto"/>
              <w:bottom w:val="single" w:sz="4" w:space="0" w:color="auto"/>
              <w:right w:val="single" w:sz="4" w:space="0" w:color="auto"/>
            </w:tcBorders>
            <w:hideMark/>
          </w:tcPr>
          <w:p w14:paraId="09595CA0"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44432451" w14:textId="77777777" w:rsidR="00BB4480" w:rsidRPr="005B7FD9" w:rsidRDefault="00BB4480">
            <w:pPr>
              <w:rPr>
                <w:sz w:val="18"/>
                <w:szCs w:val="18"/>
              </w:rPr>
            </w:pPr>
          </w:p>
        </w:tc>
      </w:tr>
      <w:tr w:rsidR="007739DC" w:rsidRPr="005B7FD9" w14:paraId="4ABC2D1D" w14:textId="77777777" w:rsidTr="00C67384">
        <w:trPr>
          <w:trHeight w:val="395"/>
        </w:trPr>
        <w:tc>
          <w:tcPr>
            <w:tcW w:w="486" w:type="dxa"/>
            <w:vMerge/>
            <w:tcBorders>
              <w:top w:val="nil"/>
              <w:left w:val="single" w:sz="4" w:space="0" w:color="auto"/>
              <w:bottom w:val="single" w:sz="4" w:space="0" w:color="auto"/>
              <w:right w:val="single" w:sz="4" w:space="0" w:color="auto"/>
            </w:tcBorders>
            <w:hideMark/>
          </w:tcPr>
          <w:p w14:paraId="31179B70"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1B2F3D9"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941B5B4" w14:textId="6578B039" w:rsidR="00BB4480" w:rsidRPr="005B7FD9" w:rsidRDefault="00BB4480">
            <w:pPr>
              <w:jc w:val="both"/>
              <w:rPr>
                <w:sz w:val="18"/>
                <w:szCs w:val="18"/>
              </w:rPr>
            </w:pPr>
            <w:r w:rsidRPr="005B7FD9">
              <w:rPr>
                <w:sz w:val="18"/>
                <w:szCs w:val="18"/>
              </w:rPr>
              <w:t>- «Парковая зона в мкр-не 2</w:t>
            </w:r>
            <w:r w:rsidR="00C473CD" w:rsidRPr="005B7FD9">
              <w:rPr>
                <w:sz w:val="18"/>
                <w:szCs w:val="18"/>
              </w:rPr>
              <w:t>0А».  3 этап. Детская площадка»</w:t>
            </w:r>
          </w:p>
        </w:tc>
        <w:tc>
          <w:tcPr>
            <w:tcW w:w="1312" w:type="dxa"/>
            <w:vMerge/>
            <w:tcBorders>
              <w:top w:val="nil"/>
              <w:left w:val="single" w:sz="4" w:space="0" w:color="auto"/>
              <w:bottom w:val="single" w:sz="4" w:space="0" w:color="auto"/>
              <w:right w:val="single" w:sz="4" w:space="0" w:color="auto"/>
            </w:tcBorders>
            <w:hideMark/>
          </w:tcPr>
          <w:p w14:paraId="68E4AD8E"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27E30178" w14:textId="77777777" w:rsidR="00BB4480" w:rsidRPr="005B7FD9" w:rsidRDefault="00BB4480">
            <w:pPr>
              <w:rPr>
                <w:sz w:val="18"/>
                <w:szCs w:val="18"/>
              </w:rPr>
            </w:pPr>
          </w:p>
        </w:tc>
      </w:tr>
      <w:tr w:rsidR="007739DC" w:rsidRPr="005B7FD9" w14:paraId="6617DA31" w14:textId="77777777" w:rsidTr="0075556E">
        <w:trPr>
          <w:trHeight w:val="291"/>
        </w:trPr>
        <w:tc>
          <w:tcPr>
            <w:tcW w:w="486" w:type="dxa"/>
            <w:vMerge/>
            <w:tcBorders>
              <w:top w:val="nil"/>
              <w:left w:val="single" w:sz="4" w:space="0" w:color="auto"/>
              <w:bottom w:val="single" w:sz="4" w:space="0" w:color="auto"/>
              <w:right w:val="single" w:sz="4" w:space="0" w:color="auto"/>
            </w:tcBorders>
            <w:hideMark/>
          </w:tcPr>
          <w:p w14:paraId="301B872E"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B1DBAC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E93B160" w14:textId="501118E1" w:rsidR="00BB4480" w:rsidRPr="005B7FD9" w:rsidRDefault="00BB4480">
            <w:pPr>
              <w:jc w:val="both"/>
              <w:rPr>
                <w:sz w:val="18"/>
                <w:szCs w:val="18"/>
              </w:rPr>
            </w:pPr>
            <w:r w:rsidRPr="005B7FD9">
              <w:rPr>
                <w:sz w:val="18"/>
                <w:szCs w:val="18"/>
              </w:rPr>
              <w:t>- «Парк в микрорайоне № 8 по ул. Республики</w:t>
            </w:r>
            <w:r w:rsidR="00C473CD" w:rsidRPr="005B7FD9">
              <w:rPr>
                <w:sz w:val="18"/>
                <w:szCs w:val="18"/>
              </w:rPr>
              <w:t>, 75 (площадка для памп-трека)»</w:t>
            </w:r>
          </w:p>
        </w:tc>
        <w:tc>
          <w:tcPr>
            <w:tcW w:w="1312" w:type="dxa"/>
            <w:vMerge/>
            <w:tcBorders>
              <w:top w:val="nil"/>
              <w:left w:val="single" w:sz="4" w:space="0" w:color="auto"/>
              <w:bottom w:val="single" w:sz="4" w:space="0" w:color="auto"/>
              <w:right w:val="single" w:sz="4" w:space="0" w:color="auto"/>
            </w:tcBorders>
            <w:hideMark/>
          </w:tcPr>
          <w:p w14:paraId="7308691E"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24B59B69" w14:textId="77777777" w:rsidR="00BB4480" w:rsidRPr="005B7FD9" w:rsidRDefault="00BB4480">
            <w:pPr>
              <w:rPr>
                <w:sz w:val="18"/>
                <w:szCs w:val="18"/>
              </w:rPr>
            </w:pPr>
          </w:p>
        </w:tc>
      </w:tr>
      <w:tr w:rsidR="007739DC" w:rsidRPr="005B7FD9" w14:paraId="19750E9E" w14:textId="77777777" w:rsidTr="00C67384">
        <w:trPr>
          <w:trHeight w:val="337"/>
        </w:trPr>
        <w:tc>
          <w:tcPr>
            <w:tcW w:w="486" w:type="dxa"/>
            <w:vMerge/>
            <w:tcBorders>
              <w:top w:val="nil"/>
              <w:left w:val="single" w:sz="4" w:space="0" w:color="auto"/>
              <w:bottom w:val="single" w:sz="4" w:space="0" w:color="auto"/>
              <w:right w:val="single" w:sz="4" w:space="0" w:color="auto"/>
            </w:tcBorders>
            <w:hideMark/>
          </w:tcPr>
          <w:p w14:paraId="3C1A7BD8"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5F0DD27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30507753" w14:textId="2AA9173C" w:rsidR="00BB4480" w:rsidRPr="005B7FD9" w:rsidRDefault="00BB4480">
            <w:pPr>
              <w:jc w:val="both"/>
              <w:rPr>
                <w:sz w:val="18"/>
                <w:szCs w:val="18"/>
              </w:rPr>
            </w:pPr>
            <w:r w:rsidRPr="005B7FD9">
              <w:rPr>
                <w:sz w:val="18"/>
                <w:szCs w:val="18"/>
              </w:rPr>
              <w:t>- «Парк в микрорайоне № 8 по ул. Республики, 75 (площадка для отдыха)»</w:t>
            </w:r>
          </w:p>
        </w:tc>
        <w:tc>
          <w:tcPr>
            <w:tcW w:w="1312" w:type="dxa"/>
            <w:vMerge/>
            <w:tcBorders>
              <w:top w:val="nil"/>
              <w:left w:val="single" w:sz="4" w:space="0" w:color="auto"/>
              <w:bottom w:val="single" w:sz="4" w:space="0" w:color="auto"/>
              <w:right w:val="single" w:sz="4" w:space="0" w:color="auto"/>
            </w:tcBorders>
            <w:hideMark/>
          </w:tcPr>
          <w:p w14:paraId="19FE7F4D" w14:textId="77777777" w:rsidR="00BB4480" w:rsidRPr="005B7FD9" w:rsidRDefault="00BB4480">
            <w:pPr>
              <w:rPr>
                <w:sz w:val="18"/>
                <w:szCs w:val="18"/>
              </w:rPr>
            </w:pPr>
          </w:p>
        </w:tc>
        <w:tc>
          <w:tcPr>
            <w:tcW w:w="1001" w:type="dxa"/>
            <w:vMerge/>
            <w:tcBorders>
              <w:top w:val="nil"/>
              <w:left w:val="single" w:sz="4" w:space="0" w:color="auto"/>
              <w:bottom w:val="single" w:sz="4" w:space="0" w:color="auto"/>
              <w:right w:val="single" w:sz="4" w:space="0" w:color="auto"/>
            </w:tcBorders>
            <w:hideMark/>
          </w:tcPr>
          <w:p w14:paraId="53665FC6" w14:textId="77777777" w:rsidR="00BB4480" w:rsidRPr="005B7FD9" w:rsidRDefault="00BB4480">
            <w:pPr>
              <w:rPr>
                <w:sz w:val="18"/>
                <w:szCs w:val="18"/>
              </w:rPr>
            </w:pPr>
          </w:p>
        </w:tc>
      </w:tr>
      <w:tr w:rsidR="007739DC" w:rsidRPr="005B7FD9" w14:paraId="4A0C7F88" w14:textId="77777777" w:rsidTr="0075556E">
        <w:trPr>
          <w:trHeight w:val="92"/>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3ABE7527" w14:textId="77777777" w:rsidR="00BB4480" w:rsidRPr="005B7FD9" w:rsidRDefault="00BB4480">
            <w:pPr>
              <w:jc w:val="center"/>
              <w:rPr>
                <w:sz w:val="18"/>
                <w:szCs w:val="18"/>
              </w:rPr>
            </w:pPr>
            <w:r w:rsidRPr="005B7FD9">
              <w:rPr>
                <w:sz w:val="18"/>
                <w:szCs w:val="18"/>
              </w:rPr>
              <w:t>1.2.</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37A12406" w14:textId="77777777" w:rsidR="00BB4480" w:rsidRPr="005B7FD9" w:rsidRDefault="00BB4480">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«Благоустройство общественных пространств»</w:t>
            </w:r>
          </w:p>
        </w:tc>
        <w:tc>
          <w:tcPr>
            <w:tcW w:w="4545" w:type="dxa"/>
            <w:tcBorders>
              <w:top w:val="nil"/>
              <w:left w:val="nil"/>
              <w:bottom w:val="single" w:sz="4" w:space="0" w:color="auto"/>
              <w:right w:val="single" w:sz="4" w:space="0" w:color="auto"/>
            </w:tcBorders>
            <w:shd w:val="clear" w:color="000000" w:fill="FFFFFF"/>
            <w:hideMark/>
          </w:tcPr>
          <w:p w14:paraId="3BEFBF44" w14:textId="77777777" w:rsidR="00BB4480" w:rsidRPr="005B7FD9" w:rsidRDefault="00BB4480">
            <w:pPr>
              <w:jc w:val="both"/>
              <w:rPr>
                <w:sz w:val="18"/>
                <w:szCs w:val="18"/>
              </w:rPr>
            </w:pPr>
            <w:r w:rsidRPr="005B7FD9">
              <w:rPr>
                <w:sz w:val="18"/>
                <w:szCs w:val="18"/>
              </w:rPr>
              <w:t xml:space="preserve">выполнены работы по благоустройству объектов: </w:t>
            </w:r>
          </w:p>
        </w:tc>
        <w:tc>
          <w:tcPr>
            <w:tcW w:w="1312" w:type="dxa"/>
            <w:tcBorders>
              <w:top w:val="nil"/>
              <w:left w:val="nil"/>
              <w:bottom w:val="single" w:sz="4" w:space="0" w:color="auto"/>
              <w:right w:val="single" w:sz="4" w:space="0" w:color="auto"/>
            </w:tcBorders>
            <w:shd w:val="clear" w:color="000000" w:fill="FFFFFF"/>
            <w:hideMark/>
          </w:tcPr>
          <w:p w14:paraId="7789594F" w14:textId="77777777" w:rsidR="00BB4480" w:rsidRPr="005B7FD9" w:rsidRDefault="00BB4480">
            <w:pPr>
              <w:rPr>
                <w:sz w:val="18"/>
                <w:szCs w:val="18"/>
              </w:rPr>
            </w:pPr>
            <w:r w:rsidRPr="005B7FD9">
              <w:rPr>
                <w:sz w:val="18"/>
                <w:szCs w:val="18"/>
              </w:rPr>
              <w:t> </w:t>
            </w:r>
          </w:p>
        </w:tc>
        <w:tc>
          <w:tcPr>
            <w:tcW w:w="1001" w:type="dxa"/>
            <w:tcBorders>
              <w:top w:val="nil"/>
              <w:left w:val="nil"/>
              <w:bottom w:val="single" w:sz="4" w:space="0" w:color="auto"/>
              <w:right w:val="single" w:sz="4" w:space="0" w:color="auto"/>
            </w:tcBorders>
            <w:shd w:val="clear" w:color="000000" w:fill="FFFFFF"/>
            <w:hideMark/>
          </w:tcPr>
          <w:p w14:paraId="6B342215" w14:textId="77777777" w:rsidR="00BB4480" w:rsidRPr="005B7FD9" w:rsidRDefault="00BB4480">
            <w:pPr>
              <w:rPr>
                <w:sz w:val="18"/>
                <w:szCs w:val="18"/>
              </w:rPr>
            </w:pPr>
            <w:r w:rsidRPr="005B7FD9">
              <w:rPr>
                <w:sz w:val="18"/>
                <w:szCs w:val="18"/>
              </w:rPr>
              <w:t> </w:t>
            </w:r>
          </w:p>
        </w:tc>
      </w:tr>
      <w:tr w:rsidR="007739DC" w:rsidRPr="005B7FD9" w14:paraId="10A4D657" w14:textId="77777777" w:rsidTr="00C67384">
        <w:trPr>
          <w:trHeight w:val="160"/>
        </w:trPr>
        <w:tc>
          <w:tcPr>
            <w:tcW w:w="486" w:type="dxa"/>
            <w:vMerge/>
            <w:tcBorders>
              <w:top w:val="nil"/>
              <w:left w:val="single" w:sz="4" w:space="0" w:color="auto"/>
              <w:bottom w:val="single" w:sz="4" w:space="0" w:color="auto"/>
              <w:right w:val="single" w:sz="4" w:space="0" w:color="auto"/>
            </w:tcBorders>
            <w:hideMark/>
          </w:tcPr>
          <w:p w14:paraId="5C8560A4"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03D9646D"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45EE4BD7" w14:textId="58E23809" w:rsidR="00BB4480" w:rsidRPr="005B7FD9" w:rsidRDefault="00BB4480">
            <w:pPr>
              <w:jc w:val="both"/>
              <w:rPr>
                <w:sz w:val="18"/>
                <w:szCs w:val="18"/>
              </w:rPr>
            </w:pPr>
            <w:r w:rsidRPr="005B7FD9">
              <w:rPr>
                <w:sz w:val="18"/>
                <w:szCs w:val="18"/>
              </w:rPr>
              <w:t>- «Экопарк «За Саймой». До</w:t>
            </w:r>
            <w:r w:rsidR="00C473CD" w:rsidRPr="005B7FD9">
              <w:rPr>
                <w:sz w:val="18"/>
                <w:szCs w:val="18"/>
              </w:rPr>
              <w:t>рожно-тропиночная сеть. 2 этап»</w:t>
            </w:r>
          </w:p>
        </w:tc>
        <w:tc>
          <w:tcPr>
            <w:tcW w:w="1312" w:type="dxa"/>
            <w:tcBorders>
              <w:top w:val="nil"/>
              <w:left w:val="nil"/>
              <w:bottom w:val="single" w:sz="4" w:space="0" w:color="auto"/>
              <w:right w:val="single" w:sz="4" w:space="0" w:color="auto"/>
            </w:tcBorders>
            <w:shd w:val="clear" w:color="000000" w:fill="FFFFFF"/>
            <w:hideMark/>
          </w:tcPr>
          <w:p w14:paraId="61E05151" w14:textId="77777777" w:rsidR="00BB4480" w:rsidRPr="005B7FD9" w:rsidRDefault="00BB4480">
            <w:pPr>
              <w:jc w:val="center"/>
              <w:rPr>
                <w:sz w:val="18"/>
                <w:szCs w:val="18"/>
              </w:rPr>
            </w:pPr>
            <w:r w:rsidRPr="005B7FD9">
              <w:rPr>
                <w:sz w:val="18"/>
                <w:szCs w:val="18"/>
              </w:rPr>
              <w:t>53 944,83</w:t>
            </w:r>
          </w:p>
        </w:tc>
        <w:tc>
          <w:tcPr>
            <w:tcW w:w="1001" w:type="dxa"/>
            <w:tcBorders>
              <w:top w:val="nil"/>
              <w:left w:val="nil"/>
              <w:bottom w:val="single" w:sz="4" w:space="0" w:color="auto"/>
              <w:right w:val="single" w:sz="4" w:space="0" w:color="auto"/>
            </w:tcBorders>
            <w:shd w:val="clear" w:color="000000" w:fill="FFFFFF"/>
            <w:hideMark/>
          </w:tcPr>
          <w:p w14:paraId="759C84F0" w14:textId="77777777" w:rsidR="00BB4480" w:rsidRPr="005B7FD9" w:rsidRDefault="00BB4480">
            <w:pPr>
              <w:jc w:val="center"/>
              <w:rPr>
                <w:sz w:val="18"/>
                <w:szCs w:val="18"/>
              </w:rPr>
            </w:pPr>
            <w:r w:rsidRPr="005B7FD9">
              <w:rPr>
                <w:sz w:val="18"/>
                <w:szCs w:val="18"/>
              </w:rPr>
              <w:t>3,77</w:t>
            </w:r>
          </w:p>
        </w:tc>
      </w:tr>
      <w:tr w:rsidR="007739DC" w:rsidRPr="005B7FD9" w14:paraId="3D28DF6C" w14:textId="77777777" w:rsidTr="00C67384">
        <w:trPr>
          <w:trHeight w:val="375"/>
        </w:trPr>
        <w:tc>
          <w:tcPr>
            <w:tcW w:w="486" w:type="dxa"/>
            <w:vMerge/>
            <w:tcBorders>
              <w:top w:val="nil"/>
              <w:left w:val="single" w:sz="4" w:space="0" w:color="auto"/>
              <w:bottom w:val="single" w:sz="4" w:space="0" w:color="auto"/>
              <w:right w:val="single" w:sz="4" w:space="0" w:color="auto"/>
            </w:tcBorders>
            <w:hideMark/>
          </w:tcPr>
          <w:p w14:paraId="1EBF717E"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3171B6D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280BF5B" w14:textId="24465C72" w:rsidR="00BB4480" w:rsidRPr="005B7FD9" w:rsidRDefault="00BB4480">
            <w:pPr>
              <w:jc w:val="both"/>
              <w:rPr>
                <w:sz w:val="18"/>
                <w:szCs w:val="18"/>
              </w:rPr>
            </w:pPr>
            <w:r w:rsidRPr="005B7FD9">
              <w:rPr>
                <w:sz w:val="18"/>
                <w:szCs w:val="18"/>
              </w:rPr>
              <w:t xml:space="preserve">- «Обустройство пешеходного маршрута на территории исторического культурного слоя </w:t>
            </w:r>
            <w:r w:rsidR="00C473CD" w:rsidRPr="005B7FD9">
              <w:rPr>
                <w:sz w:val="18"/>
                <w:szCs w:val="18"/>
              </w:rPr>
              <w:t>города Сургута»</w:t>
            </w:r>
          </w:p>
        </w:tc>
        <w:tc>
          <w:tcPr>
            <w:tcW w:w="1312" w:type="dxa"/>
            <w:tcBorders>
              <w:top w:val="nil"/>
              <w:left w:val="nil"/>
              <w:bottom w:val="single" w:sz="4" w:space="0" w:color="auto"/>
              <w:right w:val="single" w:sz="4" w:space="0" w:color="auto"/>
            </w:tcBorders>
            <w:shd w:val="clear" w:color="000000" w:fill="FFFFFF"/>
            <w:hideMark/>
          </w:tcPr>
          <w:p w14:paraId="5039F10E" w14:textId="77777777" w:rsidR="00BB4480" w:rsidRPr="005B7FD9" w:rsidRDefault="00BB4480">
            <w:pPr>
              <w:jc w:val="center"/>
              <w:rPr>
                <w:sz w:val="18"/>
                <w:szCs w:val="18"/>
              </w:rPr>
            </w:pPr>
            <w:r w:rsidRPr="005B7FD9">
              <w:rPr>
                <w:sz w:val="18"/>
                <w:szCs w:val="18"/>
              </w:rPr>
              <w:t>7 523,83</w:t>
            </w:r>
          </w:p>
        </w:tc>
        <w:tc>
          <w:tcPr>
            <w:tcW w:w="1001" w:type="dxa"/>
            <w:tcBorders>
              <w:top w:val="nil"/>
              <w:left w:val="nil"/>
              <w:bottom w:val="single" w:sz="4" w:space="0" w:color="auto"/>
              <w:right w:val="single" w:sz="4" w:space="0" w:color="auto"/>
            </w:tcBorders>
            <w:shd w:val="clear" w:color="000000" w:fill="FFFFFF"/>
            <w:hideMark/>
          </w:tcPr>
          <w:p w14:paraId="59E18E9C" w14:textId="77777777" w:rsidR="00BB4480" w:rsidRPr="005B7FD9" w:rsidRDefault="00BB4480">
            <w:pPr>
              <w:jc w:val="center"/>
              <w:rPr>
                <w:sz w:val="18"/>
                <w:szCs w:val="18"/>
              </w:rPr>
            </w:pPr>
            <w:r w:rsidRPr="005B7FD9">
              <w:rPr>
                <w:sz w:val="18"/>
                <w:szCs w:val="18"/>
              </w:rPr>
              <w:t>0,53</w:t>
            </w:r>
          </w:p>
        </w:tc>
      </w:tr>
      <w:tr w:rsidR="007739DC" w:rsidRPr="005B7FD9" w14:paraId="336FF385" w14:textId="77777777" w:rsidTr="00C67384">
        <w:trPr>
          <w:trHeight w:val="367"/>
        </w:trPr>
        <w:tc>
          <w:tcPr>
            <w:tcW w:w="486" w:type="dxa"/>
            <w:vMerge/>
            <w:tcBorders>
              <w:top w:val="nil"/>
              <w:left w:val="single" w:sz="4" w:space="0" w:color="auto"/>
              <w:bottom w:val="single" w:sz="4" w:space="0" w:color="auto"/>
              <w:right w:val="single" w:sz="4" w:space="0" w:color="auto"/>
            </w:tcBorders>
            <w:hideMark/>
          </w:tcPr>
          <w:p w14:paraId="64100986"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564A4AF8"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B2AFE82" w14:textId="77777777" w:rsidR="00BB4480" w:rsidRPr="005B7FD9" w:rsidRDefault="00BB4480">
            <w:pPr>
              <w:jc w:val="both"/>
              <w:rPr>
                <w:sz w:val="18"/>
                <w:szCs w:val="18"/>
              </w:rPr>
            </w:pPr>
            <w:r w:rsidRPr="005B7FD9">
              <w:rPr>
                <w:sz w:val="18"/>
                <w:szCs w:val="18"/>
              </w:rPr>
              <w:t>разработана проектная документация на благоустройство объекта «Сквер Энергетиков в г. Сургуте»</w:t>
            </w:r>
          </w:p>
        </w:tc>
        <w:tc>
          <w:tcPr>
            <w:tcW w:w="1312" w:type="dxa"/>
            <w:tcBorders>
              <w:top w:val="nil"/>
              <w:left w:val="nil"/>
              <w:bottom w:val="single" w:sz="4" w:space="0" w:color="auto"/>
              <w:right w:val="single" w:sz="4" w:space="0" w:color="auto"/>
            </w:tcBorders>
            <w:shd w:val="clear" w:color="000000" w:fill="FFFFFF"/>
            <w:hideMark/>
          </w:tcPr>
          <w:p w14:paraId="3B72A914" w14:textId="77777777" w:rsidR="00BB4480" w:rsidRPr="005B7FD9" w:rsidRDefault="00BB4480">
            <w:pPr>
              <w:jc w:val="center"/>
              <w:rPr>
                <w:sz w:val="18"/>
                <w:szCs w:val="18"/>
              </w:rPr>
            </w:pPr>
            <w:r w:rsidRPr="005B7FD9">
              <w:rPr>
                <w:sz w:val="18"/>
                <w:szCs w:val="18"/>
              </w:rPr>
              <w:t>2 134,86</w:t>
            </w:r>
          </w:p>
        </w:tc>
        <w:tc>
          <w:tcPr>
            <w:tcW w:w="1001" w:type="dxa"/>
            <w:tcBorders>
              <w:top w:val="nil"/>
              <w:left w:val="nil"/>
              <w:bottom w:val="single" w:sz="4" w:space="0" w:color="auto"/>
              <w:right w:val="single" w:sz="4" w:space="0" w:color="auto"/>
            </w:tcBorders>
            <w:shd w:val="clear" w:color="000000" w:fill="FFFFFF"/>
            <w:hideMark/>
          </w:tcPr>
          <w:p w14:paraId="38CD34D0" w14:textId="77777777" w:rsidR="00BB4480" w:rsidRPr="005B7FD9" w:rsidRDefault="00BB4480">
            <w:pPr>
              <w:jc w:val="center"/>
              <w:rPr>
                <w:sz w:val="18"/>
                <w:szCs w:val="18"/>
              </w:rPr>
            </w:pPr>
            <w:r w:rsidRPr="005B7FD9">
              <w:rPr>
                <w:sz w:val="18"/>
                <w:szCs w:val="18"/>
              </w:rPr>
              <w:t>0,15</w:t>
            </w:r>
          </w:p>
        </w:tc>
      </w:tr>
      <w:tr w:rsidR="007739DC" w:rsidRPr="005B7FD9" w14:paraId="5DD8D828" w14:textId="77777777" w:rsidTr="00C67384">
        <w:trPr>
          <w:trHeight w:val="374"/>
        </w:trPr>
        <w:tc>
          <w:tcPr>
            <w:tcW w:w="486" w:type="dxa"/>
            <w:vMerge/>
            <w:tcBorders>
              <w:top w:val="nil"/>
              <w:left w:val="single" w:sz="4" w:space="0" w:color="auto"/>
              <w:bottom w:val="single" w:sz="4" w:space="0" w:color="auto"/>
              <w:right w:val="single" w:sz="4" w:space="0" w:color="auto"/>
            </w:tcBorders>
            <w:hideMark/>
          </w:tcPr>
          <w:p w14:paraId="68DDF4A1"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5FEB0FD"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36D88DFC" w14:textId="77777777" w:rsidR="00BB4480" w:rsidRPr="005B7FD9" w:rsidRDefault="00BB4480">
            <w:pPr>
              <w:rPr>
                <w:sz w:val="18"/>
                <w:szCs w:val="18"/>
              </w:rPr>
            </w:pPr>
            <w:r w:rsidRPr="005B7FD9">
              <w:rPr>
                <w:sz w:val="18"/>
                <w:szCs w:val="18"/>
              </w:rPr>
              <w:t>осуществлены выплаты по концессионному соглашению за выполненные работы</w:t>
            </w:r>
            <w:r w:rsidRPr="005B7FD9">
              <w:t xml:space="preserve"> </w:t>
            </w:r>
            <w:r w:rsidRPr="005B7FD9">
              <w:rPr>
                <w:sz w:val="18"/>
                <w:szCs w:val="18"/>
              </w:rPr>
              <w:t xml:space="preserve">по наружному освещению пешеходных зон протяженностью 2,338 км </w:t>
            </w:r>
          </w:p>
        </w:tc>
        <w:tc>
          <w:tcPr>
            <w:tcW w:w="1312" w:type="dxa"/>
            <w:tcBorders>
              <w:top w:val="nil"/>
              <w:left w:val="nil"/>
              <w:bottom w:val="single" w:sz="4" w:space="0" w:color="auto"/>
              <w:right w:val="single" w:sz="4" w:space="0" w:color="auto"/>
            </w:tcBorders>
            <w:shd w:val="clear" w:color="000000" w:fill="FFFFFF"/>
            <w:hideMark/>
          </w:tcPr>
          <w:p w14:paraId="2CCBDF9B" w14:textId="77777777" w:rsidR="00BB4480" w:rsidRPr="005B7FD9" w:rsidRDefault="00BB4480">
            <w:pPr>
              <w:jc w:val="center"/>
              <w:rPr>
                <w:sz w:val="18"/>
                <w:szCs w:val="18"/>
              </w:rPr>
            </w:pPr>
            <w:r w:rsidRPr="005B7FD9">
              <w:rPr>
                <w:sz w:val="18"/>
                <w:szCs w:val="18"/>
              </w:rPr>
              <w:t>1 782,60</w:t>
            </w:r>
          </w:p>
        </w:tc>
        <w:tc>
          <w:tcPr>
            <w:tcW w:w="1001" w:type="dxa"/>
            <w:tcBorders>
              <w:top w:val="nil"/>
              <w:left w:val="nil"/>
              <w:bottom w:val="single" w:sz="4" w:space="0" w:color="auto"/>
              <w:right w:val="single" w:sz="4" w:space="0" w:color="auto"/>
            </w:tcBorders>
            <w:shd w:val="clear" w:color="000000" w:fill="FFFFFF"/>
            <w:hideMark/>
          </w:tcPr>
          <w:p w14:paraId="244DF5BB" w14:textId="77777777" w:rsidR="00BB4480" w:rsidRPr="005B7FD9" w:rsidRDefault="00BB4480">
            <w:pPr>
              <w:jc w:val="center"/>
              <w:rPr>
                <w:sz w:val="18"/>
                <w:szCs w:val="18"/>
              </w:rPr>
            </w:pPr>
            <w:r w:rsidRPr="005B7FD9">
              <w:rPr>
                <w:sz w:val="18"/>
                <w:szCs w:val="18"/>
              </w:rPr>
              <w:t>0,12</w:t>
            </w:r>
          </w:p>
        </w:tc>
      </w:tr>
      <w:tr w:rsidR="007739DC" w:rsidRPr="005B7FD9" w14:paraId="512D89D1" w14:textId="77777777" w:rsidTr="00C67384">
        <w:trPr>
          <w:trHeight w:val="561"/>
        </w:trPr>
        <w:tc>
          <w:tcPr>
            <w:tcW w:w="486" w:type="dxa"/>
            <w:tcBorders>
              <w:top w:val="nil"/>
              <w:left w:val="single" w:sz="4" w:space="0" w:color="auto"/>
              <w:bottom w:val="single" w:sz="4" w:space="0" w:color="auto"/>
              <w:right w:val="single" w:sz="4" w:space="0" w:color="auto"/>
            </w:tcBorders>
            <w:shd w:val="clear" w:color="000000" w:fill="FFFFFF"/>
            <w:hideMark/>
          </w:tcPr>
          <w:p w14:paraId="62E94C79" w14:textId="77777777" w:rsidR="00BB4480" w:rsidRPr="005B7FD9" w:rsidRDefault="00BB4480">
            <w:pPr>
              <w:jc w:val="center"/>
              <w:rPr>
                <w:sz w:val="18"/>
                <w:szCs w:val="18"/>
              </w:rPr>
            </w:pPr>
            <w:r w:rsidRPr="005B7FD9">
              <w:rPr>
                <w:sz w:val="18"/>
                <w:szCs w:val="18"/>
              </w:rPr>
              <w:t>1.3.</w:t>
            </w:r>
          </w:p>
        </w:tc>
        <w:tc>
          <w:tcPr>
            <w:tcW w:w="2482" w:type="dxa"/>
            <w:tcBorders>
              <w:top w:val="nil"/>
              <w:left w:val="nil"/>
              <w:bottom w:val="single" w:sz="4" w:space="0" w:color="auto"/>
              <w:right w:val="single" w:sz="4" w:space="0" w:color="auto"/>
            </w:tcBorders>
            <w:shd w:val="clear" w:color="000000" w:fill="FFFFFF"/>
            <w:hideMark/>
          </w:tcPr>
          <w:p w14:paraId="2B27A4E9" w14:textId="77777777" w:rsidR="00BB4480" w:rsidRPr="005B7FD9" w:rsidRDefault="00BB4480">
            <w:pPr>
              <w:jc w:val="both"/>
              <w:rPr>
                <w:sz w:val="18"/>
                <w:szCs w:val="18"/>
              </w:rPr>
            </w:pPr>
            <w:r w:rsidRPr="005B7FD9">
              <w:rPr>
                <w:sz w:val="18"/>
                <w:szCs w:val="18"/>
              </w:rPr>
              <w:t>Муниципальный проект, направленный на достижение целей социально-экономического развития города «Реализация инициативных проектов в сфере благоустройства дворовых территорий»</w:t>
            </w:r>
          </w:p>
        </w:tc>
        <w:tc>
          <w:tcPr>
            <w:tcW w:w="4545" w:type="dxa"/>
            <w:tcBorders>
              <w:top w:val="nil"/>
              <w:left w:val="nil"/>
              <w:bottom w:val="single" w:sz="4" w:space="0" w:color="auto"/>
              <w:right w:val="single" w:sz="4" w:space="0" w:color="auto"/>
            </w:tcBorders>
            <w:shd w:val="clear" w:color="000000" w:fill="FFFFFF"/>
            <w:hideMark/>
          </w:tcPr>
          <w:p w14:paraId="2AEE4827" w14:textId="77777777" w:rsidR="00BB4480" w:rsidRPr="005B7FD9" w:rsidRDefault="00BB4480">
            <w:pPr>
              <w:jc w:val="both"/>
              <w:rPr>
                <w:sz w:val="18"/>
                <w:szCs w:val="18"/>
              </w:rPr>
            </w:pPr>
            <w:r w:rsidRPr="005B7FD9">
              <w:rPr>
                <w:sz w:val="18"/>
                <w:szCs w:val="18"/>
              </w:rPr>
              <w:t>реализован инициативный проект «Благоустройство детской площадки по адресу: г. Сургут, пр. Ленина, 29»</w:t>
            </w:r>
          </w:p>
        </w:tc>
        <w:tc>
          <w:tcPr>
            <w:tcW w:w="1312" w:type="dxa"/>
            <w:tcBorders>
              <w:top w:val="nil"/>
              <w:left w:val="nil"/>
              <w:bottom w:val="single" w:sz="4" w:space="0" w:color="auto"/>
              <w:right w:val="single" w:sz="4" w:space="0" w:color="auto"/>
            </w:tcBorders>
            <w:shd w:val="clear" w:color="000000" w:fill="FFFFFF"/>
            <w:hideMark/>
          </w:tcPr>
          <w:p w14:paraId="1252BAEA" w14:textId="77777777" w:rsidR="00BB4480" w:rsidRPr="005B7FD9" w:rsidRDefault="00BB4480">
            <w:pPr>
              <w:jc w:val="center"/>
              <w:rPr>
                <w:sz w:val="18"/>
                <w:szCs w:val="18"/>
              </w:rPr>
            </w:pPr>
            <w:r w:rsidRPr="005B7FD9">
              <w:rPr>
                <w:sz w:val="18"/>
                <w:szCs w:val="18"/>
              </w:rPr>
              <w:t>6 992,66</w:t>
            </w:r>
          </w:p>
        </w:tc>
        <w:tc>
          <w:tcPr>
            <w:tcW w:w="1001" w:type="dxa"/>
            <w:tcBorders>
              <w:top w:val="nil"/>
              <w:left w:val="nil"/>
              <w:bottom w:val="single" w:sz="4" w:space="0" w:color="auto"/>
              <w:right w:val="single" w:sz="4" w:space="0" w:color="auto"/>
            </w:tcBorders>
            <w:shd w:val="clear" w:color="000000" w:fill="FFFFFF"/>
            <w:hideMark/>
          </w:tcPr>
          <w:p w14:paraId="0AD96612" w14:textId="77777777" w:rsidR="00BB4480" w:rsidRPr="005B7FD9" w:rsidRDefault="00BB4480">
            <w:pPr>
              <w:jc w:val="center"/>
              <w:rPr>
                <w:sz w:val="18"/>
                <w:szCs w:val="18"/>
              </w:rPr>
            </w:pPr>
            <w:r w:rsidRPr="005B7FD9">
              <w:rPr>
                <w:sz w:val="18"/>
                <w:szCs w:val="18"/>
              </w:rPr>
              <w:t>0,49</w:t>
            </w:r>
          </w:p>
        </w:tc>
      </w:tr>
      <w:tr w:rsidR="007739DC" w:rsidRPr="005B7FD9" w14:paraId="6636C953" w14:textId="77777777" w:rsidTr="00C67384">
        <w:trPr>
          <w:trHeight w:val="375"/>
        </w:trPr>
        <w:tc>
          <w:tcPr>
            <w:tcW w:w="486" w:type="dxa"/>
            <w:vMerge w:val="restart"/>
            <w:tcBorders>
              <w:top w:val="nil"/>
              <w:left w:val="single" w:sz="4" w:space="0" w:color="auto"/>
              <w:bottom w:val="single" w:sz="4" w:space="0" w:color="000000"/>
              <w:right w:val="single" w:sz="4" w:space="0" w:color="auto"/>
            </w:tcBorders>
            <w:shd w:val="clear" w:color="000000" w:fill="FFFFFF"/>
            <w:hideMark/>
          </w:tcPr>
          <w:p w14:paraId="5B0D097D" w14:textId="77777777" w:rsidR="00BB4480" w:rsidRPr="005B7FD9" w:rsidRDefault="00BB4480">
            <w:pPr>
              <w:jc w:val="center"/>
              <w:rPr>
                <w:sz w:val="18"/>
                <w:szCs w:val="18"/>
              </w:rPr>
            </w:pPr>
            <w:r w:rsidRPr="005B7FD9">
              <w:rPr>
                <w:sz w:val="18"/>
                <w:szCs w:val="18"/>
              </w:rPr>
              <w:t>1.4.</w:t>
            </w:r>
          </w:p>
        </w:tc>
        <w:tc>
          <w:tcPr>
            <w:tcW w:w="2482" w:type="dxa"/>
            <w:vMerge w:val="restart"/>
            <w:tcBorders>
              <w:top w:val="nil"/>
              <w:left w:val="single" w:sz="4" w:space="0" w:color="auto"/>
              <w:bottom w:val="single" w:sz="4" w:space="0" w:color="000000"/>
              <w:right w:val="single" w:sz="4" w:space="0" w:color="auto"/>
            </w:tcBorders>
            <w:shd w:val="clear" w:color="000000" w:fill="FFFFFF"/>
            <w:hideMark/>
          </w:tcPr>
          <w:p w14:paraId="1E31F633"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«Реализация инициативных проектов в сфере благоустройства общественных пространств»</w:t>
            </w:r>
          </w:p>
        </w:tc>
        <w:tc>
          <w:tcPr>
            <w:tcW w:w="4545" w:type="dxa"/>
            <w:tcBorders>
              <w:top w:val="nil"/>
              <w:left w:val="nil"/>
              <w:bottom w:val="single" w:sz="4" w:space="0" w:color="auto"/>
              <w:right w:val="single" w:sz="4" w:space="0" w:color="auto"/>
            </w:tcBorders>
            <w:shd w:val="clear" w:color="000000" w:fill="FFFFFF"/>
            <w:hideMark/>
          </w:tcPr>
          <w:p w14:paraId="7DBECAAE" w14:textId="77777777" w:rsidR="00BB4480" w:rsidRPr="005B7FD9" w:rsidRDefault="00BB4480">
            <w:pPr>
              <w:jc w:val="both"/>
              <w:rPr>
                <w:sz w:val="18"/>
                <w:szCs w:val="18"/>
              </w:rPr>
            </w:pPr>
            <w:r w:rsidRPr="005B7FD9">
              <w:rPr>
                <w:sz w:val="18"/>
                <w:szCs w:val="18"/>
              </w:rPr>
              <w:t>реализованы инициативные проекты:</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1B727258" w14:textId="77777777" w:rsidR="00BB4480" w:rsidRPr="005B7FD9" w:rsidRDefault="00BB4480">
            <w:pPr>
              <w:jc w:val="center"/>
              <w:rPr>
                <w:sz w:val="18"/>
                <w:szCs w:val="18"/>
              </w:rPr>
            </w:pPr>
            <w:r w:rsidRPr="005B7FD9">
              <w:rPr>
                <w:sz w:val="18"/>
                <w:szCs w:val="18"/>
              </w:rPr>
              <w:t>15 243,46</w:t>
            </w:r>
          </w:p>
        </w:tc>
        <w:tc>
          <w:tcPr>
            <w:tcW w:w="1001" w:type="dxa"/>
            <w:vMerge w:val="restart"/>
            <w:tcBorders>
              <w:top w:val="nil"/>
              <w:left w:val="single" w:sz="4" w:space="0" w:color="auto"/>
              <w:bottom w:val="single" w:sz="4" w:space="0" w:color="000000"/>
              <w:right w:val="single" w:sz="4" w:space="0" w:color="auto"/>
            </w:tcBorders>
            <w:shd w:val="clear" w:color="000000" w:fill="FFFFFF"/>
            <w:hideMark/>
          </w:tcPr>
          <w:p w14:paraId="10995AA3" w14:textId="77777777" w:rsidR="00BB4480" w:rsidRPr="005B7FD9" w:rsidRDefault="00BB4480">
            <w:pPr>
              <w:jc w:val="center"/>
              <w:rPr>
                <w:sz w:val="18"/>
                <w:szCs w:val="18"/>
              </w:rPr>
            </w:pPr>
            <w:r w:rsidRPr="005B7FD9">
              <w:rPr>
                <w:sz w:val="18"/>
                <w:szCs w:val="18"/>
              </w:rPr>
              <w:t>1,07</w:t>
            </w:r>
          </w:p>
        </w:tc>
      </w:tr>
      <w:tr w:rsidR="007739DC" w:rsidRPr="005B7FD9" w14:paraId="1B30A3BA" w14:textId="77777777" w:rsidTr="00C67384">
        <w:trPr>
          <w:trHeight w:val="184"/>
        </w:trPr>
        <w:tc>
          <w:tcPr>
            <w:tcW w:w="486" w:type="dxa"/>
            <w:vMerge/>
            <w:tcBorders>
              <w:top w:val="nil"/>
              <w:left w:val="single" w:sz="4" w:space="0" w:color="auto"/>
              <w:bottom w:val="single" w:sz="4" w:space="0" w:color="000000"/>
              <w:right w:val="single" w:sz="4" w:space="0" w:color="auto"/>
            </w:tcBorders>
            <w:hideMark/>
          </w:tcPr>
          <w:p w14:paraId="5ED65223"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5F19F283"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017977B7" w14:textId="40C76C21" w:rsidR="00BB4480" w:rsidRPr="005B7FD9" w:rsidRDefault="00BB4480">
            <w:pPr>
              <w:jc w:val="both"/>
              <w:rPr>
                <w:sz w:val="18"/>
                <w:szCs w:val="18"/>
              </w:rPr>
            </w:pPr>
            <w:r w:rsidRPr="005B7FD9">
              <w:rPr>
                <w:sz w:val="18"/>
                <w:szCs w:val="18"/>
              </w:rPr>
              <w:t xml:space="preserve"> </w:t>
            </w:r>
            <w:proofErr w:type="gramStart"/>
            <w:r w:rsidRPr="005B7FD9">
              <w:rPr>
                <w:sz w:val="18"/>
                <w:szCs w:val="18"/>
              </w:rPr>
              <w:t>-  «</w:t>
            </w:r>
            <w:proofErr w:type="gramEnd"/>
            <w:r w:rsidRPr="005B7FD9">
              <w:rPr>
                <w:sz w:val="18"/>
                <w:szCs w:val="18"/>
              </w:rPr>
              <w:t>Экопарк «За Саймой». Площадка д</w:t>
            </w:r>
            <w:r w:rsidR="00C473CD" w:rsidRPr="005B7FD9">
              <w:rPr>
                <w:sz w:val="18"/>
                <w:szCs w:val="18"/>
              </w:rPr>
              <w:t>ля дрессировки и выгула собак»</w:t>
            </w:r>
          </w:p>
        </w:tc>
        <w:tc>
          <w:tcPr>
            <w:tcW w:w="1312" w:type="dxa"/>
            <w:vMerge/>
            <w:tcBorders>
              <w:top w:val="nil"/>
              <w:left w:val="single" w:sz="4" w:space="0" w:color="auto"/>
              <w:bottom w:val="single" w:sz="4" w:space="0" w:color="000000"/>
              <w:right w:val="single" w:sz="4" w:space="0" w:color="auto"/>
            </w:tcBorders>
            <w:hideMark/>
          </w:tcPr>
          <w:p w14:paraId="2BF25F14"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0C365391" w14:textId="77777777" w:rsidR="00BB4480" w:rsidRPr="005B7FD9" w:rsidRDefault="00BB4480">
            <w:pPr>
              <w:rPr>
                <w:sz w:val="18"/>
                <w:szCs w:val="18"/>
              </w:rPr>
            </w:pPr>
          </w:p>
        </w:tc>
      </w:tr>
      <w:tr w:rsidR="007739DC" w:rsidRPr="005B7FD9" w14:paraId="186B7C0B" w14:textId="77777777" w:rsidTr="00C67384">
        <w:trPr>
          <w:trHeight w:val="262"/>
        </w:trPr>
        <w:tc>
          <w:tcPr>
            <w:tcW w:w="486" w:type="dxa"/>
            <w:vMerge/>
            <w:tcBorders>
              <w:top w:val="nil"/>
              <w:left w:val="single" w:sz="4" w:space="0" w:color="auto"/>
              <w:bottom w:val="single" w:sz="4" w:space="0" w:color="000000"/>
              <w:right w:val="single" w:sz="4" w:space="0" w:color="auto"/>
            </w:tcBorders>
            <w:hideMark/>
          </w:tcPr>
          <w:p w14:paraId="3405E1B0"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60AFE73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57468CCD" w14:textId="2BA3561E" w:rsidR="00BB4480" w:rsidRPr="005B7FD9" w:rsidRDefault="00BB4480">
            <w:pPr>
              <w:jc w:val="both"/>
              <w:rPr>
                <w:sz w:val="18"/>
                <w:szCs w:val="18"/>
              </w:rPr>
            </w:pPr>
            <w:r w:rsidRPr="005B7FD9">
              <w:rPr>
                <w:sz w:val="18"/>
                <w:szCs w:val="18"/>
              </w:rPr>
              <w:t xml:space="preserve"> - «Туристический маршру</w:t>
            </w:r>
            <w:r w:rsidR="00C473CD" w:rsidRPr="005B7FD9">
              <w:rPr>
                <w:sz w:val="18"/>
                <w:szCs w:val="18"/>
              </w:rPr>
              <w:t>т «Следами Лиса: Городской Тур»</w:t>
            </w:r>
          </w:p>
        </w:tc>
        <w:tc>
          <w:tcPr>
            <w:tcW w:w="1312" w:type="dxa"/>
            <w:vMerge/>
            <w:tcBorders>
              <w:top w:val="nil"/>
              <w:left w:val="single" w:sz="4" w:space="0" w:color="auto"/>
              <w:bottom w:val="single" w:sz="4" w:space="0" w:color="000000"/>
              <w:right w:val="single" w:sz="4" w:space="0" w:color="auto"/>
            </w:tcBorders>
            <w:hideMark/>
          </w:tcPr>
          <w:p w14:paraId="489465D8"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0013F35A" w14:textId="77777777" w:rsidR="00BB4480" w:rsidRPr="005B7FD9" w:rsidRDefault="00BB4480">
            <w:pPr>
              <w:rPr>
                <w:sz w:val="18"/>
                <w:szCs w:val="18"/>
              </w:rPr>
            </w:pPr>
          </w:p>
        </w:tc>
      </w:tr>
      <w:tr w:rsidR="007739DC" w:rsidRPr="005B7FD9" w14:paraId="73C0C4BB" w14:textId="77777777" w:rsidTr="00C67384">
        <w:trPr>
          <w:trHeight w:val="197"/>
        </w:trPr>
        <w:tc>
          <w:tcPr>
            <w:tcW w:w="486" w:type="dxa"/>
            <w:vMerge/>
            <w:tcBorders>
              <w:top w:val="nil"/>
              <w:left w:val="single" w:sz="4" w:space="0" w:color="auto"/>
              <w:bottom w:val="single" w:sz="4" w:space="0" w:color="000000"/>
              <w:right w:val="single" w:sz="4" w:space="0" w:color="auto"/>
            </w:tcBorders>
            <w:hideMark/>
          </w:tcPr>
          <w:p w14:paraId="6E827C40"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1EE58AF9"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7112D20" w14:textId="213DAC33" w:rsidR="00BB4480" w:rsidRPr="005B7FD9" w:rsidRDefault="00BB4480">
            <w:pPr>
              <w:jc w:val="both"/>
              <w:rPr>
                <w:sz w:val="18"/>
                <w:szCs w:val="18"/>
              </w:rPr>
            </w:pPr>
            <w:r w:rsidRPr="005B7FD9">
              <w:rPr>
                <w:sz w:val="18"/>
                <w:szCs w:val="18"/>
              </w:rPr>
              <w:t xml:space="preserve"> - «Дорога в прошлое: история СурГУ в д</w:t>
            </w:r>
            <w:r w:rsidR="00C473CD" w:rsidRPr="005B7FD9">
              <w:rPr>
                <w:sz w:val="18"/>
                <w:szCs w:val="18"/>
              </w:rPr>
              <w:t>атах» (художественная роспись)»</w:t>
            </w:r>
          </w:p>
        </w:tc>
        <w:tc>
          <w:tcPr>
            <w:tcW w:w="1312" w:type="dxa"/>
            <w:vMerge/>
            <w:tcBorders>
              <w:top w:val="nil"/>
              <w:left w:val="single" w:sz="4" w:space="0" w:color="auto"/>
              <w:bottom w:val="single" w:sz="4" w:space="0" w:color="000000"/>
              <w:right w:val="single" w:sz="4" w:space="0" w:color="auto"/>
            </w:tcBorders>
            <w:hideMark/>
          </w:tcPr>
          <w:p w14:paraId="18FD0715"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3E057E08" w14:textId="77777777" w:rsidR="00BB4480" w:rsidRPr="005B7FD9" w:rsidRDefault="00BB4480">
            <w:pPr>
              <w:rPr>
                <w:sz w:val="18"/>
                <w:szCs w:val="18"/>
              </w:rPr>
            </w:pPr>
          </w:p>
        </w:tc>
      </w:tr>
      <w:tr w:rsidR="007739DC" w:rsidRPr="005B7FD9" w14:paraId="5125FB1C" w14:textId="77777777" w:rsidTr="00C67384">
        <w:trPr>
          <w:trHeight w:val="275"/>
        </w:trPr>
        <w:tc>
          <w:tcPr>
            <w:tcW w:w="486" w:type="dxa"/>
            <w:vMerge/>
            <w:tcBorders>
              <w:top w:val="nil"/>
              <w:left w:val="single" w:sz="4" w:space="0" w:color="auto"/>
              <w:bottom w:val="single" w:sz="4" w:space="0" w:color="000000"/>
              <w:right w:val="single" w:sz="4" w:space="0" w:color="auto"/>
            </w:tcBorders>
            <w:hideMark/>
          </w:tcPr>
          <w:p w14:paraId="4548333E" w14:textId="77777777" w:rsidR="00BB4480" w:rsidRPr="005B7FD9" w:rsidRDefault="00BB4480">
            <w:pPr>
              <w:rPr>
                <w:sz w:val="18"/>
                <w:szCs w:val="18"/>
              </w:rPr>
            </w:pPr>
          </w:p>
        </w:tc>
        <w:tc>
          <w:tcPr>
            <w:tcW w:w="2482" w:type="dxa"/>
            <w:vMerge/>
            <w:tcBorders>
              <w:top w:val="nil"/>
              <w:left w:val="single" w:sz="4" w:space="0" w:color="auto"/>
              <w:bottom w:val="single" w:sz="4" w:space="0" w:color="000000"/>
              <w:right w:val="single" w:sz="4" w:space="0" w:color="auto"/>
            </w:tcBorders>
            <w:hideMark/>
          </w:tcPr>
          <w:p w14:paraId="7DE2AE5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7C47DB48" w14:textId="77777777" w:rsidR="00BB4480" w:rsidRPr="005B7FD9" w:rsidRDefault="00BB4480">
            <w:pPr>
              <w:jc w:val="both"/>
              <w:rPr>
                <w:sz w:val="18"/>
                <w:szCs w:val="18"/>
              </w:rPr>
            </w:pPr>
            <w:r w:rsidRPr="005B7FD9">
              <w:rPr>
                <w:sz w:val="18"/>
                <w:szCs w:val="18"/>
              </w:rPr>
              <w:t xml:space="preserve"> - «Хвостатый буфет» – установка кормушек для белок в парке «За Саймой»</w:t>
            </w:r>
          </w:p>
        </w:tc>
        <w:tc>
          <w:tcPr>
            <w:tcW w:w="1312" w:type="dxa"/>
            <w:vMerge/>
            <w:tcBorders>
              <w:top w:val="nil"/>
              <w:left w:val="single" w:sz="4" w:space="0" w:color="auto"/>
              <w:bottom w:val="single" w:sz="4" w:space="0" w:color="000000"/>
              <w:right w:val="single" w:sz="4" w:space="0" w:color="auto"/>
            </w:tcBorders>
            <w:hideMark/>
          </w:tcPr>
          <w:p w14:paraId="6BB44DAB" w14:textId="77777777" w:rsidR="00BB4480" w:rsidRPr="005B7FD9" w:rsidRDefault="00BB4480">
            <w:pPr>
              <w:rPr>
                <w:sz w:val="18"/>
                <w:szCs w:val="18"/>
              </w:rPr>
            </w:pPr>
          </w:p>
        </w:tc>
        <w:tc>
          <w:tcPr>
            <w:tcW w:w="1001" w:type="dxa"/>
            <w:vMerge/>
            <w:tcBorders>
              <w:top w:val="nil"/>
              <w:left w:val="single" w:sz="4" w:space="0" w:color="auto"/>
              <w:bottom w:val="single" w:sz="4" w:space="0" w:color="000000"/>
              <w:right w:val="single" w:sz="4" w:space="0" w:color="auto"/>
            </w:tcBorders>
            <w:hideMark/>
          </w:tcPr>
          <w:p w14:paraId="7F148457" w14:textId="77777777" w:rsidR="00BB4480" w:rsidRPr="005B7FD9" w:rsidRDefault="00BB4480">
            <w:pPr>
              <w:rPr>
                <w:sz w:val="18"/>
                <w:szCs w:val="18"/>
              </w:rPr>
            </w:pPr>
          </w:p>
        </w:tc>
      </w:tr>
      <w:tr w:rsidR="007739DC" w:rsidRPr="005B7FD9" w14:paraId="2F108892" w14:textId="77777777" w:rsidTr="00C67384">
        <w:trPr>
          <w:trHeight w:val="1680"/>
        </w:trPr>
        <w:tc>
          <w:tcPr>
            <w:tcW w:w="486" w:type="dxa"/>
            <w:tcBorders>
              <w:top w:val="nil"/>
              <w:left w:val="single" w:sz="4" w:space="0" w:color="auto"/>
              <w:bottom w:val="single" w:sz="4" w:space="0" w:color="auto"/>
              <w:right w:val="single" w:sz="4" w:space="0" w:color="auto"/>
            </w:tcBorders>
            <w:shd w:val="clear" w:color="000000" w:fill="FFFFFF"/>
            <w:hideMark/>
          </w:tcPr>
          <w:p w14:paraId="391F449A" w14:textId="77777777" w:rsidR="00BB4480" w:rsidRPr="005B7FD9" w:rsidRDefault="00BB4480">
            <w:pPr>
              <w:jc w:val="center"/>
              <w:rPr>
                <w:sz w:val="18"/>
                <w:szCs w:val="18"/>
              </w:rPr>
            </w:pPr>
            <w:r w:rsidRPr="005B7FD9">
              <w:rPr>
                <w:sz w:val="18"/>
                <w:szCs w:val="18"/>
              </w:rPr>
              <w:t>1.5.</w:t>
            </w:r>
          </w:p>
        </w:tc>
        <w:tc>
          <w:tcPr>
            <w:tcW w:w="2482" w:type="dxa"/>
            <w:tcBorders>
              <w:top w:val="nil"/>
              <w:left w:val="nil"/>
              <w:bottom w:val="single" w:sz="4" w:space="0" w:color="auto"/>
              <w:right w:val="single" w:sz="4" w:space="0" w:color="auto"/>
            </w:tcBorders>
            <w:shd w:val="clear" w:color="000000" w:fill="FFFFFF"/>
            <w:hideMark/>
          </w:tcPr>
          <w:p w14:paraId="7F97A334" w14:textId="77777777" w:rsidR="00BB4480" w:rsidRPr="005B7FD9" w:rsidRDefault="00BB4480">
            <w:pPr>
              <w:jc w:val="both"/>
              <w:rPr>
                <w:sz w:val="18"/>
                <w:szCs w:val="18"/>
              </w:rPr>
            </w:pPr>
            <w:r w:rsidRPr="005B7FD9">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объектов инфраструктуры Инновационного научно-технологического центра «ЮНИТИ ПАРК»</w:t>
            </w:r>
          </w:p>
        </w:tc>
        <w:tc>
          <w:tcPr>
            <w:tcW w:w="4545" w:type="dxa"/>
            <w:tcBorders>
              <w:top w:val="nil"/>
              <w:left w:val="nil"/>
              <w:bottom w:val="single" w:sz="4" w:space="0" w:color="auto"/>
              <w:right w:val="single" w:sz="4" w:space="0" w:color="auto"/>
            </w:tcBorders>
            <w:shd w:val="clear" w:color="000000" w:fill="FFFFFF"/>
            <w:hideMark/>
          </w:tcPr>
          <w:p w14:paraId="775D0B3B" w14:textId="74ADD81B" w:rsidR="00BB4480" w:rsidRPr="005B7FD9" w:rsidRDefault="00BB4480">
            <w:pPr>
              <w:jc w:val="both"/>
              <w:rPr>
                <w:sz w:val="18"/>
                <w:szCs w:val="18"/>
              </w:rPr>
            </w:pPr>
            <w:r w:rsidRPr="005B7FD9">
              <w:rPr>
                <w:sz w:val="18"/>
                <w:szCs w:val="18"/>
              </w:rPr>
              <w:t>выполнены работы по строительству берегоукрепительных сооружений на участке набережной протоки Кривул</w:t>
            </w:r>
            <w:r w:rsidR="00C473CD" w:rsidRPr="005B7FD9">
              <w:rPr>
                <w:sz w:val="18"/>
                <w:szCs w:val="18"/>
              </w:rPr>
              <w:t xml:space="preserve">я в г.Сургуте. </w:t>
            </w:r>
            <w:r w:rsidRPr="005B7FD9">
              <w:rPr>
                <w:sz w:val="18"/>
                <w:szCs w:val="18"/>
              </w:rPr>
              <w:t>Готовность объекта - 75%. Планируемый срок завершения работ - октябрь 2026 года.</w:t>
            </w:r>
          </w:p>
        </w:tc>
        <w:tc>
          <w:tcPr>
            <w:tcW w:w="1312" w:type="dxa"/>
            <w:tcBorders>
              <w:top w:val="nil"/>
              <w:left w:val="nil"/>
              <w:bottom w:val="single" w:sz="4" w:space="0" w:color="auto"/>
              <w:right w:val="single" w:sz="4" w:space="0" w:color="auto"/>
            </w:tcBorders>
            <w:shd w:val="clear" w:color="000000" w:fill="FFFFFF"/>
            <w:hideMark/>
          </w:tcPr>
          <w:p w14:paraId="4784D4B0" w14:textId="77777777" w:rsidR="00BB4480" w:rsidRPr="005B7FD9" w:rsidRDefault="00BB4480">
            <w:pPr>
              <w:jc w:val="center"/>
              <w:rPr>
                <w:sz w:val="18"/>
                <w:szCs w:val="18"/>
              </w:rPr>
            </w:pPr>
            <w:r w:rsidRPr="005B7FD9">
              <w:rPr>
                <w:sz w:val="18"/>
                <w:szCs w:val="18"/>
              </w:rPr>
              <w:t>365 797,14</w:t>
            </w:r>
          </w:p>
        </w:tc>
        <w:tc>
          <w:tcPr>
            <w:tcW w:w="1001" w:type="dxa"/>
            <w:tcBorders>
              <w:top w:val="nil"/>
              <w:left w:val="nil"/>
              <w:bottom w:val="single" w:sz="4" w:space="0" w:color="auto"/>
              <w:right w:val="single" w:sz="4" w:space="0" w:color="auto"/>
            </w:tcBorders>
            <w:shd w:val="clear" w:color="000000" w:fill="FFFFFF"/>
            <w:hideMark/>
          </w:tcPr>
          <w:p w14:paraId="4DE04053" w14:textId="77777777" w:rsidR="00BB4480" w:rsidRPr="005B7FD9" w:rsidRDefault="00BB4480">
            <w:pPr>
              <w:jc w:val="center"/>
              <w:rPr>
                <w:sz w:val="18"/>
                <w:szCs w:val="18"/>
              </w:rPr>
            </w:pPr>
            <w:r w:rsidRPr="005B7FD9">
              <w:rPr>
                <w:sz w:val="18"/>
                <w:szCs w:val="18"/>
              </w:rPr>
              <w:t>25,58</w:t>
            </w:r>
          </w:p>
        </w:tc>
      </w:tr>
      <w:tr w:rsidR="007739DC" w:rsidRPr="005B7FD9" w14:paraId="7E0F45ED" w14:textId="77777777" w:rsidTr="00C67384">
        <w:trPr>
          <w:trHeight w:val="170"/>
        </w:trPr>
        <w:tc>
          <w:tcPr>
            <w:tcW w:w="486" w:type="dxa"/>
            <w:tcBorders>
              <w:top w:val="nil"/>
              <w:left w:val="single" w:sz="4" w:space="0" w:color="auto"/>
              <w:bottom w:val="single" w:sz="4" w:space="0" w:color="auto"/>
              <w:right w:val="single" w:sz="4" w:space="0" w:color="auto"/>
            </w:tcBorders>
            <w:shd w:val="clear" w:color="000000" w:fill="FFFFFF"/>
            <w:hideMark/>
          </w:tcPr>
          <w:p w14:paraId="28540967" w14:textId="77777777" w:rsidR="00BB4480" w:rsidRPr="005B7FD9" w:rsidRDefault="00BB4480">
            <w:pPr>
              <w:jc w:val="center"/>
              <w:rPr>
                <w:i/>
                <w:iCs/>
                <w:sz w:val="18"/>
                <w:szCs w:val="18"/>
              </w:rPr>
            </w:pPr>
            <w:r w:rsidRPr="005B7FD9">
              <w:rPr>
                <w:i/>
                <w:iCs/>
                <w:sz w:val="18"/>
                <w:szCs w:val="18"/>
              </w:rPr>
              <w:t>2.</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3AF98F62" w14:textId="0584FB6B" w:rsidR="00BB4480" w:rsidRPr="005B7FD9" w:rsidRDefault="00BB4480" w:rsidP="00C473CD">
            <w:pPr>
              <w:rPr>
                <w:i/>
                <w:iCs/>
                <w:sz w:val="18"/>
                <w:szCs w:val="18"/>
              </w:rPr>
            </w:pPr>
            <w:r w:rsidRPr="005B7FD9">
              <w:rPr>
                <w:i/>
                <w:iCs/>
                <w:sz w:val="18"/>
                <w:szCs w:val="18"/>
              </w:rPr>
              <w:t>Процессная часть муниципальной программы</w:t>
            </w:r>
            <w:r w:rsidR="00C473CD" w:rsidRPr="005B7FD9">
              <w:rPr>
                <w:sz w:val="18"/>
                <w:szCs w:val="18"/>
              </w:rPr>
              <w:t xml:space="preserve"> </w:t>
            </w:r>
            <w:r w:rsidR="00C473CD" w:rsidRPr="005B7FD9">
              <w:rPr>
                <w:i/>
                <w:sz w:val="18"/>
                <w:szCs w:val="18"/>
              </w:rPr>
              <w:t>(комплексы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12FE69B6" w14:textId="77777777" w:rsidR="00BB4480" w:rsidRPr="005B7FD9" w:rsidRDefault="00BB4480">
            <w:pPr>
              <w:jc w:val="center"/>
              <w:rPr>
                <w:i/>
                <w:iCs/>
                <w:sz w:val="18"/>
                <w:szCs w:val="18"/>
              </w:rPr>
            </w:pPr>
            <w:r w:rsidRPr="005B7FD9">
              <w:rPr>
                <w:i/>
                <w:iCs/>
                <w:sz w:val="18"/>
                <w:szCs w:val="18"/>
              </w:rPr>
              <w:t>796 795,59</w:t>
            </w:r>
          </w:p>
        </w:tc>
        <w:tc>
          <w:tcPr>
            <w:tcW w:w="1001" w:type="dxa"/>
            <w:tcBorders>
              <w:top w:val="nil"/>
              <w:left w:val="nil"/>
              <w:bottom w:val="single" w:sz="4" w:space="0" w:color="auto"/>
              <w:right w:val="single" w:sz="4" w:space="0" w:color="auto"/>
            </w:tcBorders>
            <w:shd w:val="clear" w:color="000000" w:fill="FFFFFF"/>
            <w:hideMark/>
          </w:tcPr>
          <w:p w14:paraId="452A2D0E" w14:textId="77777777" w:rsidR="00BB4480" w:rsidRPr="005B7FD9" w:rsidRDefault="00BB4480">
            <w:pPr>
              <w:jc w:val="center"/>
              <w:rPr>
                <w:i/>
                <w:iCs/>
                <w:sz w:val="18"/>
                <w:szCs w:val="18"/>
              </w:rPr>
            </w:pPr>
            <w:r w:rsidRPr="005B7FD9">
              <w:rPr>
                <w:i/>
                <w:iCs/>
                <w:sz w:val="18"/>
                <w:szCs w:val="18"/>
              </w:rPr>
              <w:t>55,72</w:t>
            </w:r>
          </w:p>
        </w:tc>
      </w:tr>
      <w:tr w:rsidR="007739DC" w:rsidRPr="005B7FD9" w14:paraId="2A75788E" w14:textId="77777777" w:rsidTr="00C67384">
        <w:trPr>
          <w:trHeight w:val="243"/>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2AFA9F1E" w14:textId="77777777" w:rsidR="00BB4480" w:rsidRPr="005B7FD9" w:rsidRDefault="00BB4480">
            <w:pPr>
              <w:jc w:val="center"/>
              <w:rPr>
                <w:sz w:val="18"/>
                <w:szCs w:val="18"/>
              </w:rPr>
            </w:pPr>
            <w:r w:rsidRPr="005B7FD9">
              <w:rPr>
                <w:sz w:val="18"/>
                <w:szCs w:val="18"/>
              </w:rPr>
              <w:t>2.1.</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6BB70BDA" w14:textId="34DA4E95" w:rsidR="00BB4480" w:rsidRPr="005B7FD9" w:rsidRDefault="00BB4480">
            <w:pPr>
              <w:rPr>
                <w:sz w:val="18"/>
                <w:szCs w:val="18"/>
              </w:rPr>
            </w:pPr>
            <w:r w:rsidRPr="005B7FD9">
              <w:rPr>
                <w:sz w:val="18"/>
                <w:szCs w:val="18"/>
              </w:rPr>
              <w:t>Формирование облика города, в том числе декоративно-художестве</w:t>
            </w:r>
            <w:r w:rsidR="00C473CD" w:rsidRPr="005B7FD9">
              <w:rPr>
                <w:sz w:val="18"/>
                <w:szCs w:val="18"/>
              </w:rPr>
              <w:t>нного и праздничного оформления</w:t>
            </w:r>
          </w:p>
        </w:tc>
        <w:tc>
          <w:tcPr>
            <w:tcW w:w="4545" w:type="dxa"/>
            <w:tcBorders>
              <w:top w:val="nil"/>
              <w:left w:val="nil"/>
              <w:bottom w:val="single" w:sz="4" w:space="0" w:color="auto"/>
              <w:right w:val="single" w:sz="4" w:space="0" w:color="auto"/>
            </w:tcBorders>
            <w:shd w:val="clear" w:color="000000" w:fill="FFFFFF"/>
            <w:hideMark/>
          </w:tcPr>
          <w:p w14:paraId="684E8EBF" w14:textId="53ED24A1" w:rsidR="00BB4480" w:rsidRPr="005B7FD9" w:rsidRDefault="00BB4480" w:rsidP="00C473CD">
            <w:pPr>
              <w:jc w:val="both"/>
              <w:rPr>
                <w:sz w:val="18"/>
                <w:szCs w:val="18"/>
              </w:rPr>
            </w:pPr>
            <w:r w:rsidRPr="005B7FD9">
              <w:rPr>
                <w:sz w:val="18"/>
                <w:szCs w:val="18"/>
              </w:rPr>
              <w:t>организован</w:t>
            </w:r>
            <w:r w:rsidR="00C473CD" w:rsidRPr="005B7FD9">
              <w:rPr>
                <w:sz w:val="18"/>
                <w:szCs w:val="18"/>
              </w:rPr>
              <w:t>ы</w:t>
            </w:r>
            <w:r w:rsidRPr="005B7FD9">
              <w:rPr>
                <w:sz w:val="18"/>
                <w:szCs w:val="18"/>
              </w:rPr>
              <w:t xml:space="preserve"> 34 локальные зоны декоративно-художественного и праздничного оформления города</w:t>
            </w:r>
          </w:p>
        </w:tc>
        <w:tc>
          <w:tcPr>
            <w:tcW w:w="1312" w:type="dxa"/>
            <w:tcBorders>
              <w:top w:val="nil"/>
              <w:left w:val="nil"/>
              <w:bottom w:val="single" w:sz="4" w:space="0" w:color="auto"/>
              <w:right w:val="single" w:sz="4" w:space="0" w:color="auto"/>
            </w:tcBorders>
            <w:shd w:val="clear" w:color="000000" w:fill="FFFFFF"/>
            <w:hideMark/>
          </w:tcPr>
          <w:p w14:paraId="28C72C99" w14:textId="77777777" w:rsidR="00BB4480" w:rsidRPr="005B7FD9" w:rsidRDefault="00BB4480">
            <w:pPr>
              <w:jc w:val="center"/>
              <w:rPr>
                <w:sz w:val="18"/>
                <w:szCs w:val="18"/>
              </w:rPr>
            </w:pPr>
            <w:r w:rsidRPr="005B7FD9">
              <w:rPr>
                <w:sz w:val="18"/>
                <w:szCs w:val="18"/>
              </w:rPr>
              <w:t>70 097,84</w:t>
            </w:r>
          </w:p>
        </w:tc>
        <w:tc>
          <w:tcPr>
            <w:tcW w:w="1001" w:type="dxa"/>
            <w:tcBorders>
              <w:top w:val="nil"/>
              <w:left w:val="nil"/>
              <w:bottom w:val="single" w:sz="4" w:space="0" w:color="auto"/>
              <w:right w:val="single" w:sz="4" w:space="0" w:color="auto"/>
            </w:tcBorders>
            <w:shd w:val="clear" w:color="000000" w:fill="FFFFFF"/>
            <w:hideMark/>
          </w:tcPr>
          <w:p w14:paraId="7C06C30B" w14:textId="77777777" w:rsidR="00BB4480" w:rsidRPr="005B7FD9" w:rsidRDefault="00BB4480">
            <w:pPr>
              <w:jc w:val="center"/>
              <w:rPr>
                <w:sz w:val="18"/>
                <w:szCs w:val="18"/>
              </w:rPr>
            </w:pPr>
            <w:r w:rsidRPr="005B7FD9">
              <w:rPr>
                <w:sz w:val="18"/>
                <w:szCs w:val="18"/>
              </w:rPr>
              <w:t>4,90</w:t>
            </w:r>
          </w:p>
        </w:tc>
      </w:tr>
      <w:tr w:rsidR="007739DC" w:rsidRPr="005B7FD9" w14:paraId="6FE46BA1" w14:textId="77777777" w:rsidTr="00C67384">
        <w:trPr>
          <w:trHeight w:val="378"/>
        </w:trPr>
        <w:tc>
          <w:tcPr>
            <w:tcW w:w="486" w:type="dxa"/>
            <w:vMerge/>
            <w:tcBorders>
              <w:top w:val="nil"/>
              <w:left w:val="single" w:sz="4" w:space="0" w:color="auto"/>
              <w:bottom w:val="single" w:sz="4" w:space="0" w:color="auto"/>
              <w:right w:val="single" w:sz="4" w:space="0" w:color="auto"/>
            </w:tcBorders>
            <w:hideMark/>
          </w:tcPr>
          <w:p w14:paraId="779EA74A"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1C84BB92"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B1C82EB" w14:textId="77777777" w:rsidR="00BB4480" w:rsidRPr="005B7FD9" w:rsidRDefault="00BB4480">
            <w:pPr>
              <w:jc w:val="both"/>
              <w:rPr>
                <w:sz w:val="18"/>
                <w:szCs w:val="18"/>
              </w:rPr>
            </w:pPr>
            <w:r w:rsidRPr="005B7FD9">
              <w:rPr>
                <w:sz w:val="18"/>
                <w:szCs w:val="18"/>
              </w:rPr>
              <w:t xml:space="preserve">выполнены работы по изготовлению и монтажу панно барельеф «Знамя Победы над Рейхстагом в Берлине» </w:t>
            </w:r>
          </w:p>
        </w:tc>
        <w:tc>
          <w:tcPr>
            <w:tcW w:w="1312" w:type="dxa"/>
            <w:tcBorders>
              <w:top w:val="nil"/>
              <w:left w:val="nil"/>
              <w:bottom w:val="single" w:sz="4" w:space="0" w:color="auto"/>
              <w:right w:val="single" w:sz="4" w:space="0" w:color="auto"/>
            </w:tcBorders>
            <w:shd w:val="clear" w:color="000000" w:fill="FFFFFF"/>
            <w:hideMark/>
          </w:tcPr>
          <w:p w14:paraId="7FD731A8" w14:textId="77777777" w:rsidR="00BB4480" w:rsidRPr="005B7FD9" w:rsidRDefault="00BB4480">
            <w:pPr>
              <w:jc w:val="center"/>
              <w:rPr>
                <w:sz w:val="18"/>
                <w:szCs w:val="18"/>
              </w:rPr>
            </w:pPr>
            <w:r w:rsidRPr="005B7FD9">
              <w:rPr>
                <w:sz w:val="18"/>
                <w:szCs w:val="18"/>
              </w:rPr>
              <w:t>560,00</w:t>
            </w:r>
          </w:p>
        </w:tc>
        <w:tc>
          <w:tcPr>
            <w:tcW w:w="1001" w:type="dxa"/>
            <w:tcBorders>
              <w:top w:val="nil"/>
              <w:left w:val="nil"/>
              <w:bottom w:val="single" w:sz="4" w:space="0" w:color="auto"/>
              <w:right w:val="single" w:sz="4" w:space="0" w:color="auto"/>
            </w:tcBorders>
            <w:shd w:val="clear" w:color="000000" w:fill="FFFFFF"/>
            <w:hideMark/>
          </w:tcPr>
          <w:p w14:paraId="7D98F463" w14:textId="77777777" w:rsidR="00BB4480" w:rsidRPr="005B7FD9" w:rsidRDefault="00BB4480">
            <w:pPr>
              <w:jc w:val="center"/>
              <w:rPr>
                <w:sz w:val="18"/>
                <w:szCs w:val="18"/>
              </w:rPr>
            </w:pPr>
            <w:r w:rsidRPr="005B7FD9">
              <w:rPr>
                <w:sz w:val="18"/>
                <w:szCs w:val="18"/>
              </w:rPr>
              <w:t>0,04</w:t>
            </w:r>
          </w:p>
        </w:tc>
      </w:tr>
      <w:tr w:rsidR="007739DC" w:rsidRPr="005B7FD9" w14:paraId="020A62C2" w14:textId="77777777" w:rsidTr="00C67384">
        <w:trPr>
          <w:trHeight w:val="242"/>
        </w:trPr>
        <w:tc>
          <w:tcPr>
            <w:tcW w:w="486" w:type="dxa"/>
            <w:vMerge/>
            <w:tcBorders>
              <w:top w:val="nil"/>
              <w:left w:val="single" w:sz="4" w:space="0" w:color="auto"/>
              <w:bottom w:val="single" w:sz="4" w:space="0" w:color="auto"/>
              <w:right w:val="single" w:sz="4" w:space="0" w:color="auto"/>
            </w:tcBorders>
            <w:hideMark/>
          </w:tcPr>
          <w:p w14:paraId="2901EE75"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4A25D8CB"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8FAB8DE" w14:textId="09ADF73E" w:rsidR="00BB4480" w:rsidRPr="005B7FD9" w:rsidRDefault="00BB4480">
            <w:pPr>
              <w:jc w:val="both"/>
              <w:rPr>
                <w:sz w:val="18"/>
                <w:szCs w:val="18"/>
              </w:rPr>
            </w:pPr>
            <w:r w:rsidRPr="005B7FD9">
              <w:rPr>
                <w:sz w:val="18"/>
                <w:szCs w:val="18"/>
              </w:rPr>
              <w:t xml:space="preserve">выполнены работы по содержанию и обслуживанию 4-х </w:t>
            </w:r>
            <w:r w:rsidR="00D61C71" w:rsidRPr="005B7FD9">
              <w:rPr>
                <w:sz w:val="18"/>
                <w:szCs w:val="18"/>
              </w:rPr>
              <w:t>объектов</w:t>
            </w:r>
            <w:r w:rsidRPr="005B7FD9">
              <w:rPr>
                <w:sz w:val="18"/>
                <w:szCs w:val="18"/>
              </w:rPr>
              <w:t xml:space="preserve"> архитектурно-художественного освещения города</w:t>
            </w:r>
          </w:p>
        </w:tc>
        <w:tc>
          <w:tcPr>
            <w:tcW w:w="1312" w:type="dxa"/>
            <w:tcBorders>
              <w:top w:val="nil"/>
              <w:left w:val="nil"/>
              <w:bottom w:val="single" w:sz="4" w:space="0" w:color="auto"/>
              <w:right w:val="single" w:sz="4" w:space="0" w:color="auto"/>
            </w:tcBorders>
            <w:shd w:val="clear" w:color="000000" w:fill="FFFFFF"/>
            <w:hideMark/>
          </w:tcPr>
          <w:p w14:paraId="3592DD50" w14:textId="77777777" w:rsidR="00BB4480" w:rsidRPr="005B7FD9" w:rsidRDefault="00BB4480">
            <w:pPr>
              <w:jc w:val="center"/>
              <w:rPr>
                <w:sz w:val="18"/>
                <w:szCs w:val="18"/>
              </w:rPr>
            </w:pPr>
            <w:r w:rsidRPr="005B7FD9">
              <w:rPr>
                <w:sz w:val="18"/>
                <w:szCs w:val="18"/>
              </w:rPr>
              <w:t>9 599,99</w:t>
            </w:r>
          </w:p>
        </w:tc>
        <w:tc>
          <w:tcPr>
            <w:tcW w:w="1001" w:type="dxa"/>
            <w:tcBorders>
              <w:top w:val="nil"/>
              <w:left w:val="nil"/>
              <w:bottom w:val="single" w:sz="4" w:space="0" w:color="auto"/>
              <w:right w:val="single" w:sz="4" w:space="0" w:color="auto"/>
            </w:tcBorders>
            <w:shd w:val="clear" w:color="000000" w:fill="FFFFFF"/>
            <w:hideMark/>
          </w:tcPr>
          <w:p w14:paraId="5E411689" w14:textId="77777777" w:rsidR="00BB4480" w:rsidRPr="005B7FD9" w:rsidRDefault="00BB4480">
            <w:pPr>
              <w:jc w:val="center"/>
              <w:rPr>
                <w:sz w:val="18"/>
                <w:szCs w:val="18"/>
              </w:rPr>
            </w:pPr>
            <w:r w:rsidRPr="005B7FD9">
              <w:rPr>
                <w:sz w:val="18"/>
                <w:szCs w:val="18"/>
              </w:rPr>
              <w:t>0,67</w:t>
            </w:r>
          </w:p>
        </w:tc>
      </w:tr>
      <w:tr w:rsidR="007739DC" w:rsidRPr="005B7FD9" w14:paraId="6E7CD34A" w14:textId="77777777" w:rsidTr="00C67384">
        <w:trPr>
          <w:trHeight w:val="720"/>
        </w:trPr>
        <w:tc>
          <w:tcPr>
            <w:tcW w:w="486" w:type="dxa"/>
            <w:tcBorders>
              <w:top w:val="nil"/>
              <w:left w:val="single" w:sz="4" w:space="0" w:color="auto"/>
              <w:bottom w:val="single" w:sz="4" w:space="0" w:color="auto"/>
              <w:right w:val="single" w:sz="4" w:space="0" w:color="auto"/>
            </w:tcBorders>
            <w:shd w:val="clear" w:color="000000" w:fill="FFFFFF"/>
            <w:hideMark/>
          </w:tcPr>
          <w:p w14:paraId="637B6FE9" w14:textId="77777777" w:rsidR="00BB4480" w:rsidRPr="005B7FD9" w:rsidRDefault="00BB4480">
            <w:pPr>
              <w:jc w:val="center"/>
              <w:rPr>
                <w:sz w:val="18"/>
                <w:szCs w:val="18"/>
              </w:rPr>
            </w:pPr>
            <w:r w:rsidRPr="005B7FD9">
              <w:rPr>
                <w:sz w:val="18"/>
                <w:szCs w:val="18"/>
              </w:rPr>
              <w:t>2.2.</w:t>
            </w:r>
          </w:p>
        </w:tc>
        <w:tc>
          <w:tcPr>
            <w:tcW w:w="2482" w:type="dxa"/>
            <w:tcBorders>
              <w:top w:val="nil"/>
              <w:left w:val="nil"/>
              <w:bottom w:val="single" w:sz="4" w:space="0" w:color="auto"/>
              <w:right w:val="single" w:sz="4" w:space="0" w:color="auto"/>
            </w:tcBorders>
            <w:shd w:val="clear" w:color="000000" w:fill="FFFFFF"/>
            <w:hideMark/>
          </w:tcPr>
          <w:p w14:paraId="118129C6" w14:textId="6E6D403F" w:rsidR="00BB4480" w:rsidRPr="005B7FD9" w:rsidRDefault="00BB4480">
            <w:pPr>
              <w:jc w:val="both"/>
              <w:rPr>
                <w:sz w:val="18"/>
                <w:szCs w:val="18"/>
              </w:rPr>
            </w:pPr>
            <w:r w:rsidRPr="005B7FD9">
              <w:rPr>
                <w:sz w:val="18"/>
                <w:szCs w:val="18"/>
              </w:rPr>
              <w:t>Благоустройство, капитальный ремонт и ремонт дворовых территорий многоквартир</w:t>
            </w:r>
            <w:r w:rsidR="00C67384" w:rsidRPr="005B7FD9">
              <w:rPr>
                <w:sz w:val="18"/>
                <w:szCs w:val="18"/>
              </w:rPr>
              <w:t>ных домов</w:t>
            </w:r>
          </w:p>
        </w:tc>
        <w:tc>
          <w:tcPr>
            <w:tcW w:w="4545" w:type="dxa"/>
            <w:tcBorders>
              <w:top w:val="nil"/>
              <w:left w:val="nil"/>
              <w:bottom w:val="single" w:sz="4" w:space="0" w:color="auto"/>
              <w:right w:val="single" w:sz="4" w:space="0" w:color="auto"/>
            </w:tcBorders>
            <w:shd w:val="clear" w:color="000000" w:fill="FFFFFF"/>
            <w:hideMark/>
          </w:tcPr>
          <w:p w14:paraId="232C392B" w14:textId="77777777" w:rsidR="00BB4480" w:rsidRPr="005B7FD9" w:rsidRDefault="00BB4480">
            <w:pPr>
              <w:jc w:val="both"/>
              <w:rPr>
                <w:sz w:val="18"/>
                <w:szCs w:val="18"/>
              </w:rPr>
            </w:pPr>
            <w:r w:rsidRPr="005B7FD9">
              <w:rPr>
                <w:sz w:val="18"/>
                <w:szCs w:val="18"/>
              </w:rPr>
              <w:t>благоустроено 13 дворовых территорий</w:t>
            </w:r>
          </w:p>
        </w:tc>
        <w:tc>
          <w:tcPr>
            <w:tcW w:w="1312" w:type="dxa"/>
            <w:tcBorders>
              <w:top w:val="nil"/>
              <w:left w:val="nil"/>
              <w:bottom w:val="single" w:sz="4" w:space="0" w:color="auto"/>
              <w:right w:val="single" w:sz="4" w:space="0" w:color="auto"/>
            </w:tcBorders>
            <w:shd w:val="clear" w:color="000000" w:fill="FFFFFF"/>
            <w:hideMark/>
          </w:tcPr>
          <w:p w14:paraId="7299EED9" w14:textId="77777777" w:rsidR="00BB4480" w:rsidRPr="005B7FD9" w:rsidRDefault="00BB4480">
            <w:pPr>
              <w:jc w:val="center"/>
              <w:rPr>
                <w:sz w:val="18"/>
                <w:szCs w:val="18"/>
              </w:rPr>
            </w:pPr>
            <w:r w:rsidRPr="005B7FD9">
              <w:rPr>
                <w:sz w:val="18"/>
                <w:szCs w:val="18"/>
              </w:rPr>
              <w:t>191 263,77</w:t>
            </w:r>
          </w:p>
        </w:tc>
        <w:tc>
          <w:tcPr>
            <w:tcW w:w="1001" w:type="dxa"/>
            <w:tcBorders>
              <w:top w:val="nil"/>
              <w:left w:val="nil"/>
              <w:bottom w:val="single" w:sz="4" w:space="0" w:color="auto"/>
              <w:right w:val="single" w:sz="4" w:space="0" w:color="auto"/>
            </w:tcBorders>
            <w:shd w:val="clear" w:color="000000" w:fill="FFFFFF"/>
            <w:hideMark/>
          </w:tcPr>
          <w:p w14:paraId="166CFEEF" w14:textId="77777777" w:rsidR="00BB4480" w:rsidRPr="005B7FD9" w:rsidRDefault="00BB4480">
            <w:pPr>
              <w:jc w:val="center"/>
              <w:rPr>
                <w:sz w:val="18"/>
                <w:szCs w:val="18"/>
              </w:rPr>
            </w:pPr>
            <w:r w:rsidRPr="005B7FD9">
              <w:rPr>
                <w:sz w:val="18"/>
                <w:szCs w:val="18"/>
              </w:rPr>
              <w:t>13,37</w:t>
            </w:r>
          </w:p>
        </w:tc>
      </w:tr>
      <w:tr w:rsidR="007739DC" w:rsidRPr="005B7FD9" w14:paraId="0F5E1B0B" w14:textId="77777777" w:rsidTr="00C67384">
        <w:trPr>
          <w:trHeight w:val="26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45C2AE20" w14:textId="77777777" w:rsidR="00BB4480" w:rsidRPr="005B7FD9" w:rsidRDefault="00BB4480">
            <w:pPr>
              <w:jc w:val="center"/>
              <w:rPr>
                <w:sz w:val="18"/>
                <w:szCs w:val="18"/>
              </w:rPr>
            </w:pPr>
            <w:r w:rsidRPr="005B7FD9">
              <w:rPr>
                <w:sz w:val="18"/>
                <w:szCs w:val="18"/>
              </w:rPr>
              <w:t>2.3.</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589EDF5C" w14:textId="403A35B5" w:rsidR="00BB4480" w:rsidRPr="005B7FD9" w:rsidRDefault="00BB4480">
            <w:pPr>
              <w:jc w:val="both"/>
              <w:rPr>
                <w:sz w:val="18"/>
                <w:szCs w:val="18"/>
              </w:rPr>
            </w:pPr>
            <w:r w:rsidRPr="005B7FD9">
              <w:rPr>
                <w:sz w:val="18"/>
                <w:szCs w:val="18"/>
              </w:rPr>
              <w:t>Обеспечение комфортного и безопасн</w:t>
            </w:r>
            <w:r w:rsidR="00C67384" w:rsidRPr="005B7FD9">
              <w:rPr>
                <w:sz w:val="18"/>
                <w:szCs w:val="18"/>
              </w:rPr>
              <w:t>ого проживания в городе Сургуте</w:t>
            </w:r>
          </w:p>
        </w:tc>
        <w:tc>
          <w:tcPr>
            <w:tcW w:w="4545" w:type="dxa"/>
            <w:tcBorders>
              <w:top w:val="nil"/>
              <w:left w:val="nil"/>
              <w:bottom w:val="single" w:sz="4" w:space="0" w:color="auto"/>
              <w:right w:val="single" w:sz="4" w:space="0" w:color="auto"/>
            </w:tcBorders>
            <w:shd w:val="clear" w:color="000000" w:fill="FFFFFF"/>
            <w:hideMark/>
          </w:tcPr>
          <w:p w14:paraId="61EBAF2D" w14:textId="77777777" w:rsidR="00BB4480" w:rsidRPr="005B7FD9" w:rsidRDefault="00BB4480" w:rsidP="00C67384">
            <w:pPr>
              <w:jc w:val="both"/>
              <w:rPr>
                <w:sz w:val="18"/>
                <w:szCs w:val="18"/>
              </w:rPr>
            </w:pPr>
            <w:r w:rsidRPr="005B7FD9">
              <w:rPr>
                <w:sz w:val="18"/>
                <w:szCs w:val="18"/>
              </w:rPr>
              <w:t>осуществлено зимнее содержание 18 проездов площадью 78 498 кв.м</w:t>
            </w:r>
          </w:p>
        </w:tc>
        <w:tc>
          <w:tcPr>
            <w:tcW w:w="1312" w:type="dxa"/>
            <w:tcBorders>
              <w:top w:val="nil"/>
              <w:left w:val="nil"/>
              <w:bottom w:val="single" w:sz="4" w:space="0" w:color="auto"/>
              <w:right w:val="single" w:sz="4" w:space="0" w:color="auto"/>
            </w:tcBorders>
            <w:shd w:val="clear" w:color="000000" w:fill="FFFFFF"/>
            <w:hideMark/>
          </w:tcPr>
          <w:p w14:paraId="29AC3AA0" w14:textId="77777777" w:rsidR="00BB4480" w:rsidRPr="005B7FD9" w:rsidRDefault="00BB4480">
            <w:pPr>
              <w:jc w:val="center"/>
              <w:rPr>
                <w:sz w:val="18"/>
                <w:szCs w:val="18"/>
              </w:rPr>
            </w:pPr>
            <w:r w:rsidRPr="005B7FD9">
              <w:rPr>
                <w:sz w:val="18"/>
                <w:szCs w:val="18"/>
              </w:rPr>
              <w:t>11 225,21</w:t>
            </w:r>
          </w:p>
        </w:tc>
        <w:tc>
          <w:tcPr>
            <w:tcW w:w="1001" w:type="dxa"/>
            <w:tcBorders>
              <w:top w:val="nil"/>
              <w:left w:val="nil"/>
              <w:bottom w:val="single" w:sz="4" w:space="0" w:color="auto"/>
              <w:right w:val="single" w:sz="4" w:space="0" w:color="auto"/>
            </w:tcBorders>
            <w:shd w:val="clear" w:color="000000" w:fill="FFFFFF"/>
            <w:hideMark/>
          </w:tcPr>
          <w:p w14:paraId="4F51C778" w14:textId="77777777" w:rsidR="00BB4480" w:rsidRPr="005B7FD9" w:rsidRDefault="00BB4480">
            <w:pPr>
              <w:jc w:val="center"/>
              <w:rPr>
                <w:sz w:val="18"/>
                <w:szCs w:val="18"/>
              </w:rPr>
            </w:pPr>
            <w:r w:rsidRPr="005B7FD9">
              <w:rPr>
                <w:sz w:val="18"/>
                <w:szCs w:val="18"/>
              </w:rPr>
              <w:t>0,78</w:t>
            </w:r>
          </w:p>
        </w:tc>
      </w:tr>
      <w:tr w:rsidR="007739DC" w:rsidRPr="005B7FD9" w14:paraId="563357F7" w14:textId="77777777" w:rsidTr="00C67384">
        <w:trPr>
          <w:trHeight w:val="394"/>
        </w:trPr>
        <w:tc>
          <w:tcPr>
            <w:tcW w:w="486" w:type="dxa"/>
            <w:vMerge/>
            <w:tcBorders>
              <w:top w:val="nil"/>
              <w:left w:val="single" w:sz="4" w:space="0" w:color="auto"/>
              <w:bottom w:val="single" w:sz="4" w:space="0" w:color="auto"/>
              <w:right w:val="single" w:sz="4" w:space="0" w:color="auto"/>
            </w:tcBorders>
            <w:hideMark/>
          </w:tcPr>
          <w:p w14:paraId="28401D4F"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3EB12EE6"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2E61072C" w14:textId="77777777" w:rsidR="00BB4480" w:rsidRPr="005B7FD9" w:rsidRDefault="00BB4480" w:rsidP="00C67384">
            <w:pPr>
              <w:jc w:val="both"/>
              <w:rPr>
                <w:sz w:val="18"/>
                <w:szCs w:val="18"/>
              </w:rPr>
            </w:pPr>
            <w:r w:rsidRPr="005B7FD9">
              <w:rPr>
                <w:sz w:val="18"/>
                <w:szCs w:val="18"/>
              </w:rPr>
              <w:t xml:space="preserve">осуществлено летнее содержание 7 проездов площадью 16 285 кв.м. </w:t>
            </w:r>
          </w:p>
        </w:tc>
        <w:tc>
          <w:tcPr>
            <w:tcW w:w="1312" w:type="dxa"/>
            <w:tcBorders>
              <w:top w:val="nil"/>
              <w:left w:val="nil"/>
              <w:bottom w:val="single" w:sz="4" w:space="0" w:color="auto"/>
              <w:right w:val="single" w:sz="4" w:space="0" w:color="auto"/>
            </w:tcBorders>
            <w:shd w:val="clear" w:color="000000" w:fill="FFFFFF"/>
            <w:hideMark/>
          </w:tcPr>
          <w:p w14:paraId="5B5CDFC0" w14:textId="77777777" w:rsidR="00BB4480" w:rsidRPr="005B7FD9" w:rsidRDefault="00BB4480">
            <w:pPr>
              <w:jc w:val="center"/>
              <w:rPr>
                <w:sz w:val="18"/>
                <w:szCs w:val="18"/>
              </w:rPr>
            </w:pPr>
            <w:r w:rsidRPr="005B7FD9">
              <w:rPr>
                <w:sz w:val="18"/>
                <w:szCs w:val="18"/>
              </w:rPr>
              <w:t>887,21</w:t>
            </w:r>
          </w:p>
        </w:tc>
        <w:tc>
          <w:tcPr>
            <w:tcW w:w="1001" w:type="dxa"/>
            <w:tcBorders>
              <w:top w:val="nil"/>
              <w:left w:val="nil"/>
              <w:bottom w:val="single" w:sz="4" w:space="0" w:color="auto"/>
              <w:right w:val="single" w:sz="4" w:space="0" w:color="auto"/>
            </w:tcBorders>
            <w:shd w:val="clear" w:color="000000" w:fill="FFFFFF"/>
            <w:hideMark/>
          </w:tcPr>
          <w:p w14:paraId="1500AE81" w14:textId="77777777" w:rsidR="00BB4480" w:rsidRPr="005B7FD9" w:rsidRDefault="00BB4480">
            <w:pPr>
              <w:jc w:val="center"/>
              <w:rPr>
                <w:sz w:val="18"/>
                <w:szCs w:val="18"/>
              </w:rPr>
            </w:pPr>
            <w:r w:rsidRPr="005B7FD9">
              <w:rPr>
                <w:sz w:val="18"/>
                <w:szCs w:val="18"/>
              </w:rPr>
              <w:t>0,06</w:t>
            </w:r>
          </w:p>
        </w:tc>
      </w:tr>
      <w:tr w:rsidR="007739DC" w:rsidRPr="005B7FD9" w14:paraId="5E69636F" w14:textId="77777777" w:rsidTr="00C67384">
        <w:trPr>
          <w:trHeight w:val="824"/>
        </w:trPr>
        <w:tc>
          <w:tcPr>
            <w:tcW w:w="486" w:type="dxa"/>
            <w:vMerge/>
            <w:tcBorders>
              <w:top w:val="nil"/>
              <w:left w:val="single" w:sz="4" w:space="0" w:color="auto"/>
              <w:bottom w:val="single" w:sz="4" w:space="0" w:color="auto"/>
              <w:right w:val="single" w:sz="4" w:space="0" w:color="auto"/>
            </w:tcBorders>
            <w:hideMark/>
          </w:tcPr>
          <w:p w14:paraId="0AC2750D"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611130CA"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B8990A5" w14:textId="77777777" w:rsidR="00BB4480" w:rsidRPr="005B7FD9" w:rsidRDefault="00BB4480" w:rsidP="00C67384">
            <w:pPr>
              <w:jc w:val="both"/>
              <w:rPr>
                <w:sz w:val="18"/>
                <w:szCs w:val="18"/>
              </w:rPr>
            </w:pPr>
            <w:r w:rsidRPr="005B7FD9">
              <w:rPr>
                <w:sz w:val="18"/>
                <w:szCs w:val="18"/>
              </w:rPr>
              <w:t>осуществлено зимнее и летнее содержание 118 мест (площадок) накопления твердых коммунальных отходов, созданных для ИЖС, расположенных на территории муниципального образования городской округ Сургут</w:t>
            </w:r>
          </w:p>
        </w:tc>
        <w:tc>
          <w:tcPr>
            <w:tcW w:w="1312" w:type="dxa"/>
            <w:tcBorders>
              <w:top w:val="nil"/>
              <w:left w:val="nil"/>
              <w:bottom w:val="single" w:sz="4" w:space="0" w:color="auto"/>
              <w:right w:val="single" w:sz="4" w:space="0" w:color="auto"/>
            </w:tcBorders>
            <w:shd w:val="clear" w:color="000000" w:fill="FFFFFF"/>
            <w:hideMark/>
          </w:tcPr>
          <w:p w14:paraId="177EECED" w14:textId="77777777" w:rsidR="00BB4480" w:rsidRPr="005B7FD9" w:rsidRDefault="00BB4480">
            <w:pPr>
              <w:jc w:val="center"/>
              <w:rPr>
                <w:sz w:val="18"/>
                <w:szCs w:val="18"/>
              </w:rPr>
            </w:pPr>
            <w:r w:rsidRPr="005B7FD9">
              <w:rPr>
                <w:sz w:val="18"/>
                <w:szCs w:val="18"/>
              </w:rPr>
              <w:t>3 855,85</w:t>
            </w:r>
          </w:p>
        </w:tc>
        <w:tc>
          <w:tcPr>
            <w:tcW w:w="1001" w:type="dxa"/>
            <w:tcBorders>
              <w:top w:val="nil"/>
              <w:left w:val="nil"/>
              <w:bottom w:val="single" w:sz="4" w:space="0" w:color="auto"/>
              <w:right w:val="single" w:sz="4" w:space="0" w:color="auto"/>
            </w:tcBorders>
            <w:shd w:val="clear" w:color="000000" w:fill="FFFFFF"/>
            <w:hideMark/>
          </w:tcPr>
          <w:p w14:paraId="7B53F19F" w14:textId="77777777" w:rsidR="00BB4480" w:rsidRPr="005B7FD9" w:rsidRDefault="00BB4480">
            <w:pPr>
              <w:jc w:val="center"/>
              <w:rPr>
                <w:sz w:val="18"/>
                <w:szCs w:val="18"/>
              </w:rPr>
            </w:pPr>
            <w:r w:rsidRPr="005B7FD9">
              <w:rPr>
                <w:sz w:val="18"/>
                <w:szCs w:val="18"/>
              </w:rPr>
              <w:t>0,27</w:t>
            </w:r>
          </w:p>
        </w:tc>
      </w:tr>
      <w:tr w:rsidR="007739DC" w:rsidRPr="005B7FD9" w14:paraId="14E5F577" w14:textId="77777777" w:rsidTr="00C67384">
        <w:trPr>
          <w:trHeight w:val="553"/>
        </w:trPr>
        <w:tc>
          <w:tcPr>
            <w:tcW w:w="486" w:type="dxa"/>
            <w:vMerge/>
            <w:tcBorders>
              <w:top w:val="nil"/>
              <w:left w:val="single" w:sz="4" w:space="0" w:color="auto"/>
              <w:bottom w:val="single" w:sz="4" w:space="0" w:color="auto"/>
              <w:right w:val="single" w:sz="4" w:space="0" w:color="auto"/>
            </w:tcBorders>
            <w:hideMark/>
          </w:tcPr>
          <w:p w14:paraId="0C189123"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2584B034" w14:textId="77777777" w:rsidR="00BB4480" w:rsidRPr="005B7FD9" w:rsidRDefault="00BB4480">
            <w:pPr>
              <w:rPr>
                <w:sz w:val="18"/>
                <w:szCs w:val="18"/>
              </w:rPr>
            </w:pPr>
          </w:p>
        </w:tc>
        <w:tc>
          <w:tcPr>
            <w:tcW w:w="4545" w:type="dxa"/>
            <w:tcBorders>
              <w:top w:val="nil"/>
              <w:left w:val="nil"/>
              <w:bottom w:val="nil"/>
              <w:right w:val="nil"/>
            </w:tcBorders>
            <w:shd w:val="clear" w:color="000000" w:fill="FFFFFF"/>
            <w:hideMark/>
          </w:tcPr>
          <w:p w14:paraId="6E686F1D" w14:textId="77777777" w:rsidR="00BB4480" w:rsidRPr="005B7FD9" w:rsidRDefault="00BB4480" w:rsidP="00C67384">
            <w:pPr>
              <w:jc w:val="both"/>
              <w:rPr>
                <w:sz w:val="18"/>
                <w:szCs w:val="18"/>
              </w:rPr>
            </w:pPr>
            <w:r w:rsidRPr="005B7FD9">
              <w:rPr>
                <w:sz w:val="18"/>
                <w:szCs w:val="18"/>
              </w:rPr>
              <w:t>выполнены мероприятия по комплексному содержанию и ремонту территорий общественного пользования, объектов монументального искусства, объектов недвижимости</w:t>
            </w:r>
          </w:p>
        </w:tc>
        <w:tc>
          <w:tcPr>
            <w:tcW w:w="1312" w:type="dxa"/>
            <w:tcBorders>
              <w:top w:val="nil"/>
              <w:left w:val="single" w:sz="4" w:space="0" w:color="auto"/>
              <w:bottom w:val="single" w:sz="4" w:space="0" w:color="auto"/>
              <w:right w:val="single" w:sz="4" w:space="0" w:color="auto"/>
            </w:tcBorders>
            <w:shd w:val="clear" w:color="000000" w:fill="FFFFFF"/>
            <w:hideMark/>
          </w:tcPr>
          <w:p w14:paraId="377B9C87" w14:textId="77777777" w:rsidR="00BB4480" w:rsidRPr="005B7FD9" w:rsidRDefault="00BB4480">
            <w:pPr>
              <w:jc w:val="center"/>
              <w:rPr>
                <w:sz w:val="18"/>
                <w:szCs w:val="18"/>
              </w:rPr>
            </w:pPr>
            <w:r w:rsidRPr="005B7FD9">
              <w:rPr>
                <w:sz w:val="18"/>
                <w:szCs w:val="18"/>
              </w:rPr>
              <w:t>465 367,68</w:t>
            </w:r>
          </w:p>
        </w:tc>
        <w:tc>
          <w:tcPr>
            <w:tcW w:w="1001" w:type="dxa"/>
            <w:tcBorders>
              <w:top w:val="nil"/>
              <w:left w:val="nil"/>
              <w:bottom w:val="single" w:sz="4" w:space="0" w:color="auto"/>
              <w:right w:val="single" w:sz="4" w:space="0" w:color="auto"/>
            </w:tcBorders>
            <w:shd w:val="clear" w:color="000000" w:fill="FFFFFF"/>
            <w:hideMark/>
          </w:tcPr>
          <w:p w14:paraId="1C30BD96" w14:textId="77777777" w:rsidR="00BB4480" w:rsidRPr="005B7FD9" w:rsidRDefault="00BB4480">
            <w:pPr>
              <w:jc w:val="center"/>
              <w:rPr>
                <w:sz w:val="18"/>
                <w:szCs w:val="18"/>
              </w:rPr>
            </w:pPr>
            <w:r w:rsidRPr="005B7FD9">
              <w:rPr>
                <w:sz w:val="18"/>
                <w:szCs w:val="18"/>
              </w:rPr>
              <w:t>32,54</w:t>
            </w:r>
          </w:p>
        </w:tc>
      </w:tr>
      <w:tr w:rsidR="007739DC" w:rsidRPr="005B7FD9" w14:paraId="600A6F38" w14:textId="77777777" w:rsidTr="00C67384">
        <w:trPr>
          <w:trHeight w:val="633"/>
        </w:trPr>
        <w:tc>
          <w:tcPr>
            <w:tcW w:w="486" w:type="dxa"/>
            <w:vMerge/>
            <w:tcBorders>
              <w:top w:val="nil"/>
              <w:left w:val="single" w:sz="4" w:space="0" w:color="auto"/>
              <w:bottom w:val="single" w:sz="4" w:space="0" w:color="auto"/>
              <w:right w:val="single" w:sz="4" w:space="0" w:color="auto"/>
            </w:tcBorders>
            <w:hideMark/>
          </w:tcPr>
          <w:p w14:paraId="5506A521"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hideMark/>
          </w:tcPr>
          <w:p w14:paraId="7AF9C717" w14:textId="77777777" w:rsidR="00BB4480" w:rsidRPr="005B7FD9" w:rsidRDefault="00BB4480">
            <w:pPr>
              <w:rPr>
                <w:sz w:val="18"/>
                <w:szCs w:val="18"/>
              </w:rPr>
            </w:pPr>
          </w:p>
        </w:tc>
        <w:tc>
          <w:tcPr>
            <w:tcW w:w="4545" w:type="dxa"/>
            <w:tcBorders>
              <w:top w:val="single" w:sz="4" w:space="0" w:color="auto"/>
              <w:left w:val="nil"/>
              <w:bottom w:val="single" w:sz="4" w:space="0" w:color="auto"/>
              <w:right w:val="single" w:sz="4" w:space="0" w:color="auto"/>
            </w:tcBorders>
            <w:shd w:val="clear" w:color="000000" w:fill="FFFFFF"/>
            <w:hideMark/>
          </w:tcPr>
          <w:p w14:paraId="5B57B0F8" w14:textId="77777777" w:rsidR="00BB4480" w:rsidRPr="005B7FD9" w:rsidRDefault="00BB4480" w:rsidP="00C67384">
            <w:pPr>
              <w:jc w:val="both"/>
              <w:rPr>
                <w:sz w:val="18"/>
                <w:szCs w:val="18"/>
              </w:rPr>
            </w:pPr>
            <w:r w:rsidRPr="005B7FD9">
              <w:rPr>
                <w:sz w:val="18"/>
                <w:szCs w:val="18"/>
              </w:rPr>
              <w:t>осуществлено обслуживание 16 общественных туалетов, установленных на территориях парков и скверов, туалетных кабинок в местах отдыха у воды</w:t>
            </w:r>
          </w:p>
        </w:tc>
        <w:tc>
          <w:tcPr>
            <w:tcW w:w="1312" w:type="dxa"/>
            <w:tcBorders>
              <w:top w:val="nil"/>
              <w:left w:val="nil"/>
              <w:bottom w:val="single" w:sz="4" w:space="0" w:color="auto"/>
              <w:right w:val="single" w:sz="4" w:space="0" w:color="auto"/>
            </w:tcBorders>
            <w:shd w:val="clear" w:color="000000" w:fill="FFFFFF"/>
            <w:hideMark/>
          </w:tcPr>
          <w:p w14:paraId="4E2CFE6C" w14:textId="77777777" w:rsidR="00BB4480" w:rsidRPr="005B7FD9" w:rsidRDefault="00BB4480">
            <w:pPr>
              <w:jc w:val="center"/>
              <w:rPr>
                <w:sz w:val="18"/>
                <w:szCs w:val="18"/>
              </w:rPr>
            </w:pPr>
            <w:r w:rsidRPr="005B7FD9">
              <w:rPr>
                <w:sz w:val="18"/>
                <w:szCs w:val="18"/>
              </w:rPr>
              <w:t>36 314,13</w:t>
            </w:r>
          </w:p>
        </w:tc>
        <w:tc>
          <w:tcPr>
            <w:tcW w:w="1001" w:type="dxa"/>
            <w:tcBorders>
              <w:top w:val="nil"/>
              <w:left w:val="nil"/>
              <w:bottom w:val="single" w:sz="4" w:space="0" w:color="auto"/>
              <w:right w:val="single" w:sz="4" w:space="0" w:color="auto"/>
            </w:tcBorders>
            <w:shd w:val="clear" w:color="000000" w:fill="FFFFFF"/>
            <w:hideMark/>
          </w:tcPr>
          <w:p w14:paraId="2F295764" w14:textId="77777777" w:rsidR="00BB4480" w:rsidRPr="005B7FD9" w:rsidRDefault="00BB4480">
            <w:pPr>
              <w:jc w:val="center"/>
              <w:rPr>
                <w:sz w:val="18"/>
                <w:szCs w:val="18"/>
              </w:rPr>
            </w:pPr>
            <w:r w:rsidRPr="005B7FD9">
              <w:rPr>
                <w:sz w:val="18"/>
                <w:szCs w:val="18"/>
              </w:rPr>
              <w:t>2,54</w:t>
            </w:r>
          </w:p>
        </w:tc>
      </w:tr>
      <w:tr w:rsidR="007739DC" w:rsidRPr="005B7FD9" w14:paraId="1806816F" w14:textId="77777777" w:rsidTr="00C67384">
        <w:trPr>
          <w:trHeight w:val="84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0B5993A9" w14:textId="77777777" w:rsidR="00BB4480" w:rsidRPr="005B7FD9" w:rsidRDefault="00BB4480">
            <w:pPr>
              <w:jc w:val="center"/>
              <w:rPr>
                <w:sz w:val="18"/>
                <w:szCs w:val="18"/>
              </w:rPr>
            </w:pPr>
            <w:r w:rsidRPr="005B7FD9">
              <w:rPr>
                <w:sz w:val="18"/>
                <w:szCs w:val="18"/>
              </w:rPr>
              <w:t>2.4.</w:t>
            </w:r>
          </w:p>
        </w:tc>
        <w:tc>
          <w:tcPr>
            <w:tcW w:w="2482" w:type="dxa"/>
            <w:vMerge w:val="restart"/>
            <w:tcBorders>
              <w:top w:val="nil"/>
              <w:left w:val="single" w:sz="4" w:space="0" w:color="auto"/>
              <w:bottom w:val="single" w:sz="4" w:space="0" w:color="auto"/>
              <w:right w:val="single" w:sz="4" w:space="0" w:color="auto"/>
            </w:tcBorders>
            <w:shd w:val="clear" w:color="000000" w:fill="FFFFFF"/>
            <w:hideMark/>
          </w:tcPr>
          <w:p w14:paraId="0682657B" w14:textId="64BB17AD" w:rsidR="00BB4480" w:rsidRPr="005B7FD9" w:rsidRDefault="00BB4480">
            <w:pPr>
              <w:jc w:val="both"/>
              <w:rPr>
                <w:sz w:val="18"/>
                <w:szCs w:val="18"/>
              </w:rPr>
            </w:pPr>
            <w:r w:rsidRPr="005B7FD9">
              <w:rPr>
                <w:sz w:val="18"/>
                <w:szCs w:val="18"/>
              </w:rPr>
              <w:t>Возмещение организациям недополученных доходов, возника</w:t>
            </w:r>
            <w:r w:rsidR="00C67384" w:rsidRPr="005B7FD9">
              <w:rPr>
                <w:sz w:val="18"/>
                <w:szCs w:val="18"/>
              </w:rPr>
              <w:t xml:space="preserve">ющих в связи с предоставлением </w:t>
            </w:r>
            <w:r w:rsidRPr="005B7FD9">
              <w:rPr>
                <w:sz w:val="18"/>
                <w:szCs w:val="18"/>
              </w:rPr>
              <w:t>отдельным категориям граждан услуг по содержанию жилого помещения, коммунальных услуг, ор</w:t>
            </w:r>
            <w:r w:rsidR="00C67384" w:rsidRPr="005B7FD9">
              <w:rPr>
                <w:sz w:val="18"/>
                <w:szCs w:val="18"/>
              </w:rPr>
              <w:t>ганизация подвоза питьевой воды</w:t>
            </w:r>
          </w:p>
        </w:tc>
        <w:tc>
          <w:tcPr>
            <w:tcW w:w="4545" w:type="dxa"/>
            <w:tcBorders>
              <w:top w:val="nil"/>
              <w:left w:val="nil"/>
              <w:bottom w:val="single" w:sz="4" w:space="0" w:color="auto"/>
              <w:right w:val="single" w:sz="4" w:space="0" w:color="auto"/>
            </w:tcBorders>
            <w:shd w:val="clear" w:color="000000" w:fill="FFFFFF"/>
            <w:hideMark/>
          </w:tcPr>
          <w:p w14:paraId="537BE42B" w14:textId="77777777" w:rsidR="00BB4480" w:rsidRPr="005B7FD9" w:rsidRDefault="00BB4480" w:rsidP="00C67384">
            <w:pPr>
              <w:jc w:val="both"/>
              <w:rPr>
                <w:sz w:val="18"/>
                <w:szCs w:val="18"/>
              </w:rPr>
            </w:pPr>
            <w:r w:rsidRPr="005B7FD9">
              <w:rPr>
                <w:sz w:val="18"/>
                <w:szCs w:val="18"/>
              </w:rPr>
              <w:t>возмещены недополученные доходы управляющим и ресурсоснабжающим организациям, возникающие в связи с предоставлением мер социальной поддержки отдельным категориям граждан по оплате содержания жилых помещений и коммунальных услуг</w:t>
            </w:r>
          </w:p>
        </w:tc>
        <w:tc>
          <w:tcPr>
            <w:tcW w:w="1312" w:type="dxa"/>
            <w:tcBorders>
              <w:top w:val="nil"/>
              <w:left w:val="nil"/>
              <w:bottom w:val="single" w:sz="4" w:space="0" w:color="auto"/>
              <w:right w:val="single" w:sz="4" w:space="0" w:color="auto"/>
            </w:tcBorders>
            <w:shd w:val="clear" w:color="000000" w:fill="FFFFFF"/>
            <w:hideMark/>
          </w:tcPr>
          <w:p w14:paraId="52ED2035" w14:textId="77777777" w:rsidR="00BB4480" w:rsidRPr="005B7FD9" w:rsidRDefault="00BB4480">
            <w:pPr>
              <w:jc w:val="center"/>
              <w:rPr>
                <w:sz w:val="18"/>
                <w:szCs w:val="18"/>
              </w:rPr>
            </w:pPr>
            <w:r w:rsidRPr="005B7FD9">
              <w:rPr>
                <w:sz w:val="18"/>
                <w:szCs w:val="18"/>
              </w:rPr>
              <w:t>2 345,00</w:t>
            </w:r>
          </w:p>
        </w:tc>
        <w:tc>
          <w:tcPr>
            <w:tcW w:w="1001" w:type="dxa"/>
            <w:tcBorders>
              <w:top w:val="nil"/>
              <w:left w:val="nil"/>
              <w:bottom w:val="single" w:sz="4" w:space="0" w:color="auto"/>
              <w:right w:val="single" w:sz="4" w:space="0" w:color="auto"/>
            </w:tcBorders>
            <w:shd w:val="clear" w:color="000000" w:fill="FFFFFF"/>
            <w:hideMark/>
          </w:tcPr>
          <w:p w14:paraId="6DF9823E" w14:textId="77777777" w:rsidR="00BB4480" w:rsidRPr="005B7FD9" w:rsidRDefault="00BB4480">
            <w:pPr>
              <w:jc w:val="center"/>
              <w:rPr>
                <w:sz w:val="18"/>
                <w:szCs w:val="18"/>
              </w:rPr>
            </w:pPr>
            <w:r w:rsidRPr="005B7FD9">
              <w:rPr>
                <w:sz w:val="18"/>
                <w:szCs w:val="18"/>
              </w:rPr>
              <w:t>0,16</w:t>
            </w:r>
          </w:p>
        </w:tc>
      </w:tr>
      <w:tr w:rsidR="007739DC" w:rsidRPr="005B7FD9" w14:paraId="1DC45A86" w14:textId="77777777" w:rsidTr="00C67384">
        <w:trPr>
          <w:trHeight w:val="785"/>
        </w:trPr>
        <w:tc>
          <w:tcPr>
            <w:tcW w:w="486" w:type="dxa"/>
            <w:vMerge/>
            <w:tcBorders>
              <w:top w:val="nil"/>
              <w:left w:val="single" w:sz="4" w:space="0" w:color="auto"/>
              <w:bottom w:val="single" w:sz="4" w:space="0" w:color="auto"/>
              <w:right w:val="single" w:sz="4" w:space="0" w:color="auto"/>
            </w:tcBorders>
            <w:vAlign w:val="center"/>
            <w:hideMark/>
          </w:tcPr>
          <w:p w14:paraId="4CA02B02" w14:textId="77777777" w:rsidR="00BB4480" w:rsidRPr="005B7FD9" w:rsidRDefault="00BB4480">
            <w:pPr>
              <w:rPr>
                <w:sz w:val="18"/>
                <w:szCs w:val="18"/>
              </w:rPr>
            </w:pPr>
          </w:p>
        </w:tc>
        <w:tc>
          <w:tcPr>
            <w:tcW w:w="2482" w:type="dxa"/>
            <w:vMerge/>
            <w:tcBorders>
              <w:top w:val="nil"/>
              <w:left w:val="single" w:sz="4" w:space="0" w:color="auto"/>
              <w:bottom w:val="single" w:sz="4" w:space="0" w:color="auto"/>
              <w:right w:val="single" w:sz="4" w:space="0" w:color="auto"/>
            </w:tcBorders>
            <w:vAlign w:val="center"/>
            <w:hideMark/>
          </w:tcPr>
          <w:p w14:paraId="379EC198" w14:textId="77777777" w:rsidR="00BB4480" w:rsidRPr="005B7FD9" w:rsidRDefault="00BB4480">
            <w:pPr>
              <w:rPr>
                <w:sz w:val="18"/>
                <w:szCs w:val="18"/>
              </w:rPr>
            </w:pPr>
          </w:p>
        </w:tc>
        <w:tc>
          <w:tcPr>
            <w:tcW w:w="4545" w:type="dxa"/>
            <w:tcBorders>
              <w:top w:val="nil"/>
              <w:left w:val="nil"/>
              <w:bottom w:val="single" w:sz="4" w:space="0" w:color="auto"/>
              <w:right w:val="single" w:sz="4" w:space="0" w:color="auto"/>
            </w:tcBorders>
            <w:shd w:val="clear" w:color="000000" w:fill="FFFFFF"/>
            <w:hideMark/>
          </w:tcPr>
          <w:p w14:paraId="6075C433" w14:textId="77777777" w:rsidR="00BB4480" w:rsidRPr="005B7FD9" w:rsidRDefault="00BB4480" w:rsidP="00C67384">
            <w:pPr>
              <w:jc w:val="both"/>
              <w:rPr>
                <w:sz w:val="18"/>
                <w:szCs w:val="18"/>
              </w:rPr>
            </w:pPr>
            <w:r w:rsidRPr="005B7FD9">
              <w:rPr>
                <w:sz w:val="18"/>
                <w:szCs w:val="18"/>
              </w:rPr>
              <w:t xml:space="preserve">организован подвоз воды для 242 жителей 85 домов без централизованной системы холодного водоснабжения и с централизованным холодным водоснабжением, не соответствующим требованиям СанПиН» </w:t>
            </w:r>
          </w:p>
        </w:tc>
        <w:tc>
          <w:tcPr>
            <w:tcW w:w="1312" w:type="dxa"/>
            <w:tcBorders>
              <w:top w:val="nil"/>
              <w:left w:val="nil"/>
              <w:bottom w:val="single" w:sz="4" w:space="0" w:color="auto"/>
              <w:right w:val="single" w:sz="4" w:space="0" w:color="auto"/>
            </w:tcBorders>
            <w:shd w:val="clear" w:color="000000" w:fill="FFFFFF"/>
            <w:hideMark/>
          </w:tcPr>
          <w:p w14:paraId="20F4CC85" w14:textId="77777777" w:rsidR="00BB4480" w:rsidRPr="005B7FD9" w:rsidRDefault="00BB4480">
            <w:pPr>
              <w:jc w:val="center"/>
              <w:rPr>
                <w:sz w:val="18"/>
                <w:szCs w:val="18"/>
              </w:rPr>
            </w:pPr>
            <w:r w:rsidRPr="005B7FD9">
              <w:rPr>
                <w:sz w:val="18"/>
                <w:szCs w:val="18"/>
              </w:rPr>
              <w:t>5 278,91</w:t>
            </w:r>
          </w:p>
        </w:tc>
        <w:tc>
          <w:tcPr>
            <w:tcW w:w="1001" w:type="dxa"/>
            <w:tcBorders>
              <w:top w:val="nil"/>
              <w:left w:val="nil"/>
              <w:bottom w:val="single" w:sz="4" w:space="0" w:color="auto"/>
              <w:right w:val="single" w:sz="4" w:space="0" w:color="auto"/>
            </w:tcBorders>
            <w:shd w:val="clear" w:color="000000" w:fill="FFFFFF"/>
            <w:hideMark/>
          </w:tcPr>
          <w:p w14:paraId="6A56C4AF" w14:textId="77777777" w:rsidR="00BB4480" w:rsidRPr="005B7FD9" w:rsidRDefault="00BB4480">
            <w:pPr>
              <w:jc w:val="center"/>
              <w:rPr>
                <w:sz w:val="18"/>
                <w:szCs w:val="18"/>
              </w:rPr>
            </w:pPr>
            <w:r w:rsidRPr="005B7FD9">
              <w:rPr>
                <w:sz w:val="18"/>
                <w:szCs w:val="18"/>
              </w:rPr>
              <w:t>0,37</w:t>
            </w:r>
          </w:p>
        </w:tc>
      </w:tr>
      <w:tr w:rsidR="007739DC" w:rsidRPr="005B7FD9" w14:paraId="226C8F48" w14:textId="77777777" w:rsidTr="00C67384">
        <w:trPr>
          <w:trHeight w:val="229"/>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10D17E34" w14:textId="77777777" w:rsidR="00BB4480" w:rsidRPr="005B7FD9" w:rsidRDefault="00BB4480">
            <w:pPr>
              <w:jc w:val="center"/>
              <w:rPr>
                <w:sz w:val="18"/>
                <w:szCs w:val="18"/>
              </w:rPr>
            </w:pPr>
            <w:r w:rsidRPr="005B7FD9">
              <w:rPr>
                <w:sz w:val="18"/>
                <w:szCs w:val="18"/>
              </w:rPr>
              <w:t> </w:t>
            </w:r>
          </w:p>
        </w:tc>
        <w:tc>
          <w:tcPr>
            <w:tcW w:w="7027" w:type="dxa"/>
            <w:gridSpan w:val="2"/>
            <w:tcBorders>
              <w:top w:val="single" w:sz="4" w:space="0" w:color="auto"/>
              <w:left w:val="nil"/>
              <w:bottom w:val="single" w:sz="4" w:space="0" w:color="auto"/>
              <w:right w:val="single" w:sz="4" w:space="0" w:color="auto"/>
            </w:tcBorders>
            <w:shd w:val="clear" w:color="000000" w:fill="FFFFFF"/>
            <w:hideMark/>
          </w:tcPr>
          <w:p w14:paraId="4FE35B38" w14:textId="77777777" w:rsidR="00BB4480" w:rsidRPr="005B7FD9" w:rsidRDefault="00BB4480">
            <w:pPr>
              <w:rPr>
                <w:b/>
                <w:bCs/>
                <w:sz w:val="18"/>
                <w:szCs w:val="18"/>
              </w:rPr>
            </w:pPr>
            <w:r w:rsidRPr="005B7FD9">
              <w:rPr>
                <w:b/>
                <w:bCs/>
                <w:sz w:val="18"/>
                <w:szCs w:val="18"/>
              </w:rPr>
              <w:t>ИТОГО</w:t>
            </w:r>
          </w:p>
        </w:tc>
        <w:tc>
          <w:tcPr>
            <w:tcW w:w="1312" w:type="dxa"/>
            <w:tcBorders>
              <w:top w:val="nil"/>
              <w:left w:val="nil"/>
              <w:bottom w:val="single" w:sz="4" w:space="0" w:color="auto"/>
              <w:right w:val="single" w:sz="4" w:space="0" w:color="auto"/>
            </w:tcBorders>
            <w:shd w:val="clear" w:color="000000" w:fill="FFFFFF"/>
            <w:hideMark/>
          </w:tcPr>
          <w:p w14:paraId="602F5460" w14:textId="77777777" w:rsidR="00BB4480" w:rsidRPr="005B7FD9" w:rsidRDefault="00BB4480">
            <w:pPr>
              <w:jc w:val="center"/>
              <w:rPr>
                <w:b/>
                <w:bCs/>
                <w:sz w:val="18"/>
                <w:szCs w:val="18"/>
              </w:rPr>
            </w:pPr>
            <w:r w:rsidRPr="005B7FD9">
              <w:rPr>
                <w:b/>
                <w:bCs/>
                <w:sz w:val="18"/>
                <w:szCs w:val="18"/>
              </w:rPr>
              <w:t>1 430 014,08</w:t>
            </w:r>
          </w:p>
        </w:tc>
        <w:tc>
          <w:tcPr>
            <w:tcW w:w="1001" w:type="dxa"/>
            <w:tcBorders>
              <w:top w:val="nil"/>
              <w:left w:val="nil"/>
              <w:bottom w:val="single" w:sz="4" w:space="0" w:color="auto"/>
              <w:right w:val="single" w:sz="4" w:space="0" w:color="auto"/>
            </w:tcBorders>
            <w:shd w:val="clear" w:color="000000" w:fill="FFFFFF"/>
            <w:hideMark/>
          </w:tcPr>
          <w:p w14:paraId="12C4C955" w14:textId="77777777" w:rsidR="00BB4480" w:rsidRPr="005B7FD9" w:rsidRDefault="00BB4480">
            <w:pPr>
              <w:jc w:val="center"/>
              <w:rPr>
                <w:b/>
                <w:bCs/>
                <w:sz w:val="18"/>
                <w:szCs w:val="18"/>
              </w:rPr>
            </w:pPr>
            <w:r w:rsidRPr="005B7FD9">
              <w:rPr>
                <w:b/>
                <w:bCs/>
                <w:sz w:val="18"/>
                <w:szCs w:val="18"/>
              </w:rPr>
              <w:t>100,00</w:t>
            </w:r>
          </w:p>
        </w:tc>
      </w:tr>
    </w:tbl>
    <w:p w14:paraId="63761A58" w14:textId="77777777" w:rsidR="00C67384" w:rsidRPr="005B7FD9" w:rsidRDefault="003810D2" w:rsidP="003810D2">
      <w:pPr>
        <w:ind w:firstLine="709"/>
        <w:jc w:val="both"/>
        <w:rPr>
          <w:sz w:val="28"/>
          <w:szCs w:val="28"/>
        </w:rPr>
      </w:pPr>
      <w:r w:rsidRPr="005B7FD9">
        <w:rPr>
          <w:sz w:val="28"/>
          <w:szCs w:val="28"/>
        </w:rPr>
        <w:t>Снижение уровня эффективности муниципальной программы обусловлено</w:t>
      </w:r>
      <w:r w:rsidR="00C67384" w:rsidRPr="005B7FD9">
        <w:rPr>
          <w:sz w:val="28"/>
          <w:szCs w:val="28"/>
        </w:rPr>
        <w:t>:</w:t>
      </w:r>
    </w:p>
    <w:p w14:paraId="54698FE1" w14:textId="035037B6" w:rsidR="006250C3" w:rsidRPr="005B7FD9" w:rsidRDefault="00C67384" w:rsidP="003810D2">
      <w:pPr>
        <w:ind w:firstLine="709"/>
        <w:jc w:val="both"/>
        <w:rPr>
          <w:sz w:val="28"/>
          <w:szCs w:val="28"/>
        </w:rPr>
      </w:pPr>
      <w:r w:rsidRPr="005B7FD9">
        <w:rPr>
          <w:sz w:val="28"/>
          <w:szCs w:val="28"/>
        </w:rPr>
        <w:t xml:space="preserve">1) </w:t>
      </w:r>
      <w:r w:rsidR="003810D2" w:rsidRPr="005B7FD9">
        <w:rPr>
          <w:sz w:val="28"/>
          <w:szCs w:val="28"/>
        </w:rPr>
        <w:t xml:space="preserve">исполнением </w:t>
      </w:r>
      <w:r w:rsidRPr="005B7FD9">
        <w:rPr>
          <w:sz w:val="28"/>
          <w:szCs w:val="28"/>
        </w:rPr>
        <w:t xml:space="preserve">не в полном объеме </w:t>
      </w:r>
      <w:r w:rsidR="003810D2" w:rsidRPr="005B7FD9">
        <w:rPr>
          <w:sz w:val="28"/>
          <w:szCs w:val="28"/>
        </w:rPr>
        <w:t>показател</w:t>
      </w:r>
      <w:r w:rsidR="006250C3" w:rsidRPr="005B7FD9">
        <w:rPr>
          <w:sz w:val="28"/>
          <w:szCs w:val="28"/>
        </w:rPr>
        <w:t>ей:</w:t>
      </w:r>
      <w:r w:rsidR="003810D2" w:rsidRPr="005B7FD9">
        <w:rPr>
          <w:sz w:val="28"/>
          <w:szCs w:val="28"/>
        </w:rPr>
        <w:t xml:space="preserve"> </w:t>
      </w:r>
    </w:p>
    <w:p w14:paraId="085ECDBD" w14:textId="60723964" w:rsidR="006A741F" w:rsidRPr="00CE5ECD" w:rsidRDefault="006250C3" w:rsidP="006A741F">
      <w:pPr>
        <w:ind w:firstLine="708"/>
        <w:jc w:val="both"/>
        <w:rPr>
          <w:rFonts w:eastAsiaTheme="minorHAnsi"/>
          <w:sz w:val="28"/>
          <w:szCs w:val="28"/>
          <w:lang w:eastAsia="en-US"/>
        </w:rPr>
      </w:pPr>
      <w:r w:rsidRPr="005B7FD9">
        <w:rPr>
          <w:sz w:val="28"/>
          <w:szCs w:val="28"/>
        </w:rPr>
        <w:t xml:space="preserve">- </w:t>
      </w:r>
      <w:r w:rsidR="003810D2" w:rsidRPr="005B7FD9">
        <w:rPr>
          <w:sz w:val="28"/>
          <w:szCs w:val="28"/>
        </w:rPr>
        <w:t>«</w:t>
      </w:r>
      <w:r w:rsidRPr="005B7FD9">
        <w:rPr>
          <w:sz w:val="28"/>
          <w:szCs w:val="28"/>
        </w:rPr>
        <w:t>Количество благоустроенных дворовых территорий</w:t>
      </w:r>
      <w:r w:rsidR="003810D2" w:rsidRPr="005B7FD9">
        <w:rPr>
          <w:sz w:val="28"/>
          <w:szCs w:val="28"/>
        </w:rPr>
        <w:t>»</w:t>
      </w:r>
      <w:r w:rsidRPr="005B7FD9">
        <w:rPr>
          <w:sz w:val="28"/>
          <w:szCs w:val="28"/>
        </w:rPr>
        <w:t xml:space="preserve"> </w:t>
      </w:r>
      <w:r w:rsidR="00545CBC" w:rsidRPr="005B7FD9">
        <w:rPr>
          <w:sz w:val="28"/>
          <w:szCs w:val="28"/>
        </w:rPr>
        <w:t>(исполнен на </w:t>
      </w:r>
      <w:r w:rsidR="00C67384" w:rsidRPr="005B7FD9">
        <w:rPr>
          <w:sz w:val="28"/>
          <w:szCs w:val="28"/>
        </w:rPr>
        <w:t>87,5%</w:t>
      </w:r>
      <w:r w:rsidR="00545CBC" w:rsidRPr="005B7FD9">
        <w:rPr>
          <w:sz w:val="28"/>
          <w:szCs w:val="28"/>
        </w:rPr>
        <w:t xml:space="preserve">) </w:t>
      </w:r>
      <w:r w:rsidR="006A741F" w:rsidRPr="005B7FD9">
        <w:rPr>
          <w:rFonts w:eastAsiaTheme="minorHAnsi"/>
          <w:sz w:val="28"/>
          <w:szCs w:val="28"/>
          <w:lang w:eastAsia="en-US"/>
        </w:rPr>
        <w:t>в связи с неудовлетворительным качеством работ по благоустройству дворовой территории (не осуществлена процедура приемки-сдачи объекта</w:t>
      </w:r>
      <w:r w:rsidR="006A741F" w:rsidRPr="001E2C59">
        <w:rPr>
          <w:rFonts w:eastAsiaTheme="minorHAnsi"/>
          <w:sz w:val="28"/>
          <w:szCs w:val="28"/>
          <w:lang w:eastAsia="en-US"/>
        </w:rPr>
        <w:t xml:space="preserve"> в 2025 году), а также досрочным расторжением соглашения о</w:t>
      </w:r>
      <w:r w:rsidR="00C67384" w:rsidRPr="001E2C59">
        <w:rPr>
          <w:rFonts w:eastAsiaTheme="minorHAnsi"/>
          <w:sz w:val="28"/>
          <w:szCs w:val="28"/>
          <w:lang w:eastAsia="en-US"/>
        </w:rPr>
        <w:t> </w:t>
      </w:r>
      <w:r w:rsidR="006A741F" w:rsidRPr="001E2C59">
        <w:rPr>
          <w:rFonts w:eastAsiaTheme="minorHAnsi"/>
          <w:sz w:val="28"/>
          <w:szCs w:val="28"/>
          <w:lang w:eastAsia="en-US"/>
        </w:rPr>
        <w:t>предоставлении из</w:t>
      </w:r>
      <w:r w:rsidR="00545CBC" w:rsidRPr="001E2C59">
        <w:rPr>
          <w:rFonts w:eastAsiaTheme="minorHAnsi"/>
          <w:sz w:val="28"/>
          <w:szCs w:val="28"/>
          <w:lang w:eastAsia="en-US"/>
        </w:rPr>
        <w:t> </w:t>
      </w:r>
      <w:r w:rsidR="006A741F" w:rsidRPr="001E2C59">
        <w:rPr>
          <w:rFonts w:eastAsiaTheme="minorHAnsi"/>
          <w:sz w:val="28"/>
          <w:szCs w:val="28"/>
          <w:lang w:eastAsia="en-US"/>
        </w:rPr>
        <w:t xml:space="preserve">бюджета города субсидии </w:t>
      </w:r>
      <w:r w:rsidR="006A741F" w:rsidRPr="00CE5ECD">
        <w:rPr>
          <w:rFonts w:eastAsiaTheme="minorHAnsi"/>
          <w:sz w:val="28"/>
          <w:szCs w:val="28"/>
          <w:lang w:eastAsia="en-US"/>
        </w:rPr>
        <w:t>на финансовое обеспечение затрат на</w:t>
      </w:r>
      <w:r w:rsidR="00545CBC" w:rsidRPr="00CE5ECD">
        <w:rPr>
          <w:rFonts w:eastAsiaTheme="minorHAnsi"/>
          <w:sz w:val="28"/>
          <w:szCs w:val="28"/>
          <w:lang w:eastAsia="en-US"/>
        </w:rPr>
        <w:t> </w:t>
      </w:r>
      <w:r w:rsidR="006A741F" w:rsidRPr="00CE5ECD">
        <w:rPr>
          <w:rFonts w:eastAsiaTheme="minorHAnsi"/>
          <w:sz w:val="28"/>
          <w:szCs w:val="28"/>
          <w:lang w:eastAsia="en-US"/>
        </w:rPr>
        <w:t>благоустройство дворовых территорий многоквартирных домов</w:t>
      </w:r>
      <w:r w:rsidR="00AF2B06" w:rsidRPr="00CE5ECD">
        <w:rPr>
          <w:rFonts w:eastAsiaTheme="minorHAnsi"/>
          <w:sz w:val="28"/>
          <w:szCs w:val="28"/>
          <w:lang w:eastAsia="en-US"/>
        </w:rPr>
        <w:t xml:space="preserve"> не</w:t>
      </w:r>
      <w:r w:rsidR="00545CBC" w:rsidRPr="00CE5ECD">
        <w:rPr>
          <w:rFonts w:eastAsiaTheme="minorHAnsi"/>
          <w:sz w:val="28"/>
          <w:szCs w:val="28"/>
          <w:lang w:eastAsia="en-US"/>
        </w:rPr>
        <w:t> </w:t>
      </w:r>
      <w:r w:rsidR="00AF2B06" w:rsidRPr="00CE5ECD">
        <w:rPr>
          <w:rFonts w:eastAsiaTheme="minorHAnsi"/>
          <w:sz w:val="28"/>
          <w:szCs w:val="28"/>
          <w:lang w:eastAsia="en-US"/>
        </w:rPr>
        <w:t>выполнено благоустройство 2-х дворовых территорий</w:t>
      </w:r>
      <w:r w:rsidR="00545CBC" w:rsidRPr="00CE5ECD">
        <w:rPr>
          <w:rFonts w:eastAsiaTheme="minorHAnsi"/>
          <w:sz w:val="28"/>
          <w:szCs w:val="28"/>
          <w:lang w:eastAsia="en-US"/>
        </w:rPr>
        <w:t xml:space="preserve"> из 16 запланированных</w:t>
      </w:r>
      <w:r w:rsidR="006A741F" w:rsidRPr="00CE5ECD">
        <w:rPr>
          <w:rFonts w:eastAsiaTheme="minorHAnsi"/>
          <w:sz w:val="28"/>
          <w:szCs w:val="28"/>
          <w:lang w:eastAsia="en-US"/>
        </w:rPr>
        <w:t>;</w:t>
      </w:r>
    </w:p>
    <w:p w14:paraId="21204FF2" w14:textId="148FB949" w:rsidR="00A44458" w:rsidRPr="00CE5ECD" w:rsidRDefault="00AE759B" w:rsidP="00731763">
      <w:pPr>
        <w:ind w:firstLine="709"/>
        <w:jc w:val="both"/>
        <w:rPr>
          <w:sz w:val="28"/>
          <w:szCs w:val="28"/>
        </w:rPr>
      </w:pPr>
      <w:r w:rsidRPr="00CE5ECD">
        <w:rPr>
          <w:sz w:val="28"/>
          <w:szCs w:val="28"/>
        </w:rPr>
        <w:t xml:space="preserve">- «Площадь содержания зеленых насаждений на территориях общего пользования» </w:t>
      </w:r>
      <w:r w:rsidR="00545CBC" w:rsidRPr="00CE5ECD">
        <w:rPr>
          <w:sz w:val="28"/>
          <w:szCs w:val="28"/>
        </w:rPr>
        <w:t xml:space="preserve">(исполнен на </w:t>
      </w:r>
      <w:r w:rsidRPr="00CE5ECD">
        <w:rPr>
          <w:sz w:val="28"/>
          <w:szCs w:val="28"/>
        </w:rPr>
        <w:t>91,42%</w:t>
      </w:r>
      <w:r w:rsidR="00AC292B" w:rsidRPr="00CE5ECD">
        <w:rPr>
          <w:sz w:val="28"/>
          <w:szCs w:val="28"/>
        </w:rPr>
        <w:t xml:space="preserve">) </w:t>
      </w:r>
      <w:r w:rsidR="00A44458" w:rsidRPr="00CE5ECD">
        <w:rPr>
          <w:color w:val="FF0000"/>
          <w:sz w:val="28"/>
          <w:szCs w:val="28"/>
        </w:rPr>
        <w:t xml:space="preserve"> </w:t>
      </w:r>
      <w:r w:rsidR="00731763" w:rsidRPr="00CE5ECD">
        <w:rPr>
          <w:sz w:val="28"/>
          <w:szCs w:val="28"/>
        </w:rPr>
        <w:t>и «Уровень обеспеченности населения озелененными территориями общего пользования (в расчете на 1 человека)» (исполнен на 85,16% ) в связи с уточнением общей площади содержания зеленых насаждений на территориях общего пользования в 2025 году в сторону уменьшения в результате проведения департаментом архитектуры и градостроительства комплексных кадастровых работ и корректировки площади зеленых насаждений по улице Геологическая.</w:t>
      </w:r>
    </w:p>
    <w:p w14:paraId="4027C98F" w14:textId="4F692205" w:rsidR="003810D2" w:rsidRPr="007739DC" w:rsidRDefault="00C67384" w:rsidP="004641C4">
      <w:pPr>
        <w:ind w:firstLine="709"/>
        <w:jc w:val="both"/>
        <w:rPr>
          <w:sz w:val="28"/>
          <w:szCs w:val="28"/>
        </w:rPr>
      </w:pPr>
      <w:r w:rsidRPr="00CE5ECD">
        <w:rPr>
          <w:sz w:val="28"/>
          <w:szCs w:val="28"/>
        </w:rPr>
        <w:t>2) </w:t>
      </w:r>
      <w:proofErr w:type="gramStart"/>
      <w:r w:rsidRPr="00CE5ECD">
        <w:rPr>
          <w:sz w:val="28"/>
          <w:szCs w:val="28"/>
        </w:rPr>
        <w:t xml:space="preserve">недостаточным </w:t>
      </w:r>
      <w:r w:rsidR="003810D2" w:rsidRPr="00CE5ECD">
        <w:rPr>
          <w:sz w:val="28"/>
          <w:szCs w:val="28"/>
        </w:rPr>
        <w:t xml:space="preserve"> </w:t>
      </w:r>
      <w:r w:rsidR="00D61C71" w:rsidRPr="00CE5ECD">
        <w:rPr>
          <w:sz w:val="28"/>
          <w:szCs w:val="28"/>
        </w:rPr>
        <w:t>уровнем</w:t>
      </w:r>
      <w:proofErr w:type="gramEnd"/>
      <w:r w:rsidR="003810D2" w:rsidRPr="00CE5ECD">
        <w:rPr>
          <w:sz w:val="28"/>
          <w:szCs w:val="28"/>
        </w:rPr>
        <w:t xml:space="preserve"> исполнения общего объема расходов (за счет бюджетных ассигнований)</w:t>
      </w:r>
      <w:r w:rsidRPr="00CE5ECD">
        <w:rPr>
          <w:sz w:val="28"/>
          <w:szCs w:val="28"/>
        </w:rPr>
        <w:t xml:space="preserve">, что </w:t>
      </w:r>
      <w:r w:rsidR="003810D2" w:rsidRPr="00CE5ECD">
        <w:rPr>
          <w:sz w:val="28"/>
          <w:szCs w:val="28"/>
        </w:rPr>
        <w:t>обусловлен</w:t>
      </w:r>
      <w:r w:rsidRPr="00CE5ECD">
        <w:rPr>
          <w:sz w:val="28"/>
          <w:szCs w:val="28"/>
        </w:rPr>
        <w:t>о</w:t>
      </w:r>
      <w:r w:rsidR="004641C4" w:rsidRPr="00CE5ECD">
        <w:rPr>
          <w:sz w:val="28"/>
          <w:szCs w:val="28"/>
        </w:rPr>
        <w:t xml:space="preserve"> </w:t>
      </w:r>
      <w:r w:rsidR="00910926" w:rsidRPr="00CE5ECD">
        <w:rPr>
          <w:sz w:val="28"/>
          <w:szCs w:val="28"/>
        </w:rPr>
        <w:t>нарушением сроков выполнения работ подрядчиком по строительству объекта «Участок набережной протоки Кривуля в г. Сургуте»</w:t>
      </w:r>
      <w:r w:rsidR="005B7FD9" w:rsidRPr="00CE5ECD">
        <w:rPr>
          <w:sz w:val="28"/>
          <w:szCs w:val="28"/>
        </w:rPr>
        <w:t>.</w:t>
      </w:r>
    </w:p>
    <w:p w14:paraId="420A1BB8" w14:textId="77777777" w:rsidR="00A16388" w:rsidRPr="007739DC" w:rsidRDefault="00A16388" w:rsidP="007401E5">
      <w:pPr>
        <w:ind w:firstLine="708"/>
        <w:jc w:val="both"/>
        <w:rPr>
          <w:sz w:val="28"/>
          <w:szCs w:val="28"/>
        </w:rPr>
      </w:pPr>
    </w:p>
    <w:p w14:paraId="18D642CE" w14:textId="25C87DBD" w:rsidR="00D32129" w:rsidRPr="007739DC" w:rsidRDefault="00D32129" w:rsidP="00D32129">
      <w:pPr>
        <w:pStyle w:val="a9"/>
        <w:ind w:left="0" w:firstLine="709"/>
        <w:jc w:val="both"/>
        <w:rPr>
          <w:sz w:val="28"/>
        </w:rPr>
      </w:pPr>
      <w:r w:rsidRPr="007739DC">
        <w:rPr>
          <w:sz w:val="28"/>
        </w:rPr>
        <w:t>2.21. Муниципальная программа «Укрепление межнационального и межконфессионального согласия</w:t>
      </w:r>
      <w:r w:rsidR="009A39CA" w:rsidRPr="007739DC">
        <w:rPr>
          <w:sz w:val="28"/>
        </w:rPr>
        <w:t>,</w:t>
      </w:r>
      <w:r w:rsidRPr="007739DC">
        <w:rPr>
          <w:sz w:val="28"/>
        </w:rPr>
        <w:t xml:space="preserve"> экстремизма и терроризма»</w:t>
      </w:r>
    </w:p>
    <w:p w14:paraId="6ECD8DF5" w14:textId="77777777" w:rsidR="00D32129" w:rsidRPr="007739DC" w:rsidRDefault="00D32129" w:rsidP="00D32129">
      <w:pPr>
        <w:pStyle w:val="a9"/>
        <w:ind w:left="0" w:firstLine="709"/>
        <w:jc w:val="both"/>
        <w:rPr>
          <w:sz w:val="28"/>
        </w:rPr>
      </w:pPr>
    </w:p>
    <w:p w14:paraId="5ECBE7E3" w14:textId="627EE533" w:rsidR="00D32129" w:rsidRPr="007739DC" w:rsidRDefault="009A39CA" w:rsidP="00D32129">
      <w:pPr>
        <w:ind w:firstLine="708"/>
        <w:jc w:val="both"/>
        <w:rPr>
          <w:sz w:val="28"/>
          <w:szCs w:val="28"/>
        </w:rPr>
      </w:pPr>
      <w:r w:rsidRPr="007739DC">
        <w:rPr>
          <w:sz w:val="28"/>
          <w:szCs w:val="28"/>
        </w:rPr>
        <w:t xml:space="preserve">Ответственным исполнителем </w:t>
      </w:r>
      <w:r w:rsidR="00D32129" w:rsidRPr="007739DC">
        <w:rPr>
          <w:sz w:val="28"/>
          <w:szCs w:val="28"/>
        </w:rPr>
        <w:t>муниципальной программы является управление по вопросам общественной безопасности Администрации города.</w:t>
      </w:r>
    </w:p>
    <w:p w14:paraId="4F8BE148" w14:textId="0900B281" w:rsidR="00D32129" w:rsidRPr="007739DC" w:rsidRDefault="00D32129" w:rsidP="00D32129">
      <w:pPr>
        <w:ind w:firstLine="709"/>
        <w:jc w:val="both"/>
        <w:rPr>
          <w:bCs/>
          <w:sz w:val="28"/>
          <w:szCs w:val="28"/>
        </w:rPr>
      </w:pPr>
      <w:r w:rsidRPr="007739DC">
        <w:rPr>
          <w:sz w:val="28"/>
          <w:szCs w:val="28"/>
        </w:rPr>
        <w:t xml:space="preserve">Общий объем расходов за счет бюджетных ассигнований на реализацию </w:t>
      </w:r>
      <w:r w:rsidR="009A39CA" w:rsidRPr="007739DC">
        <w:rPr>
          <w:sz w:val="28"/>
          <w:szCs w:val="28"/>
        </w:rPr>
        <w:t xml:space="preserve">муниципальной </w:t>
      </w:r>
      <w:r w:rsidRPr="007739DC">
        <w:rPr>
          <w:sz w:val="28"/>
          <w:szCs w:val="28"/>
        </w:rPr>
        <w:t>программ</w:t>
      </w:r>
      <w:r w:rsidR="009A39CA" w:rsidRPr="007739DC">
        <w:rPr>
          <w:sz w:val="28"/>
          <w:szCs w:val="28"/>
        </w:rPr>
        <w:t>ы</w:t>
      </w:r>
      <w:r w:rsidRPr="007739DC">
        <w:rPr>
          <w:sz w:val="28"/>
          <w:szCs w:val="28"/>
        </w:rPr>
        <w:t xml:space="preserve"> с</w:t>
      </w:r>
      <w:r w:rsidRPr="007739DC">
        <w:rPr>
          <w:bCs/>
          <w:sz w:val="28"/>
          <w:szCs w:val="28"/>
        </w:rPr>
        <w:t xml:space="preserve">оставил </w:t>
      </w:r>
      <w:r w:rsidR="009A39CA" w:rsidRPr="007739DC">
        <w:rPr>
          <w:sz w:val="28"/>
          <w:szCs w:val="28"/>
        </w:rPr>
        <w:t>30 322,63</w:t>
      </w:r>
      <w:r w:rsidR="0013427D" w:rsidRPr="007739DC">
        <w:rPr>
          <w:sz w:val="28"/>
          <w:szCs w:val="28"/>
        </w:rPr>
        <w:t xml:space="preserve"> </w:t>
      </w:r>
      <w:r w:rsidR="00BB31ED" w:rsidRPr="007739DC">
        <w:rPr>
          <w:sz w:val="28"/>
          <w:szCs w:val="28"/>
        </w:rPr>
        <w:t xml:space="preserve">тыс. </w:t>
      </w:r>
      <w:r w:rsidRPr="007739DC">
        <w:rPr>
          <w:bCs/>
          <w:sz w:val="28"/>
          <w:szCs w:val="28"/>
        </w:rPr>
        <w:t>руб. (</w:t>
      </w:r>
      <w:r w:rsidR="009A39CA" w:rsidRPr="007739DC">
        <w:rPr>
          <w:bCs/>
          <w:sz w:val="28"/>
          <w:szCs w:val="28"/>
        </w:rPr>
        <w:t>99,86</w:t>
      </w:r>
      <w:r w:rsidRPr="007739DC">
        <w:rPr>
          <w:bCs/>
          <w:sz w:val="28"/>
          <w:szCs w:val="28"/>
        </w:rPr>
        <w:t xml:space="preserve"> </w:t>
      </w:r>
      <w:r w:rsidRPr="007739DC">
        <w:rPr>
          <w:sz w:val="28"/>
          <w:szCs w:val="28"/>
        </w:rPr>
        <w:t>%</w:t>
      </w:r>
      <w:r w:rsidRPr="007739DC">
        <w:rPr>
          <w:bCs/>
          <w:sz w:val="28"/>
          <w:szCs w:val="28"/>
        </w:rPr>
        <w:t xml:space="preserve"> от плана).</w:t>
      </w:r>
    </w:p>
    <w:p w14:paraId="4BDB5B02" w14:textId="030D3090" w:rsidR="00D32129" w:rsidRPr="007739DC" w:rsidRDefault="00D32129" w:rsidP="0013427D">
      <w:pPr>
        <w:ind w:firstLine="709"/>
        <w:jc w:val="both"/>
        <w:rPr>
          <w:sz w:val="28"/>
          <w:szCs w:val="28"/>
        </w:rPr>
      </w:pPr>
      <w:r w:rsidRPr="007739DC">
        <w:rPr>
          <w:sz w:val="28"/>
          <w:szCs w:val="28"/>
        </w:rPr>
        <w:t xml:space="preserve">По данной программе утверждено </w:t>
      </w:r>
      <w:r w:rsidR="0013427D" w:rsidRPr="007739DC">
        <w:rPr>
          <w:sz w:val="28"/>
          <w:szCs w:val="28"/>
        </w:rPr>
        <w:t>2</w:t>
      </w:r>
      <w:r w:rsidRPr="007739DC">
        <w:rPr>
          <w:sz w:val="28"/>
          <w:szCs w:val="28"/>
        </w:rPr>
        <w:t xml:space="preserve"> показател</w:t>
      </w:r>
      <w:r w:rsidR="0013427D" w:rsidRPr="007739DC">
        <w:rPr>
          <w:sz w:val="28"/>
          <w:szCs w:val="28"/>
        </w:rPr>
        <w:t>я, достигнуты в полном объеме.</w:t>
      </w:r>
    </w:p>
    <w:p w14:paraId="7C1EEA32" w14:textId="1A97F467" w:rsidR="00D32129" w:rsidRPr="007739DC" w:rsidRDefault="00D32129" w:rsidP="0013427D">
      <w:pPr>
        <w:jc w:val="both"/>
        <w:rPr>
          <w:sz w:val="28"/>
          <w:szCs w:val="28"/>
        </w:rPr>
      </w:pPr>
    </w:p>
    <w:p w14:paraId="490B6DC9" w14:textId="6F8DFECA" w:rsidR="00D32129" w:rsidRPr="007739DC" w:rsidRDefault="00D32129" w:rsidP="00D32129">
      <w:pPr>
        <w:ind w:firstLine="709"/>
        <w:jc w:val="both"/>
        <w:rPr>
          <w:sz w:val="28"/>
          <w:szCs w:val="28"/>
        </w:rPr>
      </w:pPr>
      <w:r w:rsidRPr="007739DC">
        <w:rPr>
          <w:sz w:val="28"/>
          <w:szCs w:val="28"/>
        </w:rPr>
        <w:t>Итоговая расчетная оценка эффективности составила 99,</w:t>
      </w:r>
      <w:r w:rsidR="0013427D" w:rsidRPr="007739DC">
        <w:rPr>
          <w:sz w:val="28"/>
          <w:szCs w:val="28"/>
        </w:rPr>
        <w:t>97</w:t>
      </w:r>
      <w:r w:rsidRPr="007739DC">
        <w:rPr>
          <w:sz w:val="28"/>
          <w:szCs w:val="28"/>
        </w:rPr>
        <w:t xml:space="preserve"> балла, что соответствует ВЫСОКОМУ уровню эффективности реализации муниципальной программы, в том числе в разрезе составляющих критериев оценки.</w:t>
      </w:r>
    </w:p>
    <w:p w14:paraId="567F87F8" w14:textId="38F157E1" w:rsidR="00D32129" w:rsidRPr="007739DC" w:rsidRDefault="00F25F37" w:rsidP="00D32129">
      <w:pPr>
        <w:jc w:val="center"/>
        <w:rPr>
          <w:sz w:val="28"/>
          <w:szCs w:val="28"/>
          <w:highlight w:val="yellow"/>
        </w:rPr>
      </w:pPr>
      <w:r w:rsidRPr="00F25F37">
        <w:rPr>
          <w:noProof/>
          <w:sz w:val="28"/>
          <w:szCs w:val="28"/>
        </w:rPr>
        <w:drawing>
          <wp:inline distT="0" distB="0" distL="0" distR="0" wp14:anchorId="469B1D5B" wp14:editId="502748DF">
            <wp:extent cx="6422029" cy="2749931"/>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461460" cy="2766815"/>
                    </a:xfrm>
                    <a:prstGeom prst="rect">
                      <a:avLst/>
                    </a:prstGeom>
                    <a:noFill/>
                  </pic:spPr>
                </pic:pic>
              </a:graphicData>
            </a:graphic>
          </wp:inline>
        </w:drawing>
      </w:r>
    </w:p>
    <w:p w14:paraId="759007A9" w14:textId="77777777" w:rsidR="00D32129" w:rsidRPr="007739DC" w:rsidRDefault="00D32129" w:rsidP="00D32129">
      <w:pPr>
        <w:ind w:right="-1"/>
        <w:jc w:val="center"/>
        <w:rPr>
          <w:sz w:val="28"/>
          <w:szCs w:val="28"/>
        </w:rPr>
      </w:pPr>
      <w:r w:rsidRPr="007739DC">
        <w:rPr>
          <w:sz w:val="28"/>
          <w:szCs w:val="28"/>
        </w:rPr>
        <w:t>Рисунок 57. Результаты оценки эффективности реализации муниципальной программы</w:t>
      </w:r>
    </w:p>
    <w:p w14:paraId="3182E50B" w14:textId="77777777" w:rsidR="00D32129" w:rsidRPr="007739DC" w:rsidRDefault="00D32129" w:rsidP="00D32129">
      <w:pPr>
        <w:ind w:firstLine="709"/>
        <w:jc w:val="center"/>
        <w:rPr>
          <w:sz w:val="28"/>
          <w:szCs w:val="28"/>
        </w:rPr>
      </w:pPr>
    </w:p>
    <w:p w14:paraId="0D0C5573" w14:textId="67AA1BBD" w:rsidR="0013427D" w:rsidRPr="007739DC" w:rsidRDefault="0013427D" w:rsidP="0075556E">
      <w:pPr>
        <w:ind w:firstLine="708"/>
        <w:jc w:val="both"/>
        <w:rPr>
          <w:rFonts w:eastAsia="Calibri"/>
          <w:sz w:val="28"/>
          <w:szCs w:val="28"/>
        </w:rPr>
      </w:pPr>
      <w:r w:rsidRPr="007739DC">
        <w:rPr>
          <w:rFonts w:eastAsia="Calibri"/>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 w:val="28"/>
          <w:szCs w:val="28"/>
        </w:rPr>
        <w:t>18</w:t>
      </w:r>
    </w:p>
    <w:p w14:paraId="2D36D8A6" w14:textId="4AE31DC6" w:rsidR="0013427D" w:rsidRPr="007739DC" w:rsidRDefault="0013427D" w:rsidP="0013427D">
      <w:pPr>
        <w:jc w:val="right"/>
        <w:rPr>
          <w:rFonts w:eastAsia="Calibri"/>
          <w:sz w:val="28"/>
          <w:szCs w:val="28"/>
        </w:rPr>
      </w:pPr>
      <w:r w:rsidRPr="007739DC">
        <w:rPr>
          <w:rFonts w:eastAsia="Calibri"/>
          <w:sz w:val="28"/>
          <w:szCs w:val="28"/>
        </w:rPr>
        <w:t xml:space="preserve">Таблица </w:t>
      </w:r>
      <w:r w:rsidR="007739DC" w:rsidRPr="007739DC">
        <w:rPr>
          <w:rFonts w:eastAsia="Calibri"/>
          <w:sz w:val="28"/>
          <w:szCs w:val="28"/>
        </w:rPr>
        <w:t>18</w:t>
      </w:r>
    </w:p>
    <w:p w14:paraId="2C2210CD" w14:textId="77777777" w:rsidR="0013427D" w:rsidRPr="007739DC" w:rsidRDefault="0013427D" w:rsidP="0013427D">
      <w:pPr>
        <w:jc w:val="center"/>
        <w:rPr>
          <w:rFonts w:eastAsia="Calibri"/>
          <w:sz w:val="28"/>
          <w:szCs w:val="28"/>
        </w:rPr>
      </w:pPr>
      <w:r w:rsidRPr="007739DC">
        <w:rPr>
          <w:rFonts w:eastAsia="Calibri"/>
          <w:sz w:val="28"/>
          <w:szCs w:val="28"/>
        </w:rPr>
        <w:t>Основные результаты реализации муниципальной программы за 2025 год</w:t>
      </w:r>
    </w:p>
    <w:tbl>
      <w:tblPr>
        <w:tblW w:w="9918" w:type="dxa"/>
        <w:tblLook w:val="04A0" w:firstRow="1" w:lastRow="0" w:firstColumn="1" w:lastColumn="0" w:noHBand="0" w:noVBand="1"/>
      </w:tblPr>
      <w:tblGrid>
        <w:gridCol w:w="563"/>
        <w:gridCol w:w="2693"/>
        <w:gridCol w:w="4252"/>
        <w:gridCol w:w="1409"/>
        <w:gridCol w:w="1001"/>
      </w:tblGrid>
      <w:tr w:rsidR="007739DC" w:rsidRPr="007739DC" w14:paraId="131BB929" w14:textId="77777777" w:rsidTr="00D61C71">
        <w:trPr>
          <w:trHeight w:val="720"/>
          <w:tblHeader/>
        </w:trPr>
        <w:tc>
          <w:tcPr>
            <w:tcW w:w="5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7B48" w14:textId="77777777" w:rsidR="00E57468" w:rsidRPr="007739DC" w:rsidRDefault="00E57468">
            <w:pPr>
              <w:jc w:val="center"/>
              <w:rPr>
                <w:sz w:val="18"/>
                <w:szCs w:val="18"/>
              </w:rPr>
            </w:pPr>
            <w:r w:rsidRPr="007739DC">
              <w:rPr>
                <w:sz w:val="18"/>
                <w:szCs w:val="18"/>
              </w:rPr>
              <w:t>№ п/п</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52AE31CD" w14:textId="77777777" w:rsidR="00E57468" w:rsidRPr="007739DC" w:rsidRDefault="00E57468">
            <w:pPr>
              <w:jc w:val="center"/>
              <w:rPr>
                <w:sz w:val="18"/>
                <w:szCs w:val="18"/>
              </w:rPr>
            </w:pPr>
            <w:r w:rsidRPr="007739DC">
              <w:rPr>
                <w:sz w:val="18"/>
                <w:szCs w:val="18"/>
              </w:rPr>
              <w:t>Наименование направлений расходов</w:t>
            </w:r>
          </w:p>
        </w:tc>
        <w:tc>
          <w:tcPr>
            <w:tcW w:w="4252" w:type="dxa"/>
            <w:tcBorders>
              <w:top w:val="single" w:sz="4" w:space="0" w:color="auto"/>
              <w:left w:val="nil"/>
              <w:bottom w:val="single" w:sz="4" w:space="0" w:color="auto"/>
              <w:right w:val="single" w:sz="4" w:space="0" w:color="auto"/>
            </w:tcBorders>
            <w:shd w:val="clear" w:color="auto" w:fill="auto"/>
            <w:vAlign w:val="center"/>
            <w:hideMark/>
          </w:tcPr>
          <w:p w14:paraId="7FB96B99" w14:textId="77777777" w:rsidR="00E57468" w:rsidRPr="007739DC" w:rsidRDefault="00E57468">
            <w:pPr>
              <w:jc w:val="center"/>
              <w:rPr>
                <w:sz w:val="18"/>
                <w:szCs w:val="18"/>
              </w:rPr>
            </w:pPr>
            <w:r w:rsidRPr="007739DC">
              <w:rPr>
                <w:sz w:val="18"/>
                <w:szCs w:val="18"/>
              </w:rPr>
              <w:t xml:space="preserve">Характеристика расходов, соответствующие мероприятию (результату) </w:t>
            </w:r>
          </w:p>
        </w:tc>
        <w:tc>
          <w:tcPr>
            <w:tcW w:w="1409" w:type="dxa"/>
            <w:tcBorders>
              <w:top w:val="single" w:sz="4" w:space="0" w:color="auto"/>
              <w:left w:val="nil"/>
              <w:bottom w:val="single" w:sz="4" w:space="0" w:color="auto"/>
              <w:right w:val="single" w:sz="4" w:space="0" w:color="auto"/>
            </w:tcBorders>
            <w:shd w:val="clear" w:color="auto" w:fill="auto"/>
            <w:vAlign w:val="center"/>
            <w:hideMark/>
          </w:tcPr>
          <w:p w14:paraId="0761BC87" w14:textId="77777777" w:rsidR="00E57468" w:rsidRPr="007739DC" w:rsidRDefault="00E57468">
            <w:pPr>
              <w:jc w:val="center"/>
              <w:rPr>
                <w:sz w:val="18"/>
                <w:szCs w:val="18"/>
              </w:rPr>
            </w:pPr>
            <w:r w:rsidRPr="007739DC">
              <w:rPr>
                <w:sz w:val="18"/>
                <w:szCs w:val="18"/>
              </w:rPr>
              <w:t>Объем бюджетных ассигнований, тыс. руб.</w:t>
            </w:r>
          </w:p>
        </w:tc>
        <w:tc>
          <w:tcPr>
            <w:tcW w:w="1001" w:type="dxa"/>
            <w:tcBorders>
              <w:top w:val="single" w:sz="4" w:space="0" w:color="auto"/>
              <w:left w:val="nil"/>
              <w:bottom w:val="single" w:sz="4" w:space="0" w:color="auto"/>
              <w:right w:val="single" w:sz="4" w:space="0" w:color="auto"/>
            </w:tcBorders>
            <w:shd w:val="clear" w:color="auto" w:fill="auto"/>
            <w:vAlign w:val="center"/>
            <w:hideMark/>
          </w:tcPr>
          <w:p w14:paraId="4B8A48E8" w14:textId="77777777" w:rsidR="00E57468" w:rsidRPr="007739DC" w:rsidRDefault="00E57468">
            <w:pPr>
              <w:jc w:val="center"/>
              <w:rPr>
                <w:sz w:val="18"/>
                <w:szCs w:val="18"/>
              </w:rPr>
            </w:pPr>
            <w:r w:rsidRPr="007739DC">
              <w:rPr>
                <w:sz w:val="18"/>
                <w:szCs w:val="18"/>
              </w:rPr>
              <w:t>Удельный вес, %</w:t>
            </w:r>
          </w:p>
        </w:tc>
      </w:tr>
      <w:tr w:rsidR="007739DC" w:rsidRPr="007739DC" w14:paraId="0E87ED0B" w14:textId="77777777" w:rsidTr="00E57468">
        <w:trPr>
          <w:trHeight w:val="300"/>
        </w:trPr>
        <w:tc>
          <w:tcPr>
            <w:tcW w:w="563" w:type="dxa"/>
            <w:tcBorders>
              <w:top w:val="nil"/>
              <w:left w:val="single" w:sz="4" w:space="0" w:color="auto"/>
              <w:bottom w:val="single" w:sz="4" w:space="0" w:color="auto"/>
              <w:right w:val="single" w:sz="4" w:space="0" w:color="auto"/>
            </w:tcBorders>
            <w:shd w:val="clear" w:color="auto" w:fill="auto"/>
            <w:vAlign w:val="center"/>
            <w:hideMark/>
          </w:tcPr>
          <w:p w14:paraId="299B1B4F" w14:textId="77777777" w:rsidR="00E57468" w:rsidRPr="007739DC" w:rsidRDefault="00E57468">
            <w:pPr>
              <w:jc w:val="center"/>
              <w:rPr>
                <w:i/>
                <w:iCs/>
                <w:sz w:val="18"/>
                <w:szCs w:val="18"/>
              </w:rPr>
            </w:pPr>
            <w:r w:rsidRPr="007739DC">
              <w:rPr>
                <w:i/>
                <w:iCs/>
                <w:sz w:val="18"/>
                <w:szCs w:val="18"/>
              </w:rPr>
              <w:t>1</w:t>
            </w:r>
          </w:p>
        </w:tc>
        <w:tc>
          <w:tcPr>
            <w:tcW w:w="6945" w:type="dxa"/>
            <w:gridSpan w:val="2"/>
            <w:tcBorders>
              <w:top w:val="single" w:sz="4" w:space="0" w:color="auto"/>
              <w:left w:val="nil"/>
              <w:bottom w:val="single" w:sz="4" w:space="0" w:color="auto"/>
              <w:right w:val="single" w:sz="4" w:space="0" w:color="auto"/>
            </w:tcBorders>
            <w:shd w:val="clear" w:color="auto" w:fill="auto"/>
            <w:vAlign w:val="center"/>
            <w:hideMark/>
          </w:tcPr>
          <w:p w14:paraId="3E736F21" w14:textId="77777777" w:rsidR="00E57468" w:rsidRPr="007739DC" w:rsidRDefault="00E57468">
            <w:pPr>
              <w:rPr>
                <w:i/>
                <w:iCs/>
                <w:sz w:val="18"/>
                <w:szCs w:val="18"/>
              </w:rPr>
            </w:pPr>
            <w:r w:rsidRPr="007739DC">
              <w:rPr>
                <w:i/>
                <w:iCs/>
                <w:sz w:val="18"/>
                <w:szCs w:val="18"/>
              </w:rPr>
              <w:t>Процессная часть (комплексы процессных мероприятий)</w:t>
            </w:r>
          </w:p>
        </w:tc>
        <w:tc>
          <w:tcPr>
            <w:tcW w:w="1409" w:type="dxa"/>
            <w:tcBorders>
              <w:top w:val="nil"/>
              <w:left w:val="nil"/>
              <w:bottom w:val="single" w:sz="4" w:space="0" w:color="auto"/>
              <w:right w:val="single" w:sz="4" w:space="0" w:color="auto"/>
            </w:tcBorders>
            <w:shd w:val="clear" w:color="auto" w:fill="auto"/>
            <w:vAlign w:val="center"/>
            <w:hideMark/>
          </w:tcPr>
          <w:p w14:paraId="6D7B1F20" w14:textId="77777777" w:rsidR="00E57468" w:rsidRPr="007739DC" w:rsidRDefault="00E57468">
            <w:pPr>
              <w:jc w:val="center"/>
              <w:rPr>
                <w:i/>
                <w:iCs/>
                <w:sz w:val="18"/>
                <w:szCs w:val="18"/>
              </w:rPr>
            </w:pPr>
            <w:r w:rsidRPr="007739DC">
              <w:rPr>
                <w:i/>
                <w:iCs/>
                <w:sz w:val="18"/>
                <w:szCs w:val="18"/>
              </w:rPr>
              <w:t>30 322,60</w:t>
            </w:r>
          </w:p>
        </w:tc>
        <w:tc>
          <w:tcPr>
            <w:tcW w:w="1001" w:type="dxa"/>
            <w:tcBorders>
              <w:top w:val="nil"/>
              <w:left w:val="nil"/>
              <w:bottom w:val="single" w:sz="4" w:space="0" w:color="auto"/>
              <w:right w:val="single" w:sz="4" w:space="0" w:color="auto"/>
            </w:tcBorders>
            <w:shd w:val="clear" w:color="auto" w:fill="auto"/>
            <w:vAlign w:val="center"/>
            <w:hideMark/>
          </w:tcPr>
          <w:p w14:paraId="2765FC2C" w14:textId="77777777" w:rsidR="00E57468" w:rsidRPr="007739DC" w:rsidRDefault="00E57468">
            <w:pPr>
              <w:jc w:val="center"/>
              <w:rPr>
                <w:i/>
                <w:iCs/>
                <w:sz w:val="18"/>
                <w:szCs w:val="18"/>
              </w:rPr>
            </w:pPr>
            <w:r w:rsidRPr="007739DC">
              <w:rPr>
                <w:i/>
                <w:iCs/>
                <w:sz w:val="18"/>
                <w:szCs w:val="18"/>
              </w:rPr>
              <w:t>100,00</w:t>
            </w:r>
          </w:p>
        </w:tc>
      </w:tr>
      <w:tr w:rsidR="007739DC" w:rsidRPr="007739DC" w14:paraId="65CD1F40" w14:textId="77777777" w:rsidTr="0075556E">
        <w:trPr>
          <w:trHeight w:val="890"/>
        </w:trPr>
        <w:tc>
          <w:tcPr>
            <w:tcW w:w="563" w:type="dxa"/>
            <w:vMerge w:val="restart"/>
            <w:tcBorders>
              <w:top w:val="nil"/>
              <w:left w:val="single" w:sz="4" w:space="0" w:color="auto"/>
              <w:bottom w:val="single" w:sz="4" w:space="0" w:color="auto"/>
              <w:right w:val="single" w:sz="4" w:space="0" w:color="auto"/>
            </w:tcBorders>
            <w:shd w:val="clear" w:color="auto" w:fill="auto"/>
            <w:noWrap/>
            <w:hideMark/>
          </w:tcPr>
          <w:p w14:paraId="0F9D764C" w14:textId="77777777" w:rsidR="00E57468" w:rsidRPr="007739DC" w:rsidRDefault="00E57468">
            <w:pPr>
              <w:jc w:val="center"/>
              <w:rPr>
                <w:sz w:val="18"/>
                <w:szCs w:val="18"/>
              </w:rPr>
            </w:pPr>
            <w:r w:rsidRPr="007739DC">
              <w:rPr>
                <w:sz w:val="18"/>
                <w:szCs w:val="18"/>
              </w:rPr>
              <w:t>1.1.</w:t>
            </w:r>
          </w:p>
        </w:tc>
        <w:tc>
          <w:tcPr>
            <w:tcW w:w="2693" w:type="dxa"/>
            <w:vMerge w:val="restart"/>
            <w:tcBorders>
              <w:top w:val="nil"/>
              <w:left w:val="single" w:sz="4" w:space="0" w:color="auto"/>
              <w:bottom w:val="single" w:sz="4" w:space="0" w:color="auto"/>
              <w:right w:val="single" w:sz="4" w:space="0" w:color="auto"/>
            </w:tcBorders>
            <w:shd w:val="clear" w:color="auto" w:fill="auto"/>
            <w:hideMark/>
          </w:tcPr>
          <w:p w14:paraId="26CFF709" w14:textId="77777777" w:rsidR="00E57468" w:rsidRPr="007739DC" w:rsidRDefault="00E57468" w:rsidP="0075556E">
            <w:pPr>
              <w:jc w:val="both"/>
              <w:rPr>
                <w:sz w:val="18"/>
                <w:szCs w:val="18"/>
              </w:rPr>
            </w:pPr>
            <w:r w:rsidRPr="007739DC">
              <w:rPr>
                <w:sz w:val="18"/>
                <w:szCs w:val="18"/>
              </w:rPr>
              <w:t>Укрепление единства российской нации, формирование общероссийской гражданской идентичности, этнокультурное развитие народов России, профилактика экстремизма и терроризма на территории муниципального образования</w:t>
            </w:r>
          </w:p>
        </w:tc>
        <w:tc>
          <w:tcPr>
            <w:tcW w:w="4252" w:type="dxa"/>
            <w:tcBorders>
              <w:top w:val="nil"/>
              <w:left w:val="nil"/>
              <w:bottom w:val="single" w:sz="4" w:space="0" w:color="auto"/>
              <w:right w:val="single" w:sz="4" w:space="0" w:color="auto"/>
            </w:tcBorders>
            <w:shd w:val="clear" w:color="auto" w:fill="auto"/>
            <w:vAlign w:val="center"/>
            <w:hideMark/>
          </w:tcPr>
          <w:p w14:paraId="1344DB4E" w14:textId="77777777" w:rsidR="00E57468" w:rsidRPr="007739DC" w:rsidRDefault="00E57468">
            <w:pPr>
              <w:jc w:val="both"/>
              <w:rPr>
                <w:sz w:val="18"/>
                <w:szCs w:val="18"/>
              </w:rPr>
            </w:pPr>
            <w:r w:rsidRPr="007739DC">
              <w:rPr>
                <w:sz w:val="18"/>
                <w:szCs w:val="18"/>
              </w:rPr>
              <w:t>проведение мероприятий, направленных на сохранение и развитие самобытной казачьей культуры, и воспитание подрастающего поколения в духе патриотизма</w:t>
            </w:r>
          </w:p>
        </w:tc>
        <w:tc>
          <w:tcPr>
            <w:tcW w:w="1409" w:type="dxa"/>
            <w:tcBorders>
              <w:top w:val="nil"/>
              <w:left w:val="nil"/>
              <w:bottom w:val="single" w:sz="4" w:space="0" w:color="auto"/>
              <w:right w:val="single" w:sz="4" w:space="0" w:color="auto"/>
            </w:tcBorders>
            <w:shd w:val="clear" w:color="auto" w:fill="auto"/>
            <w:vAlign w:val="center"/>
            <w:hideMark/>
          </w:tcPr>
          <w:p w14:paraId="539DFA4E" w14:textId="77777777" w:rsidR="00E57468" w:rsidRPr="007739DC" w:rsidRDefault="00E57468">
            <w:pPr>
              <w:jc w:val="center"/>
              <w:rPr>
                <w:sz w:val="18"/>
                <w:szCs w:val="18"/>
              </w:rPr>
            </w:pPr>
            <w:r w:rsidRPr="007739DC">
              <w:rPr>
                <w:sz w:val="18"/>
                <w:szCs w:val="18"/>
              </w:rPr>
              <w:t>38,70</w:t>
            </w:r>
          </w:p>
        </w:tc>
        <w:tc>
          <w:tcPr>
            <w:tcW w:w="1001" w:type="dxa"/>
            <w:tcBorders>
              <w:top w:val="nil"/>
              <w:left w:val="nil"/>
              <w:bottom w:val="single" w:sz="4" w:space="0" w:color="auto"/>
              <w:right w:val="single" w:sz="4" w:space="0" w:color="auto"/>
            </w:tcBorders>
            <w:shd w:val="clear" w:color="auto" w:fill="auto"/>
            <w:noWrap/>
            <w:vAlign w:val="center"/>
            <w:hideMark/>
          </w:tcPr>
          <w:p w14:paraId="6E985A4D" w14:textId="77777777" w:rsidR="00E57468" w:rsidRPr="007739DC" w:rsidRDefault="00E57468">
            <w:pPr>
              <w:jc w:val="center"/>
              <w:rPr>
                <w:sz w:val="18"/>
                <w:szCs w:val="18"/>
              </w:rPr>
            </w:pPr>
            <w:r w:rsidRPr="007739DC">
              <w:rPr>
                <w:sz w:val="18"/>
                <w:szCs w:val="18"/>
              </w:rPr>
              <w:t>0,13</w:t>
            </w:r>
          </w:p>
        </w:tc>
      </w:tr>
      <w:tr w:rsidR="007739DC" w:rsidRPr="007739DC" w14:paraId="303FFFED" w14:textId="77777777" w:rsidTr="00E57468">
        <w:trPr>
          <w:trHeight w:val="1272"/>
        </w:trPr>
        <w:tc>
          <w:tcPr>
            <w:tcW w:w="563" w:type="dxa"/>
            <w:vMerge/>
            <w:tcBorders>
              <w:top w:val="nil"/>
              <w:left w:val="single" w:sz="4" w:space="0" w:color="auto"/>
              <w:bottom w:val="single" w:sz="4" w:space="0" w:color="auto"/>
              <w:right w:val="single" w:sz="4" w:space="0" w:color="auto"/>
            </w:tcBorders>
            <w:vAlign w:val="center"/>
            <w:hideMark/>
          </w:tcPr>
          <w:p w14:paraId="0934CE05"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49D03B48"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547F0C1A" w14:textId="77777777" w:rsidR="00E57468" w:rsidRPr="007739DC" w:rsidRDefault="00E57468">
            <w:pPr>
              <w:jc w:val="both"/>
              <w:rPr>
                <w:sz w:val="18"/>
                <w:szCs w:val="18"/>
              </w:rPr>
            </w:pPr>
            <w:r w:rsidRPr="007739DC">
              <w:rPr>
                <w:sz w:val="18"/>
                <w:szCs w:val="18"/>
              </w:rPr>
              <w:t>проведено 26 мероприятий, направленных на укрепление общероссийского гражданского единства, межнациональных и межконфессиональных отношений, этнокультурное развитие народов России, профилактику экстремизма</w:t>
            </w:r>
          </w:p>
        </w:tc>
        <w:tc>
          <w:tcPr>
            <w:tcW w:w="1409" w:type="dxa"/>
            <w:tcBorders>
              <w:top w:val="nil"/>
              <w:left w:val="nil"/>
              <w:bottom w:val="single" w:sz="4" w:space="0" w:color="auto"/>
              <w:right w:val="single" w:sz="4" w:space="0" w:color="auto"/>
            </w:tcBorders>
            <w:shd w:val="clear" w:color="auto" w:fill="auto"/>
            <w:vAlign w:val="center"/>
            <w:hideMark/>
          </w:tcPr>
          <w:p w14:paraId="29001E35" w14:textId="77777777" w:rsidR="00E57468" w:rsidRPr="007739DC" w:rsidRDefault="00E57468">
            <w:pPr>
              <w:jc w:val="center"/>
              <w:rPr>
                <w:sz w:val="18"/>
                <w:szCs w:val="18"/>
              </w:rPr>
            </w:pPr>
            <w:r w:rsidRPr="007739DC">
              <w:rPr>
                <w:sz w:val="18"/>
                <w:szCs w:val="18"/>
              </w:rPr>
              <w:t>14 865,80</w:t>
            </w:r>
          </w:p>
        </w:tc>
        <w:tc>
          <w:tcPr>
            <w:tcW w:w="1001" w:type="dxa"/>
            <w:tcBorders>
              <w:top w:val="nil"/>
              <w:left w:val="nil"/>
              <w:bottom w:val="single" w:sz="4" w:space="0" w:color="auto"/>
              <w:right w:val="single" w:sz="4" w:space="0" w:color="auto"/>
            </w:tcBorders>
            <w:shd w:val="clear" w:color="auto" w:fill="auto"/>
            <w:noWrap/>
            <w:vAlign w:val="center"/>
            <w:hideMark/>
          </w:tcPr>
          <w:p w14:paraId="0493AC27" w14:textId="77777777" w:rsidR="00E57468" w:rsidRPr="007739DC" w:rsidRDefault="00E57468">
            <w:pPr>
              <w:jc w:val="center"/>
              <w:rPr>
                <w:sz w:val="18"/>
                <w:szCs w:val="18"/>
              </w:rPr>
            </w:pPr>
            <w:r w:rsidRPr="007739DC">
              <w:rPr>
                <w:sz w:val="18"/>
                <w:szCs w:val="18"/>
              </w:rPr>
              <w:t>49,03</w:t>
            </w:r>
          </w:p>
        </w:tc>
      </w:tr>
      <w:tr w:rsidR="007739DC" w:rsidRPr="007739DC" w14:paraId="57A99E74" w14:textId="77777777" w:rsidTr="0075556E">
        <w:trPr>
          <w:trHeight w:val="1041"/>
        </w:trPr>
        <w:tc>
          <w:tcPr>
            <w:tcW w:w="563" w:type="dxa"/>
            <w:vMerge/>
            <w:tcBorders>
              <w:top w:val="nil"/>
              <w:left w:val="single" w:sz="4" w:space="0" w:color="auto"/>
              <w:bottom w:val="single" w:sz="4" w:space="0" w:color="auto"/>
              <w:right w:val="single" w:sz="4" w:space="0" w:color="auto"/>
            </w:tcBorders>
            <w:vAlign w:val="center"/>
            <w:hideMark/>
          </w:tcPr>
          <w:p w14:paraId="224A03F0"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0C85C3B1"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02B104F1" w14:textId="77777777" w:rsidR="00E57468" w:rsidRPr="007739DC" w:rsidRDefault="00E57468">
            <w:pPr>
              <w:rPr>
                <w:sz w:val="18"/>
                <w:szCs w:val="18"/>
              </w:rPr>
            </w:pPr>
            <w:r w:rsidRPr="007739DC">
              <w:rPr>
                <w:sz w:val="18"/>
                <w:szCs w:val="18"/>
              </w:rPr>
              <w:t>обеспечено размещение 27 576 публикаций, направленных на освещение деятельности органов местного самоуправления по гармонизации межнациональных и межконфессиональных отношений</w:t>
            </w:r>
          </w:p>
        </w:tc>
        <w:tc>
          <w:tcPr>
            <w:tcW w:w="1409" w:type="dxa"/>
            <w:tcBorders>
              <w:top w:val="nil"/>
              <w:left w:val="nil"/>
              <w:bottom w:val="single" w:sz="4" w:space="0" w:color="auto"/>
              <w:right w:val="single" w:sz="4" w:space="0" w:color="auto"/>
            </w:tcBorders>
            <w:shd w:val="clear" w:color="auto" w:fill="auto"/>
            <w:vAlign w:val="center"/>
            <w:hideMark/>
          </w:tcPr>
          <w:p w14:paraId="5C174866" w14:textId="77777777" w:rsidR="00E57468" w:rsidRPr="007739DC" w:rsidRDefault="00E57468">
            <w:pPr>
              <w:jc w:val="center"/>
              <w:rPr>
                <w:sz w:val="18"/>
                <w:szCs w:val="18"/>
              </w:rPr>
            </w:pPr>
            <w:r w:rsidRPr="007739DC">
              <w:rPr>
                <w:sz w:val="18"/>
                <w:szCs w:val="18"/>
              </w:rPr>
              <w:t>9 510,00</w:t>
            </w:r>
          </w:p>
        </w:tc>
        <w:tc>
          <w:tcPr>
            <w:tcW w:w="1001" w:type="dxa"/>
            <w:tcBorders>
              <w:top w:val="nil"/>
              <w:left w:val="nil"/>
              <w:bottom w:val="single" w:sz="4" w:space="0" w:color="auto"/>
              <w:right w:val="single" w:sz="4" w:space="0" w:color="auto"/>
            </w:tcBorders>
            <w:shd w:val="clear" w:color="auto" w:fill="auto"/>
            <w:noWrap/>
            <w:vAlign w:val="center"/>
            <w:hideMark/>
          </w:tcPr>
          <w:p w14:paraId="04414967" w14:textId="77777777" w:rsidR="00E57468" w:rsidRPr="007739DC" w:rsidRDefault="00E57468">
            <w:pPr>
              <w:jc w:val="center"/>
              <w:rPr>
                <w:sz w:val="18"/>
                <w:szCs w:val="18"/>
              </w:rPr>
            </w:pPr>
            <w:r w:rsidRPr="007739DC">
              <w:rPr>
                <w:sz w:val="18"/>
                <w:szCs w:val="18"/>
              </w:rPr>
              <w:t>31,36</w:t>
            </w:r>
          </w:p>
        </w:tc>
      </w:tr>
      <w:tr w:rsidR="007739DC" w:rsidRPr="007739DC" w14:paraId="3590EA26" w14:textId="77777777" w:rsidTr="0075556E">
        <w:trPr>
          <w:trHeight w:val="559"/>
        </w:trPr>
        <w:tc>
          <w:tcPr>
            <w:tcW w:w="563" w:type="dxa"/>
            <w:vMerge/>
            <w:tcBorders>
              <w:top w:val="nil"/>
              <w:left w:val="single" w:sz="4" w:space="0" w:color="auto"/>
              <w:bottom w:val="single" w:sz="4" w:space="0" w:color="auto"/>
              <w:right w:val="single" w:sz="4" w:space="0" w:color="auto"/>
            </w:tcBorders>
            <w:vAlign w:val="center"/>
            <w:hideMark/>
          </w:tcPr>
          <w:p w14:paraId="21309E29"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61305273"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15D7F187" w14:textId="77777777" w:rsidR="00E57468" w:rsidRPr="007739DC" w:rsidRDefault="00E57468">
            <w:pPr>
              <w:rPr>
                <w:sz w:val="18"/>
                <w:szCs w:val="18"/>
              </w:rPr>
            </w:pPr>
            <w:r w:rsidRPr="007739DC">
              <w:rPr>
                <w:sz w:val="18"/>
                <w:szCs w:val="18"/>
              </w:rPr>
              <w:t>обеспечено 98 102 участников мероприятий, направленных на укрепление общероссийского гражданского единства</w:t>
            </w:r>
          </w:p>
        </w:tc>
        <w:tc>
          <w:tcPr>
            <w:tcW w:w="1409" w:type="dxa"/>
            <w:tcBorders>
              <w:top w:val="nil"/>
              <w:left w:val="nil"/>
              <w:bottom w:val="single" w:sz="4" w:space="0" w:color="auto"/>
              <w:right w:val="single" w:sz="4" w:space="0" w:color="auto"/>
            </w:tcBorders>
            <w:shd w:val="clear" w:color="auto" w:fill="auto"/>
            <w:vAlign w:val="center"/>
            <w:hideMark/>
          </w:tcPr>
          <w:p w14:paraId="1859832A" w14:textId="77777777" w:rsidR="00E57468" w:rsidRPr="007739DC" w:rsidRDefault="00E57468">
            <w:pPr>
              <w:jc w:val="center"/>
              <w:rPr>
                <w:sz w:val="18"/>
                <w:szCs w:val="18"/>
              </w:rPr>
            </w:pPr>
            <w:r w:rsidRPr="007739DC">
              <w:rPr>
                <w:sz w:val="18"/>
                <w:szCs w:val="18"/>
              </w:rPr>
              <w:t>651,70</w:t>
            </w:r>
          </w:p>
        </w:tc>
        <w:tc>
          <w:tcPr>
            <w:tcW w:w="1001" w:type="dxa"/>
            <w:tcBorders>
              <w:top w:val="nil"/>
              <w:left w:val="nil"/>
              <w:bottom w:val="single" w:sz="4" w:space="0" w:color="auto"/>
              <w:right w:val="single" w:sz="4" w:space="0" w:color="auto"/>
            </w:tcBorders>
            <w:shd w:val="clear" w:color="auto" w:fill="auto"/>
            <w:noWrap/>
            <w:vAlign w:val="center"/>
            <w:hideMark/>
          </w:tcPr>
          <w:p w14:paraId="3D09A1CC" w14:textId="77777777" w:rsidR="00E57468" w:rsidRPr="007739DC" w:rsidRDefault="00E57468">
            <w:pPr>
              <w:jc w:val="center"/>
              <w:rPr>
                <w:sz w:val="18"/>
                <w:szCs w:val="18"/>
              </w:rPr>
            </w:pPr>
            <w:r w:rsidRPr="007739DC">
              <w:rPr>
                <w:sz w:val="18"/>
                <w:szCs w:val="18"/>
              </w:rPr>
              <w:t>2,15</w:t>
            </w:r>
          </w:p>
        </w:tc>
      </w:tr>
      <w:tr w:rsidR="007739DC" w:rsidRPr="007739DC" w14:paraId="7FCA3A98" w14:textId="77777777" w:rsidTr="00E57468">
        <w:trPr>
          <w:trHeight w:val="1118"/>
        </w:trPr>
        <w:tc>
          <w:tcPr>
            <w:tcW w:w="563" w:type="dxa"/>
            <w:vMerge/>
            <w:tcBorders>
              <w:top w:val="nil"/>
              <w:left w:val="single" w:sz="4" w:space="0" w:color="auto"/>
              <w:bottom w:val="single" w:sz="4" w:space="0" w:color="auto"/>
              <w:right w:val="single" w:sz="4" w:space="0" w:color="auto"/>
            </w:tcBorders>
            <w:vAlign w:val="center"/>
            <w:hideMark/>
          </w:tcPr>
          <w:p w14:paraId="137381E2"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514A78EB"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310DA397" w14:textId="77777777" w:rsidR="00E57468" w:rsidRPr="007739DC" w:rsidRDefault="00E57468">
            <w:pPr>
              <w:jc w:val="both"/>
              <w:rPr>
                <w:sz w:val="18"/>
                <w:szCs w:val="18"/>
              </w:rPr>
            </w:pPr>
            <w:r w:rsidRPr="007739DC">
              <w:rPr>
                <w:sz w:val="18"/>
                <w:szCs w:val="18"/>
              </w:rPr>
              <w:t>предоставлено 4 гранта некоммерческим организациям в целях поддержки общественно-значимых инициатив в сфере межнационального и межконфессионального согласия, профилактики экстремизма</w:t>
            </w:r>
          </w:p>
        </w:tc>
        <w:tc>
          <w:tcPr>
            <w:tcW w:w="1409" w:type="dxa"/>
            <w:tcBorders>
              <w:top w:val="nil"/>
              <w:left w:val="nil"/>
              <w:bottom w:val="single" w:sz="4" w:space="0" w:color="auto"/>
              <w:right w:val="single" w:sz="4" w:space="0" w:color="auto"/>
            </w:tcBorders>
            <w:shd w:val="clear" w:color="auto" w:fill="auto"/>
            <w:vAlign w:val="center"/>
            <w:hideMark/>
          </w:tcPr>
          <w:p w14:paraId="7349B7FC" w14:textId="77777777" w:rsidR="00E57468" w:rsidRPr="007739DC" w:rsidRDefault="00E57468">
            <w:pPr>
              <w:jc w:val="center"/>
              <w:rPr>
                <w:sz w:val="18"/>
                <w:szCs w:val="18"/>
              </w:rPr>
            </w:pPr>
            <w:r w:rsidRPr="007739DC">
              <w:rPr>
                <w:sz w:val="18"/>
                <w:szCs w:val="18"/>
              </w:rPr>
              <w:t>2 230,90</w:t>
            </w:r>
          </w:p>
        </w:tc>
        <w:tc>
          <w:tcPr>
            <w:tcW w:w="1001" w:type="dxa"/>
            <w:tcBorders>
              <w:top w:val="nil"/>
              <w:left w:val="nil"/>
              <w:bottom w:val="single" w:sz="4" w:space="0" w:color="auto"/>
              <w:right w:val="single" w:sz="4" w:space="0" w:color="auto"/>
            </w:tcBorders>
            <w:shd w:val="clear" w:color="auto" w:fill="auto"/>
            <w:noWrap/>
            <w:vAlign w:val="center"/>
            <w:hideMark/>
          </w:tcPr>
          <w:p w14:paraId="6E244078" w14:textId="77777777" w:rsidR="00E57468" w:rsidRPr="007739DC" w:rsidRDefault="00E57468">
            <w:pPr>
              <w:jc w:val="center"/>
              <w:rPr>
                <w:sz w:val="18"/>
                <w:szCs w:val="18"/>
              </w:rPr>
            </w:pPr>
            <w:r w:rsidRPr="007739DC">
              <w:rPr>
                <w:sz w:val="18"/>
                <w:szCs w:val="18"/>
              </w:rPr>
              <w:t>7,36</w:t>
            </w:r>
          </w:p>
        </w:tc>
      </w:tr>
      <w:tr w:rsidR="007739DC" w:rsidRPr="007739DC" w14:paraId="35DFB6F9" w14:textId="77777777" w:rsidTr="00E57468">
        <w:trPr>
          <w:trHeight w:val="1262"/>
        </w:trPr>
        <w:tc>
          <w:tcPr>
            <w:tcW w:w="563" w:type="dxa"/>
            <w:vMerge/>
            <w:tcBorders>
              <w:top w:val="nil"/>
              <w:left w:val="single" w:sz="4" w:space="0" w:color="auto"/>
              <w:bottom w:val="single" w:sz="4" w:space="0" w:color="auto"/>
              <w:right w:val="single" w:sz="4" w:space="0" w:color="auto"/>
            </w:tcBorders>
            <w:vAlign w:val="center"/>
            <w:hideMark/>
          </w:tcPr>
          <w:p w14:paraId="0C36D4EE"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2E935DBE"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66800D19" w14:textId="77777777" w:rsidR="00E57468" w:rsidRPr="007739DC" w:rsidRDefault="00E57468">
            <w:pPr>
              <w:jc w:val="both"/>
              <w:rPr>
                <w:sz w:val="18"/>
                <w:szCs w:val="18"/>
              </w:rPr>
            </w:pPr>
            <w:r w:rsidRPr="007739DC">
              <w:rPr>
                <w:sz w:val="18"/>
                <w:szCs w:val="18"/>
              </w:rPr>
              <w:t>предоставлено 4 гранта некоммерческим организациям в целях поддержки общественно-значимых инициатив, направленных на межнациональное и межконфессиональное согласие, профилактику экстремизма, в сфере физической культуры и спорта</w:t>
            </w:r>
          </w:p>
        </w:tc>
        <w:tc>
          <w:tcPr>
            <w:tcW w:w="1409" w:type="dxa"/>
            <w:tcBorders>
              <w:top w:val="nil"/>
              <w:left w:val="nil"/>
              <w:bottom w:val="single" w:sz="4" w:space="0" w:color="auto"/>
              <w:right w:val="single" w:sz="4" w:space="0" w:color="auto"/>
            </w:tcBorders>
            <w:shd w:val="clear" w:color="auto" w:fill="auto"/>
            <w:vAlign w:val="center"/>
            <w:hideMark/>
          </w:tcPr>
          <w:p w14:paraId="5983786F" w14:textId="77777777" w:rsidR="00E57468" w:rsidRPr="007739DC" w:rsidRDefault="00E57468">
            <w:pPr>
              <w:jc w:val="center"/>
              <w:rPr>
                <w:sz w:val="18"/>
                <w:szCs w:val="18"/>
              </w:rPr>
            </w:pPr>
            <w:r w:rsidRPr="007739DC">
              <w:rPr>
                <w:sz w:val="18"/>
                <w:szCs w:val="18"/>
              </w:rPr>
              <w:t>2 826,90</w:t>
            </w:r>
          </w:p>
        </w:tc>
        <w:tc>
          <w:tcPr>
            <w:tcW w:w="1001" w:type="dxa"/>
            <w:tcBorders>
              <w:top w:val="nil"/>
              <w:left w:val="nil"/>
              <w:bottom w:val="single" w:sz="4" w:space="0" w:color="auto"/>
              <w:right w:val="single" w:sz="4" w:space="0" w:color="auto"/>
            </w:tcBorders>
            <w:shd w:val="clear" w:color="auto" w:fill="auto"/>
            <w:noWrap/>
            <w:vAlign w:val="center"/>
            <w:hideMark/>
          </w:tcPr>
          <w:p w14:paraId="23B019EF" w14:textId="77777777" w:rsidR="00E57468" w:rsidRPr="007739DC" w:rsidRDefault="00E57468">
            <w:pPr>
              <w:jc w:val="center"/>
              <w:rPr>
                <w:sz w:val="18"/>
                <w:szCs w:val="18"/>
              </w:rPr>
            </w:pPr>
            <w:r w:rsidRPr="007739DC">
              <w:rPr>
                <w:sz w:val="18"/>
                <w:szCs w:val="18"/>
              </w:rPr>
              <w:t>9,32</w:t>
            </w:r>
          </w:p>
        </w:tc>
      </w:tr>
      <w:tr w:rsidR="007739DC" w:rsidRPr="007739DC" w14:paraId="0051CDEF" w14:textId="77777777" w:rsidTr="00E57468">
        <w:trPr>
          <w:trHeight w:val="854"/>
        </w:trPr>
        <w:tc>
          <w:tcPr>
            <w:tcW w:w="563" w:type="dxa"/>
            <w:vMerge/>
            <w:tcBorders>
              <w:top w:val="nil"/>
              <w:left w:val="single" w:sz="4" w:space="0" w:color="auto"/>
              <w:bottom w:val="single" w:sz="4" w:space="0" w:color="auto"/>
              <w:right w:val="single" w:sz="4" w:space="0" w:color="auto"/>
            </w:tcBorders>
            <w:vAlign w:val="center"/>
            <w:hideMark/>
          </w:tcPr>
          <w:p w14:paraId="627B3D6E" w14:textId="77777777" w:rsidR="00E57468" w:rsidRPr="007739DC" w:rsidRDefault="00E57468">
            <w:pPr>
              <w:rPr>
                <w:sz w:val="18"/>
                <w:szCs w:val="18"/>
              </w:rPr>
            </w:pPr>
          </w:p>
        </w:tc>
        <w:tc>
          <w:tcPr>
            <w:tcW w:w="2693" w:type="dxa"/>
            <w:vMerge/>
            <w:tcBorders>
              <w:top w:val="nil"/>
              <w:left w:val="single" w:sz="4" w:space="0" w:color="auto"/>
              <w:bottom w:val="single" w:sz="4" w:space="0" w:color="auto"/>
              <w:right w:val="single" w:sz="4" w:space="0" w:color="auto"/>
            </w:tcBorders>
            <w:vAlign w:val="center"/>
            <w:hideMark/>
          </w:tcPr>
          <w:p w14:paraId="2CF09009" w14:textId="77777777" w:rsidR="00E57468" w:rsidRPr="007739DC" w:rsidRDefault="00E57468">
            <w:pPr>
              <w:rPr>
                <w:sz w:val="18"/>
                <w:szCs w:val="18"/>
              </w:rPr>
            </w:pPr>
          </w:p>
        </w:tc>
        <w:tc>
          <w:tcPr>
            <w:tcW w:w="4252" w:type="dxa"/>
            <w:tcBorders>
              <w:top w:val="nil"/>
              <w:left w:val="nil"/>
              <w:bottom w:val="single" w:sz="4" w:space="0" w:color="auto"/>
              <w:right w:val="single" w:sz="4" w:space="0" w:color="auto"/>
            </w:tcBorders>
            <w:shd w:val="clear" w:color="auto" w:fill="auto"/>
            <w:vAlign w:val="center"/>
            <w:hideMark/>
          </w:tcPr>
          <w:p w14:paraId="23D27267" w14:textId="77777777" w:rsidR="00E57468" w:rsidRPr="007739DC" w:rsidRDefault="00E57468">
            <w:pPr>
              <w:jc w:val="both"/>
              <w:rPr>
                <w:sz w:val="18"/>
                <w:szCs w:val="18"/>
              </w:rPr>
            </w:pPr>
            <w:r w:rsidRPr="007739DC">
              <w:rPr>
                <w:sz w:val="18"/>
                <w:szCs w:val="18"/>
              </w:rPr>
              <w:t>издано 12 000 ед. информационных материалов, тематических словарей, разговорников для иностранных граждан (мигрантов) и некоммерческих организаций</w:t>
            </w:r>
          </w:p>
        </w:tc>
        <w:tc>
          <w:tcPr>
            <w:tcW w:w="1409" w:type="dxa"/>
            <w:tcBorders>
              <w:top w:val="nil"/>
              <w:left w:val="nil"/>
              <w:bottom w:val="single" w:sz="4" w:space="0" w:color="auto"/>
              <w:right w:val="single" w:sz="4" w:space="0" w:color="auto"/>
            </w:tcBorders>
            <w:shd w:val="clear" w:color="auto" w:fill="auto"/>
            <w:vAlign w:val="center"/>
            <w:hideMark/>
          </w:tcPr>
          <w:p w14:paraId="5B7B97AF" w14:textId="77777777" w:rsidR="00E57468" w:rsidRPr="007739DC" w:rsidRDefault="00E57468">
            <w:pPr>
              <w:jc w:val="center"/>
              <w:rPr>
                <w:sz w:val="18"/>
                <w:szCs w:val="18"/>
              </w:rPr>
            </w:pPr>
            <w:r w:rsidRPr="007739DC">
              <w:rPr>
                <w:sz w:val="18"/>
                <w:szCs w:val="18"/>
              </w:rPr>
              <w:t>198,60</w:t>
            </w:r>
          </w:p>
        </w:tc>
        <w:tc>
          <w:tcPr>
            <w:tcW w:w="1001" w:type="dxa"/>
            <w:tcBorders>
              <w:top w:val="nil"/>
              <w:left w:val="nil"/>
              <w:bottom w:val="single" w:sz="4" w:space="0" w:color="auto"/>
              <w:right w:val="single" w:sz="4" w:space="0" w:color="auto"/>
            </w:tcBorders>
            <w:shd w:val="clear" w:color="auto" w:fill="auto"/>
            <w:noWrap/>
            <w:vAlign w:val="center"/>
            <w:hideMark/>
          </w:tcPr>
          <w:p w14:paraId="2F76EC3E" w14:textId="77777777" w:rsidR="00E57468" w:rsidRPr="007739DC" w:rsidRDefault="00E57468">
            <w:pPr>
              <w:jc w:val="center"/>
              <w:rPr>
                <w:sz w:val="18"/>
                <w:szCs w:val="18"/>
              </w:rPr>
            </w:pPr>
            <w:r w:rsidRPr="007739DC">
              <w:rPr>
                <w:sz w:val="18"/>
                <w:szCs w:val="18"/>
              </w:rPr>
              <w:t>0,65</w:t>
            </w:r>
          </w:p>
        </w:tc>
      </w:tr>
      <w:tr w:rsidR="007739DC" w:rsidRPr="007739DC" w14:paraId="08AE1734" w14:textId="77777777" w:rsidTr="00E57468">
        <w:trPr>
          <w:trHeight w:val="300"/>
        </w:trPr>
        <w:tc>
          <w:tcPr>
            <w:tcW w:w="563" w:type="dxa"/>
            <w:tcBorders>
              <w:top w:val="nil"/>
              <w:left w:val="single" w:sz="4" w:space="0" w:color="auto"/>
              <w:bottom w:val="single" w:sz="4" w:space="0" w:color="auto"/>
              <w:right w:val="single" w:sz="4" w:space="0" w:color="auto"/>
            </w:tcBorders>
            <w:shd w:val="clear" w:color="auto" w:fill="auto"/>
            <w:vAlign w:val="center"/>
            <w:hideMark/>
          </w:tcPr>
          <w:p w14:paraId="5D560145" w14:textId="77777777" w:rsidR="00E57468" w:rsidRPr="007739DC" w:rsidRDefault="00E57468">
            <w:pPr>
              <w:jc w:val="center"/>
              <w:rPr>
                <w:b/>
                <w:bCs/>
                <w:sz w:val="18"/>
                <w:szCs w:val="18"/>
              </w:rPr>
            </w:pPr>
            <w:r w:rsidRPr="007739DC">
              <w:rPr>
                <w:b/>
                <w:bCs/>
                <w:sz w:val="18"/>
                <w:szCs w:val="18"/>
              </w:rPr>
              <w:t> </w:t>
            </w:r>
          </w:p>
        </w:tc>
        <w:tc>
          <w:tcPr>
            <w:tcW w:w="6945" w:type="dxa"/>
            <w:gridSpan w:val="2"/>
            <w:tcBorders>
              <w:top w:val="single" w:sz="4" w:space="0" w:color="auto"/>
              <w:left w:val="nil"/>
              <w:bottom w:val="single" w:sz="4" w:space="0" w:color="auto"/>
              <w:right w:val="single" w:sz="4" w:space="0" w:color="000000"/>
            </w:tcBorders>
            <w:shd w:val="clear" w:color="auto" w:fill="auto"/>
            <w:vAlign w:val="center"/>
            <w:hideMark/>
          </w:tcPr>
          <w:p w14:paraId="477B9DCB" w14:textId="77777777" w:rsidR="00E57468" w:rsidRPr="007739DC" w:rsidRDefault="00E57468">
            <w:pPr>
              <w:rPr>
                <w:b/>
                <w:bCs/>
                <w:sz w:val="18"/>
                <w:szCs w:val="18"/>
              </w:rPr>
            </w:pPr>
            <w:r w:rsidRPr="007739DC">
              <w:rPr>
                <w:b/>
                <w:bCs/>
                <w:sz w:val="18"/>
                <w:szCs w:val="18"/>
              </w:rPr>
              <w:t>ИТОГО</w:t>
            </w:r>
          </w:p>
        </w:tc>
        <w:tc>
          <w:tcPr>
            <w:tcW w:w="1409" w:type="dxa"/>
            <w:tcBorders>
              <w:top w:val="nil"/>
              <w:left w:val="nil"/>
              <w:bottom w:val="single" w:sz="4" w:space="0" w:color="auto"/>
              <w:right w:val="single" w:sz="4" w:space="0" w:color="auto"/>
            </w:tcBorders>
            <w:shd w:val="clear" w:color="auto" w:fill="auto"/>
            <w:vAlign w:val="center"/>
            <w:hideMark/>
          </w:tcPr>
          <w:p w14:paraId="6C6141EB" w14:textId="77777777" w:rsidR="00E57468" w:rsidRPr="007739DC" w:rsidRDefault="00E57468">
            <w:pPr>
              <w:jc w:val="center"/>
              <w:rPr>
                <w:b/>
                <w:bCs/>
                <w:sz w:val="18"/>
                <w:szCs w:val="18"/>
              </w:rPr>
            </w:pPr>
            <w:r w:rsidRPr="007739DC">
              <w:rPr>
                <w:b/>
                <w:bCs/>
                <w:sz w:val="18"/>
                <w:szCs w:val="18"/>
              </w:rPr>
              <w:t>30 322,60</w:t>
            </w:r>
          </w:p>
        </w:tc>
        <w:tc>
          <w:tcPr>
            <w:tcW w:w="1001" w:type="dxa"/>
            <w:tcBorders>
              <w:top w:val="nil"/>
              <w:left w:val="nil"/>
              <w:bottom w:val="single" w:sz="4" w:space="0" w:color="auto"/>
              <w:right w:val="single" w:sz="4" w:space="0" w:color="auto"/>
            </w:tcBorders>
            <w:shd w:val="clear" w:color="auto" w:fill="auto"/>
            <w:vAlign w:val="center"/>
            <w:hideMark/>
          </w:tcPr>
          <w:p w14:paraId="6A2AD805" w14:textId="77777777" w:rsidR="00E57468" w:rsidRPr="007739DC" w:rsidRDefault="00E57468">
            <w:pPr>
              <w:jc w:val="center"/>
              <w:rPr>
                <w:b/>
                <w:bCs/>
                <w:sz w:val="18"/>
                <w:szCs w:val="18"/>
              </w:rPr>
            </w:pPr>
            <w:r w:rsidRPr="007739DC">
              <w:rPr>
                <w:b/>
                <w:bCs/>
                <w:sz w:val="18"/>
                <w:szCs w:val="18"/>
              </w:rPr>
              <w:t>100,00</w:t>
            </w:r>
          </w:p>
        </w:tc>
      </w:tr>
    </w:tbl>
    <w:p w14:paraId="101CB6FA" w14:textId="4B64DCD9" w:rsidR="004F4DA2" w:rsidRPr="007739DC" w:rsidRDefault="0013427D" w:rsidP="00E57468">
      <w:pPr>
        <w:jc w:val="both"/>
        <w:rPr>
          <w:sz w:val="28"/>
          <w:szCs w:val="28"/>
        </w:rPr>
      </w:pPr>
      <w:r w:rsidRPr="007739DC">
        <w:rPr>
          <w:sz w:val="28"/>
          <w:szCs w:val="28"/>
        </w:rPr>
        <w:t xml:space="preserve"> </w:t>
      </w:r>
    </w:p>
    <w:p w14:paraId="38A445C0" w14:textId="5A08BDA9" w:rsidR="003810D2" w:rsidRPr="007739DC" w:rsidRDefault="003810D2" w:rsidP="003810D2">
      <w:pPr>
        <w:ind w:firstLine="708"/>
        <w:jc w:val="both"/>
        <w:rPr>
          <w:sz w:val="28"/>
          <w:szCs w:val="28"/>
        </w:rPr>
      </w:pPr>
      <w:r w:rsidRPr="007739DC">
        <w:rPr>
          <w:sz w:val="28"/>
          <w:szCs w:val="28"/>
        </w:rPr>
        <w:t>2.22. Муниципальная программа «</w:t>
      </w:r>
      <w:r w:rsidR="005226FA" w:rsidRPr="007739DC">
        <w:rPr>
          <w:sz w:val="28"/>
          <w:szCs w:val="28"/>
        </w:rPr>
        <w:t>Развитие жилищной сферы в городе Сургуте</w:t>
      </w:r>
      <w:r w:rsidRPr="007739DC">
        <w:rPr>
          <w:sz w:val="28"/>
          <w:szCs w:val="28"/>
        </w:rPr>
        <w:t xml:space="preserve">» </w:t>
      </w:r>
    </w:p>
    <w:p w14:paraId="1114A1AE" w14:textId="77777777" w:rsidR="003810D2" w:rsidRPr="007739DC" w:rsidRDefault="003810D2" w:rsidP="003810D2">
      <w:pPr>
        <w:ind w:firstLine="708"/>
        <w:jc w:val="both"/>
        <w:rPr>
          <w:sz w:val="28"/>
          <w:szCs w:val="28"/>
        </w:rPr>
      </w:pPr>
    </w:p>
    <w:p w14:paraId="70C8DC47" w14:textId="68A1ABDE" w:rsidR="00DF6405" w:rsidRPr="007739DC" w:rsidRDefault="00DF6405" w:rsidP="00DF6405">
      <w:pPr>
        <w:ind w:left="1" w:firstLine="707"/>
        <w:jc w:val="both"/>
        <w:rPr>
          <w:sz w:val="28"/>
          <w:szCs w:val="28"/>
        </w:rPr>
      </w:pPr>
      <w:r w:rsidRPr="007739DC">
        <w:rPr>
          <w:sz w:val="28"/>
          <w:szCs w:val="28"/>
        </w:rPr>
        <w:t>Ответственным исполнителем муниципальной программы является департамент имущественных и земельных отношений Администрации города.</w:t>
      </w:r>
    </w:p>
    <w:p w14:paraId="64B77C70" w14:textId="7E35B768" w:rsidR="00DF6405" w:rsidRPr="007739DC" w:rsidRDefault="00DF6405" w:rsidP="00DF6405">
      <w:pPr>
        <w:ind w:left="1" w:firstLine="707"/>
        <w:jc w:val="both"/>
        <w:rPr>
          <w:bCs/>
          <w:sz w:val="28"/>
          <w:szCs w:val="28"/>
        </w:rPr>
      </w:pPr>
      <w:r w:rsidRPr="007739DC">
        <w:rPr>
          <w:sz w:val="28"/>
          <w:szCs w:val="28"/>
        </w:rPr>
        <w:t>Общий объем расходов (за счет бюджетных ассигнований) на</w:t>
      </w:r>
      <w:r w:rsidRPr="007739DC">
        <w:rPr>
          <w:sz w:val="28"/>
          <w:szCs w:val="28"/>
          <w:lang w:val="en-US"/>
        </w:rPr>
        <w:t> </w:t>
      </w:r>
      <w:r w:rsidRPr="007739DC">
        <w:rPr>
          <w:sz w:val="28"/>
          <w:szCs w:val="28"/>
        </w:rPr>
        <w:t>реализацию программы с</w:t>
      </w:r>
      <w:r w:rsidRPr="007739DC">
        <w:rPr>
          <w:bCs/>
          <w:sz w:val="28"/>
          <w:szCs w:val="28"/>
        </w:rPr>
        <w:t xml:space="preserve">оставил </w:t>
      </w:r>
      <w:r w:rsidR="00565CF1" w:rsidRPr="007739DC">
        <w:rPr>
          <w:bCs/>
          <w:sz w:val="28"/>
          <w:szCs w:val="28"/>
        </w:rPr>
        <w:t>1 289 936,4</w:t>
      </w:r>
      <w:r w:rsidR="005226FA" w:rsidRPr="007739DC">
        <w:rPr>
          <w:bCs/>
          <w:sz w:val="28"/>
          <w:szCs w:val="28"/>
        </w:rPr>
        <w:t>0</w:t>
      </w:r>
      <w:r w:rsidRPr="007739DC">
        <w:rPr>
          <w:bCs/>
          <w:sz w:val="28"/>
          <w:szCs w:val="28"/>
        </w:rPr>
        <w:t xml:space="preserve"> тыс. руб. (</w:t>
      </w:r>
      <w:r w:rsidR="00565CF1" w:rsidRPr="007739DC">
        <w:rPr>
          <w:bCs/>
          <w:sz w:val="28"/>
          <w:szCs w:val="28"/>
        </w:rPr>
        <w:t>59,7</w:t>
      </w:r>
      <w:r w:rsidR="005226FA" w:rsidRPr="007739DC">
        <w:rPr>
          <w:bCs/>
          <w:sz w:val="28"/>
          <w:szCs w:val="28"/>
        </w:rPr>
        <w:t>5</w:t>
      </w:r>
      <w:r w:rsidRPr="007739DC">
        <w:rPr>
          <w:bCs/>
          <w:sz w:val="28"/>
          <w:szCs w:val="28"/>
        </w:rPr>
        <w:t xml:space="preserve"> % от плана).</w:t>
      </w:r>
    </w:p>
    <w:p w14:paraId="546535FF" w14:textId="77777777" w:rsidR="00565CF1" w:rsidRPr="007739DC" w:rsidRDefault="00DF6405" w:rsidP="00DF6405">
      <w:pPr>
        <w:ind w:firstLine="708"/>
        <w:jc w:val="both"/>
        <w:rPr>
          <w:sz w:val="28"/>
          <w:szCs w:val="28"/>
        </w:rPr>
      </w:pPr>
      <w:r w:rsidRPr="007739DC">
        <w:rPr>
          <w:sz w:val="28"/>
          <w:szCs w:val="28"/>
        </w:rPr>
        <w:t>По данной программе утверждено 5 показателей,</w:t>
      </w:r>
      <w:r w:rsidR="00565CF1" w:rsidRPr="007739DC">
        <w:rPr>
          <w:sz w:val="28"/>
          <w:szCs w:val="28"/>
        </w:rPr>
        <w:t xml:space="preserve"> из них:</w:t>
      </w:r>
      <w:r w:rsidRPr="007739DC">
        <w:rPr>
          <w:sz w:val="28"/>
          <w:szCs w:val="28"/>
        </w:rPr>
        <w:t xml:space="preserve"> </w:t>
      </w:r>
    </w:p>
    <w:p w14:paraId="2793EA39" w14:textId="11D59707" w:rsidR="00565CF1" w:rsidRPr="007739DC" w:rsidRDefault="00565CF1" w:rsidP="00565CF1">
      <w:pPr>
        <w:ind w:firstLine="708"/>
        <w:jc w:val="both"/>
        <w:rPr>
          <w:sz w:val="28"/>
          <w:szCs w:val="28"/>
        </w:rPr>
      </w:pPr>
      <w:r w:rsidRPr="007739DC">
        <w:rPr>
          <w:sz w:val="28"/>
          <w:szCs w:val="28"/>
        </w:rPr>
        <w:t xml:space="preserve">- достигнуты значения по 4 показателям; </w:t>
      </w:r>
    </w:p>
    <w:p w14:paraId="6E2DBD36" w14:textId="623335E0" w:rsidR="00DF6405" w:rsidRPr="007739DC" w:rsidRDefault="00565CF1" w:rsidP="00DF6405">
      <w:pPr>
        <w:ind w:firstLine="708"/>
        <w:jc w:val="both"/>
        <w:rPr>
          <w:sz w:val="28"/>
          <w:szCs w:val="28"/>
        </w:rPr>
      </w:pPr>
      <w:r w:rsidRPr="007739DC">
        <w:rPr>
          <w:sz w:val="28"/>
          <w:szCs w:val="28"/>
        </w:rPr>
        <w:t xml:space="preserve">- исполнен </w:t>
      </w:r>
      <w:r w:rsidR="0054697E" w:rsidRPr="007739DC">
        <w:rPr>
          <w:sz w:val="28"/>
          <w:szCs w:val="28"/>
        </w:rPr>
        <w:t xml:space="preserve">менее чем на </w:t>
      </w:r>
      <w:r w:rsidR="007B59C6" w:rsidRPr="007739DC">
        <w:rPr>
          <w:sz w:val="28"/>
          <w:szCs w:val="28"/>
        </w:rPr>
        <w:t>9</w:t>
      </w:r>
      <w:r w:rsidR="0054697E" w:rsidRPr="007739DC">
        <w:rPr>
          <w:sz w:val="28"/>
          <w:szCs w:val="28"/>
        </w:rPr>
        <w:t>5%</w:t>
      </w:r>
      <w:r w:rsidR="007B59C6" w:rsidRPr="007739DC">
        <w:rPr>
          <w:sz w:val="28"/>
          <w:szCs w:val="28"/>
        </w:rPr>
        <w:t xml:space="preserve"> 1 показатель.</w:t>
      </w:r>
    </w:p>
    <w:p w14:paraId="20ECB3E4" w14:textId="77777777" w:rsidR="00DF6405" w:rsidRPr="007739DC" w:rsidRDefault="00DF6405" w:rsidP="00DF6405">
      <w:pPr>
        <w:ind w:firstLine="707"/>
        <w:jc w:val="both"/>
        <w:rPr>
          <w:noProof/>
          <w:highlight w:val="yellow"/>
        </w:rPr>
      </w:pPr>
    </w:p>
    <w:p w14:paraId="33BDEFF2" w14:textId="554EB144" w:rsidR="00DF6405" w:rsidRPr="007739DC" w:rsidRDefault="00DF6405" w:rsidP="00DF6405">
      <w:pPr>
        <w:ind w:firstLine="707"/>
        <w:jc w:val="both"/>
        <w:rPr>
          <w:sz w:val="28"/>
          <w:szCs w:val="28"/>
        </w:rPr>
      </w:pPr>
      <w:r w:rsidRPr="007739DC">
        <w:rPr>
          <w:sz w:val="28"/>
          <w:szCs w:val="28"/>
        </w:rPr>
        <w:t xml:space="preserve">Итоговая расчетная оценка эффективности составила </w:t>
      </w:r>
      <w:r w:rsidR="00564DF3" w:rsidRPr="007739DC">
        <w:rPr>
          <w:sz w:val="28"/>
          <w:szCs w:val="28"/>
        </w:rPr>
        <w:t>85,</w:t>
      </w:r>
      <w:r w:rsidR="00FD30A9">
        <w:rPr>
          <w:sz w:val="28"/>
          <w:szCs w:val="28"/>
        </w:rPr>
        <w:t>38</w:t>
      </w:r>
      <w:r w:rsidR="0054697E" w:rsidRPr="007739DC">
        <w:rPr>
          <w:sz w:val="28"/>
          <w:szCs w:val="28"/>
        </w:rPr>
        <w:t xml:space="preserve"> </w:t>
      </w:r>
      <w:r w:rsidRPr="007739DC">
        <w:rPr>
          <w:sz w:val="28"/>
          <w:szCs w:val="28"/>
        </w:rPr>
        <w:t xml:space="preserve">балла, что соответствует </w:t>
      </w:r>
      <w:r w:rsidR="00564DF3" w:rsidRPr="007739DC">
        <w:rPr>
          <w:sz w:val="28"/>
          <w:szCs w:val="28"/>
        </w:rPr>
        <w:t>ДОСТАТОЧНОМУ</w:t>
      </w:r>
      <w:r w:rsidRPr="007739DC">
        <w:rPr>
          <w:sz w:val="28"/>
          <w:szCs w:val="28"/>
        </w:rPr>
        <w:t xml:space="preserve"> уровню эффективности муниципальной программы, в том числе в разрезе составляющих</w:t>
      </w:r>
      <w:r w:rsidR="007B59C6" w:rsidRPr="007739DC">
        <w:rPr>
          <w:sz w:val="28"/>
          <w:szCs w:val="28"/>
        </w:rPr>
        <w:t xml:space="preserve"> критериев оценки.</w:t>
      </w:r>
    </w:p>
    <w:p w14:paraId="31AAC837" w14:textId="0F4444C5" w:rsidR="003810D2" w:rsidRPr="007739DC" w:rsidRDefault="00D3743F" w:rsidP="003810D2">
      <w:pPr>
        <w:jc w:val="center"/>
        <w:rPr>
          <w:sz w:val="28"/>
          <w:szCs w:val="28"/>
        </w:rPr>
      </w:pPr>
      <w:r>
        <w:rPr>
          <w:noProof/>
          <w:sz w:val="28"/>
          <w:szCs w:val="28"/>
        </w:rPr>
        <w:drawing>
          <wp:inline distT="0" distB="0" distL="0" distR="0" wp14:anchorId="523A02BD" wp14:editId="1798DC66">
            <wp:extent cx="6247109" cy="26746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4809" cy="2695097"/>
                    </a:xfrm>
                    <a:prstGeom prst="rect">
                      <a:avLst/>
                    </a:prstGeom>
                    <a:noFill/>
                  </pic:spPr>
                </pic:pic>
              </a:graphicData>
            </a:graphic>
          </wp:inline>
        </w:drawing>
      </w:r>
    </w:p>
    <w:p w14:paraId="7FCFB34E" w14:textId="77777777" w:rsidR="003810D2" w:rsidRPr="007739DC" w:rsidRDefault="003810D2" w:rsidP="003810D2">
      <w:pPr>
        <w:ind w:right="-1"/>
        <w:jc w:val="center"/>
        <w:rPr>
          <w:sz w:val="28"/>
          <w:szCs w:val="28"/>
        </w:rPr>
      </w:pPr>
      <w:r w:rsidRPr="00D3743F">
        <w:rPr>
          <w:sz w:val="28"/>
          <w:szCs w:val="28"/>
        </w:rPr>
        <w:t>Рисунок 59. Результаты оценки эффективности реализации муниципальной программы</w:t>
      </w:r>
    </w:p>
    <w:p w14:paraId="5E1EA28F" w14:textId="77777777" w:rsidR="003810D2" w:rsidRPr="007739DC" w:rsidRDefault="003810D2" w:rsidP="003810D2">
      <w:pPr>
        <w:jc w:val="both"/>
        <w:rPr>
          <w:sz w:val="28"/>
          <w:szCs w:val="28"/>
        </w:rPr>
      </w:pPr>
    </w:p>
    <w:p w14:paraId="68F724B2" w14:textId="77ECF23B" w:rsidR="007C0745" w:rsidRPr="007739DC" w:rsidRDefault="007C0745" w:rsidP="00253173">
      <w:pPr>
        <w:pStyle w:val="2"/>
        <w:ind w:firstLine="708"/>
        <w:rPr>
          <w:rFonts w:eastAsia="Calibri"/>
          <w:szCs w:val="28"/>
        </w:rPr>
      </w:pPr>
      <w:r w:rsidRPr="007739DC">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Cs w:val="28"/>
        </w:rPr>
        <w:t>19</w:t>
      </w:r>
    </w:p>
    <w:p w14:paraId="1693E3C6" w14:textId="7B4AFF0D" w:rsidR="007C0745" w:rsidRPr="007739DC" w:rsidRDefault="007C0745" w:rsidP="00253173">
      <w:pPr>
        <w:pStyle w:val="2"/>
        <w:jc w:val="right"/>
        <w:rPr>
          <w:rFonts w:eastAsia="Calibri"/>
          <w:szCs w:val="28"/>
        </w:rPr>
      </w:pPr>
      <w:r w:rsidRPr="007739DC">
        <w:rPr>
          <w:rFonts w:eastAsia="Calibri"/>
          <w:szCs w:val="28"/>
        </w:rPr>
        <w:t xml:space="preserve">Таблица </w:t>
      </w:r>
      <w:r w:rsidR="007739DC" w:rsidRPr="007739DC">
        <w:rPr>
          <w:rFonts w:eastAsia="Calibri"/>
          <w:szCs w:val="28"/>
        </w:rPr>
        <w:t>19</w:t>
      </w:r>
    </w:p>
    <w:p w14:paraId="4295DCB3" w14:textId="77777777" w:rsidR="007C0745" w:rsidRPr="007739DC" w:rsidRDefault="007C0745" w:rsidP="007C0745">
      <w:pPr>
        <w:pStyle w:val="2"/>
        <w:jc w:val="center"/>
        <w:rPr>
          <w:rFonts w:eastAsia="Calibri"/>
          <w:szCs w:val="28"/>
        </w:rPr>
      </w:pPr>
      <w:r w:rsidRPr="007739DC">
        <w:rPr>
          <w:rFonts w:eastAsia="Calibri"/>
          <w:szCs w:val="28"/>
        </w:rPr>
        <w:t>Основные результаты реализации муниципальной программы за 2025 год</w:t>
      </w:r>
    </w:p>
    <w:tbl>
      <w:tblPr>
        <w:tblW w:w="9632" w:type="dxa"/>
        <w:tblInd w:w="-5" w:type="dxa"/>
        <w:tblLook w:val="04A0" w:firstRow="1" w:lastRow="0" w:firstColumn="1" w:lastColumn="0" w:noHBand="0" w:noVBand="1"/>
      </w:tblPr>
      <w:tblGrid>
        <w:gridCol w:w="502"/>
        <w:gridCol w:w="2759"/>
        <w:gridCol w:w="3827"/>
        <w:gridCol w:w="1312"/>
        <w:gridCol w:w="1232"/>
      </w:tblGrid>
      <w:tr w:rsidR="007739DC" w:rsidRPr="007739DC" w14:paraId="3A53FED7" w14:textId="77777777" w:rsidTr="0028751D">
        <w:trPr>
          <w:trHeight w:val="625"/>
          <w:tblHeader/>
        </w:trPr>
        <w:tc>
          <w:tcPr>
            <w:tcW w:w="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C9036" w14:textId="77777777" w:rsidR="00DE17F5" w:rsidRPr="007739DC" w:rsidRDefault="00DE17F5">
            <w:pPr>
              <w:jc w:val="center"/>
              <w:rPr>
                <w:sz w:val="18"/>
                <w:szCs w:val="18"/>
              </w:rPr>
            </w:pPr>
            <w:bookmarkStart w:id="5" w:name="RANGE!A1:E22"/>
            <w:r w:rsidRPr="007739DC">
              <w:rPr>
                <w:sz w:val="18"/>
                <w:szCs w:val="18"/>
              </w:rPr>
              <w:t>№ п/п</w:t>
            </w:r>
            <w:bookmarkEnd w:id="5"/>
          </w:p>
        </w:tc>
        <w:tc>
          <w:tcPr>
            <w:tcW w:w="2759" w:type="dxa"/>
            <w:tcBorders>
              <w:top w:val="single" w:sz="4" w:space="0" w:color="auto"/>
              <w:left w:val="nil"/>
              <w:bottom w:val="single" w:sz="4" w:space="0" w:color="auto"/>
              <w:right w:val="single" w:sz="4" w:space="0" w:color="auto"/>
            </w:tcBorders>
            <w:shd w:val="clear" w:color="auto" w:fill="auto"/>
            <w:vAlign w:val="center"/>
            <w:hideMark/>
          </w:tcPr>
          <w:p w14:paraId="22D53FF6" w14:textId="77777777" w:rsidR="00DE17F5" w:rsidRPr="007739DC" w:rsidRDefault="00DE17F5">
            <w:pPr>
              <w:jc w:val="center"/>
              <w:rPr>
                <w:sz w:val="18"/>
                <w:szCs w:val="18"/>
              </w:rPr>
            </w:pPr>
            <w:r w:rsidRPr="007739DC">
              <w:rPr>
                <w:sz w:val="18"/>
                <w:szCs w:val="18"/>
              </w:rPr>
              <w:t>Наименование направлений расходов</w:t>
            </w:r>
          </w:p>
        </w:tc>
        <w:tc>
          <w:tcPr>
            <w:tcW w:w="3827" w:type="dxa"/>
            <w:tcBorders>
              <w:top w:val="single" w:sz="4" w:space="0" w:color="auto"/>
              <w:left w:val="nil"/>
              <w:bottom w:val="single" w:sz="4" w:space="0" w:color="auto"/>
              <w:right w:val="single" w:sz="4" w:space="0" w:color="auto"/>
            </w:tcBorders>
            <w:shd w:val="clear" w:color="auto" w:fill="auto"/>
            <w:vAlign w:val="center"/>
            <w:hideMark/>
          </w:tcPr>
          <w:p w14:paraId="6A0379C3" w14:textId="77777777" w:rsidR="00DE17F5" w:rsidRPr="007739DC" w:rsidRDefault="00DE17F5">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22630CED" w14:textId="77777777" w:rsidR="00DE17F5" w:rsidRPr="007739DC" w:rsidRDefault="00DE17F5">
            <w:pPr>
              <w:jc w:val="center"/>
              <w:rPr>
                <w:sz w:val="18"/>
                <w:szCs w:val="18"/>
              </w:rPr>
            </w:pPr>
            <w:r w:rsidRPr="007739DC">
              <w:rPr>
                <w:sz w:val="18"/>
                <w:szCs w:val="18"/>
              </w:rPr>
              <w:t>Объем ассигнований, тыс. руб.</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4CF3A6D4" w14:textId="0D6B3FDA" w:rsidR="00DE17F5" w:rsidRPr="007739DC" w:rsidRDefault="00DE17F5" w:rsidP="0028751D">
            <w:pPr>
              <w:jc w:val="center"/>
              <w:rPr>
                <w:sz w:val="18"/>
                <w:szCs w:val="18"/>
              </w:rPr>
            </w:pPr>
            <w:r w:rsidRPr="007739DC">
              <w:rPr>
                <w:sz w:val="18"/>
                <w:szCs w:val="18"/>
              </w:rPr>
              <w:t>Удельный вес, %</w:t>
            </w:r>
          </w:p>
        </w:tc>
      </w:tr>
      <w:tr w:rsidR="007739DC" w:rsidRPr="007739DC" w14:paraId="76B7C94B"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3644031" w14:textId="77777777" w:rsidR="00DE17F5" w:rsidRPr="007739DC" w:rsidRDefault="00DE17F5">
            <w:pPr>
              <w:jc w:val="center"/>
              <w:rPr>
                <w:i/>
                <w:iCs/>
                <w:sz w:val="18"/>
                <w:szCs w:val="18"/>
              </w:rPr>
            </w:pPr>
            <w:r w:rsidRPr="007739DC">
              <w:rPr>
                <w:i/>
                <w:iCs/>
                <w:sz w:val="18"/>
                <w:szCs w:val="18"/>
              </w:rPr>
              <w:t>1.</w:t>
            </w:r>
          </w:p>
        </w:tc>
        <w:tc>
          <w:tcPr>
            <w:tcW w:w="6586" w:type="dxa"/>
            <w:gridSpan w:val="2"/>
            <w:tcBorders>
              <w:top w:val="single" w:sz="4" w:space="0" w:color="auto"/>
              <w:left w:val="nil"/>
              <w:bottom w:val="single" w:sz="4" w:space="0" w:color="auto"/>
              <w:right w:val="single" w:sz="4" w:space="0" w:color="auto"/>
            </w:tcBorders>
            <w:shd w:val="clear" w:color="000000" w:fill="FFFFFF"/>
            <w:vAlign w:val="center"/>
            <w:hideMark/>
          </w:tcPr>
          <w:p w14:paraId="77FF7994" w14:textId="77777777" w:rsidR="00DE17F5" w:rsidRPr="007739DC" w:rsidRDefault="00DE17F5">
            <w:pPr>
              <w:rPr>
                <w:i/>
                <w:iCs/>
                <w:sz w:val="18"/>
                <w:szCs w:val="18"/>
              </w:rPr>
            </w:pPr>
            <w:r w:rsidRPr="007739DC">
              <w:rPr>
                <w:i/>
                <w:iCs/>
                <w:sz w:val="18"/>
                <w:szCs w:val="18"/>
              </w:rPr>
              <w:t>Проектная часть муниципальной программы</w:t>
            </w:r>
          </w:p>
        </w:tc>
        <w:tc>
          <w:tcPr>
            <w:tcW w:w="1312" w:type="dxa"/>
            <w:tcBorders>
              <w:top w:val="nil"/>
              <w:left w:val="nil"/>
              <w:bottom w:val="single" w:sz="4" w:space="0" w:color="auto"/>
              <w:right w:val="single" w:sz="4" w:space="0" w:color="auto"/>
            </w:tcBorders>
            <w:shd w:val="clear" w:color="000000" w:fill="FFFFFF"/>
            <w:vAlign w:val="center"/>
            <w:hideMark/>
          </w:tcPr>
          <w:p w14:paraId="1EE8248B" w14:textId="77777777" w:rsidR="00DE17F5" w:rsidRPr="007739DC" w:rsidRDefault="00DE17F5">
            <w:pPr>
              <w:jc w:val="center"/>
              <w:rPr>
                <w:i/>
                <w:iCs/>
                <w:sz w:val="18"/>
                <w:szCs w:val="18"/>
              </w:rPr>
            </w:pPr>
            <w:r w:rsidRPr="007739DC">
              <w:rPr>
                <w:i/>
                <w:iCs/>
                <w:sz w:val="18"/>
                <w:szCs w:val="18"/>
              </w:rPr>
              <w:t>849 985,27</w:t>
            </w:r>
          </w:p>
        </w:tc>
        <w:tc>
          <w:tcPr>
            <w:tcW w:w="1232" w:type="dxa"/>
            <w:tcBorders>
              <w:top w:val="nil"/>
              <w:left w:val="nil"/>
              <w:bottom w:val="single" w:sz="4" w:space="0" w:color="auto"/>
              <w:right w:val="single" w:sz="4" w:space="0" w:color="auto"/>
            </w:tcBorders>
            <w:shd w:val="clear" w:color="000000" w:fill="FFFFFF"/>
            <w:vAlign w:val="center"/>
            <w:hideMark/>
          </w:tcPr>
          <w:p w14:paraId="4ACEB30D" w14:textId="77777777" w:rsidR="00DE17F5" w:rsidRPr="007739DC" w:rsidRDefault="00DE17F5">
            <w:pPr>
              <w:jc w:val="center"/>
              <w:rPr>
                <w:i/>
                <w:iCs/>
                <w:sz w:val="18"/>
                <w:szCs w:val="18"/>
              </w:rPr>
            </w:pPr>
            <w:r w:rsidRPr="007739DC">
              <w:rPr>
                <w:i/>
                <w:iCs/>
                <w:sz w:val="18"/>
                <w:szCs w:val="18"/>
              </w:rPr>
              <w:t>65,89</w:t>
            </w:r>
          </w:p>
        </w:tc>
      </w:tr>
      <w:tr w:rsidR="007739DC" w:rsidRPr="007739DC" w14:paraId="7201B384" w14:textId="77777777" w:rsidTr="001D11BF">
        <w:trPr>
          <w:trHeight w:val="1681"/>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3B23EB5" w14:textId="77777777" w:rsidR="00DE17F5" w:rsidRPr="007739DC" w:rsidRDefault="00DE17F5">
            <w:pPr>
              <w:jc w:val="center"/>
              <w:rPr>
                <w:sz w:val="18"/>
                <w:szCs w:val="18"/>
              </w:rPr>
            </w:pPr>
            <w:r w:rsidRPr="007739DC">
              <w:rPr>
                <w:sz w:val="18"/>
                <w:szCs w:val="18"/>
              </w:rPr>
              <w:t>1.1.</w:t>
            </w:r>
          </w:p>
        </w:tc>
        <w:tc>
          <w:tcPr>
            <w:tcW w:w="2759" w:type="dxa"/>
            <w:tcBorders>
              <w:top w:val="nil"/>
              <w:left w:val="nil"/>
              <w:bottom w:val="single" w:sz="4" w:space="0" w:color="auto"/>
              <w:right w:val="single" w:sz="4" w:space="0" w:color="auto"/>
            </w:tcBorders>
            <w:shd w:val="clear" w:color="000000" w:fill="FFFFFF"/>
            <w:hideMark/>
          </w:tcPr>
          <w:p w14:paraId="681C4DFD" w14:textId="77777777" w:rsidR="00DE17F5" w:rsidRPr="007739DC" w:rsidRDefault="00DE17F5" w:rsidP="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целей, показателей и решение задач национального проекта «Национальная система пространственных данных»</w:t>
            </w:r>
          </w:p>
        </w:tc>
        <w:tc>
          <w:tcPr>
            <w:tcW w:w="3827" w:type="dxa"/>
            <w:tcBorders>
              <w:top w:val="nil"/>
              <w:left w:val="nil"/>
              <w:bottom w:val="nil"/>
              <w:right w:val="nil"/>
            </w:tcBorders>
            <w:shd w:val="clear" w:color="000000" w:fill="FFFFFF"/>
            <w:noWrap/>
            <w:hideMark/>
          </w:tcPr>
          <w:p w14:paraId="20E8D182" w14:textId="77777777" w:rsidR="00DE17F5" w:rsidRPr="007739DC" w:rsidRDefault="00DE17F5">
            <w:pPr>
              <w:jc w:val="both"/>
              <w:rPr>
                <w:sz w:val="18"/>
                <w:szCs w:val="18"/>
              </w:rPr>
            </w:pPr>
            <w:r w:rsidRPr="007739DC">
              <w:rPr>
                <w:sz w:val="18"/>
                <w:szCs w:val="18"/>
              </w:rPr>
              <w:t>выполнены комплексные кадастровые работы в отношении 38 кадастровых кварталов в соответствии с утвержденными проектами межеваний, в целях уточнения местоположения границ земельных участков, установления или уточнения местоположения зданий, сооружений, объектов незавершенного строительства на земельных участках</w:t>
            </w:r>
          </w:p>
        </w:tc>
        <w:tc>
          <w:tcPr>
            <w:tcW w:w="1312" w:type="dxa"/>
            <w:tcBorders>
              <w:top w:val="nil"/>
              <w:left w:val="single" w:sz="4" w:space="0" w:color="auto"/>
              <w:bottom w:val="single" w:sz="4" w:space="0" w:color="auto"/>
              <w:right w:val="single" w:sz="4" w:space="0" w:color="auto"/>
            </w:tcBorders>
            <w:shd w:val="clear" w:color="000000" w:fill="FFFFFF"/>
            <w:hideMark/>
          </w:tcPr>
          <w:p w14:paraId="1EBA1F9A" w14:textId="77777777" w:rsidR="00DE17F5" w:rsidRPr="007739DC" w:rsidRDefault="00DE17F5">
            <w:pPr>
              <w:jc w:val="center"/>
              <w:rPr>
                <w:sz w:val="18"/>
                <w:szCs w:val="18"/>
              </w:rPr>
            </w:pPr>
            <w:r w:rsidRPr="007739DC">
              <w:rPr>
                <w:sz w:val="18"/>
                <w:szCs w:val="18"/>
              </w:rPr>
              <w:t>15 906,08</w:t>
            </w:r>
          </w:p>
        </w:tc>
        <w:tc>
          <w:tcPr>
            <w:tcW w:w="1232" w:type="dxa"/>
            <w:tcBorders>
              <w:top w:val="nil"/>
              <w:left w:val="nil"/>
              <w:bottom w:val="single" w:sz="4" w:space="0" w:color="auto"/>
              <w:right w:val="single" w:sz="4" w:space="0" w:color="auto"/>
            </w:tcBorders>
            <w:shd w:val="clear" w:color="000000" w:fill="FFFFFF"/>
            <w:hideMark/>
          </w:tcPr>
          <w:p w14:paraId="655B1356" w14:textId="77777777" w:rsidR="00DE17F5" w:rsidRPr="007739DC" w:rsidRDefault="00DE17F5">
            <w:pPr>
              <w:jc w:val="center"/>
              <w:rPr>
                <w:sz w:val="18"/>
                <w:szCs w:val="18"/>
              </w:rPr>
            </w:pPr>
            <w:r w:rsidRPr="007739DC">
              <w:rPr>
                <w:sz w:val="18"/>
                <w:szCs w:val="18"/>
              </w:rPr>
              <w:t>1,23</w:t>
            </w:r>
          </w:p>
        </w:tc>
      </w:tr>
      <w:tr w:rsidR="007739DC" w:rsidRPr="007739DC" w14:paraId="28E8BE1E" w14:textId="77777777" w:rsidTr="001D11BF">
        <w:trPr>
          <w:trHeight w:val="2116"/>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4650B0A9" w14:textId="77777777" w:rsidR="00DE17F5" w:rsidRPr="007739DC" w:rsidRDefault="00DE17F5">
            <w:pPr>
              <w:jc w:val="center"/>
              <w:rPr>
                <w:sz w:val="18"/>
                <w:szCs w:val="18"/>
              </w:rPr>
            </w:pPr>
            <w:r w:rsidRPr="007739DC">
              <w:rPr>
                <w:sz w:val="18"/>
                <w:szCs w:val="18"/>
              </w:rPr>
              <w:t>1.2.</w:t>
            </w:r>
          </w:p>
        </w:tc>
        <w:tc>
          <w:tcPr>
            <w:tcW w:w="2759" w:type="dxa"/>
            <w:tcBorders>
              <w:top w:val="nil"/>
              <w:left w:val="nil"/>
              <w:bottom w:val="single" w:sz="4" w:space="0" w:color="auto"/>
              <w:right w:val="single" w:sz="4" w:space="0" w:color="auto"/>
            </w:tcBorders>
            <w:shd w:val="clear" w:color="000000" w:fill="FFFFFF"/>
            <w:hideMark/>
          </w:tcPr>
          <w:p w14:paraId="209617D7" w14:textId="77777777" w:rsidR="00DE17F5" w:rsidRPr="007739DC" w:rsidRDefault="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показателей федеральных проектов, не входящих в состав национальных проектов «Содействие субъектам Российской Федерации в реализации полномочий по оказанию государственной поддержки гражданам в обеспечении жильем и оплате жилищно-коммунальных услуг»</w:t>
            </w:r>
          </w:p>
        </w:tc>
        <w:tc>
          <w:tcPr>
            <w:tcW w:w="3827" w:type="dxa"/>
            <w:tcBorders>
              <w:top w:val="single" w:sz="4" w:space="0" w:color="auto"/>
              <w:left w:val="nil"/>
              <w:bottom w:val="single" w:sz="4" w:space="0" w:color="auto"/>
              <w:right w:val="single" w:sz="4" w:space="0" w:color="auto"/>
            </w:tcBorders>
            <w:shd w:val="clear" w:color="000000" w:fill="FFFFFF"/>
            <w:hideMark/>
          </w:tcPr>
          <w:p w14:paraId="391D61C8" w14:textId="77777777" w:rsidR="00DE17F5" w:rsidRPr="007739DC" w:rsidRDefault="00DE17F5">
            <w:pPr>
              <w:jc w:val="both"/>
              <w:rPr>
                <w:sz w:val="18"/>
                <w:szCs w:val="18"/>
              </w:rPr>
            </w:pPr>
            <w:r w:rsidRPr="007739DC">
              <w:rPr>
                <w:sz w:val="18"/>
                <w:szCs w:val="18"/>
              </w:rPr>
              <w:t>предоставлена социальная выплата на приобретение (строительство) жилых помещений 8 молодым семьям</w:t>
            </w:r>
          </w:p>
        </w:tc>
        <w:tc>
          <w:tcPr>
            <w:tcW w:w="1312" w:type="dxa"/>
            <w:tcBorders>
              <w:top w:val="nil"/>
              <w:left w:val="nil"/>
              <w:bottom w:val="single" w:sz="4" w:space="0" w:color="auto"/>
              <w:right w:val="single" w:sz="4" w:space="0" w:color="auto"/>
            </w:tcBorders>
            <w:shd w:val="clear" w:color="000000" w:fill="FFFFFF"/>
            <w:hideMark/>
          </w:tcPr>
          <w:p w14:paraId="373D04DB" w14:textId="77777777" w:rsidR="00DE17F5" w:rsidRPr="007739DC" w:rsidRDefault="00DE17F5">
            <w:pPr>
              <w:jc w:val="center"/>
              <w:rPr>
                <w:sz w:val="18"/>
                <w:szCs w:val="18"/>
              </w:rPr>
            </w:pPr>
            <w:r w:rsidRPr="007739DC">
              <w:rPr>
                <w:sz w:val="18"/>
                <w:szCs w:val="18"/>
              </w:rPr>
              <w:t>18 003,09</w:t>
            </w:r>
          </w:p>
        </w:tc>
        <w:tc>
          <w:tcPr>
            <w:tcW w:w="1232" w:type="dxa"/>
            <w:tcBorders>
              <w:top w:val="nil"/>
              <w:left w:val="nil"/>
              <w:bottom w:val="single" w:sz="4" w:space="0" w:color="auto"/>
              <w:right w:val="single" w:sz="4" w:space="0" w:color="auto"/>
            </w:tcBorders>
            <w:shd w:val="clear" w:color="000000" w:fill="FFFFFF"/>
            <w:hideMark/>
          </w:tcPr>
          <w:p w14:paraId="3AF01F2C" w14:textId="77777777" w:rsidR="00DE17F5" w:rsidRPr="007739DC" w:rsidRDefault="00DE17F5">
            <w:pPr>
              <w:jc w:val="center"/>
              <w:rPr>
                <w:sz w:val="18"/>
                <w:szCs w:val="18"/>
              </w:rPr>
            </w:pPr>
            <w:r w:rsidRPr="007739DC">
              <w:rPr>
                <w:sz w:val="18"/>
                <w:szCs w:val="18"/>
              </w:rPr>
              <w:t>1,40</w:t>
            </w:r>
          </w:p>
        </w:tc>
      </w:tr>
      <w:tr w:rsidR="007739DC" w:rsidRPr="007739DC" w14:paraId="712713DF" w14:textId="77777777" w:rsidTr="001D11BF">
        <w:trPr>
          <w:trHeight w:val="2144"/>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03D2444B" w14:textId="77777777" w:rsidR="00DE17F5" w:rsidRPr="007739DC" w:rsidRDefault="00DE17F5">
            <w:pPr>
              <w:jc w:val="center"/>
              <w:rPr>
                <w:sz w:val="18"/>
                <w:szCs w:val="18"/>
              </w:rPr>
            </w:pPr>
            <w:r w:rsidRPr="007739DC">
              <w:rPr>
                <w:sz w:val="18"/>
                <w:szCs w:val="18"/>
              </w:rPr>
              <w:t>1.3.</w:t>
            </w:r>
          </w:p>
        </w:tc>
        <w:tc>
          <w:tcPr>
            <w:tcW w:w="2759" w:type="dxa"/>
            <w:tcBorders>
              <w:top w:val="nil"/>
              <w:left w:val="nil"/>
              <w:bottom w:val="single" w:sz="4" w:space="0" w:color="auto"/>
              <w:right w:val="single" w:sz="4" w:space="0" w:color="auto"/>
            </w:tcBorders>
            <w:shd w:val="clear" w:color="000000" w:fill="FFFFFF"/>
            <w:hideMark/>
          </w:tcPr>
          <w:p w14:paraId="349297FC" w14:textId="77777777" w:rsidR="00DE17F5" w:rsidRPr="007739DC" w:rsidRDefault="00DE17F5">
            <w:pPr>
              <w:jc w:val="both"/>
              <w:rPr>
                <w:sz w:val="18"/>
                <w:szCs w:val="18"/>
              </w:rPr>
            </w:pPr>
            <w:r w:rsidRPr="007739DC">
              <w:rPr>
                <w:sz w:val="18"/>
                <w:szCs w:val="18"/>
              </w:rPr>
              <w:t>Муниципальный проект, направленный на достижение региональных проектов, обеспечивающих достижение целей социально-экономического развития автономного округа «Создание объектов инфраструктуры Инновационного научно-технологического центра «ЮНИТИ ПАРК»</w:t>
            </w:r>
          </w:p>
        </w:tc>
        <w:tc>
          <w:tcPr>
            <w:tcW w:w="3827" w:type="dxa"/>
            <w:tcBorders>
              <w:top w:val="nil"/>
              <w:left w:val="nil"/>
              <w:bottom w:val="single" w:sz="4" w:space="0" w:color="auto"/>
              <w:right w:val="single" w:sz="4" w:space="0" w:color="auto"/>
            </w:tcBorders>
            <w:shd w:val="clear" w:color="000000" w:fill="FFFFFF"/>
            <w:hideMark/>
          </w:tcPr>
          <w:p w14:paraId="20A4E595" w14:textId="26703DC1" w:rsidR="000D6156" w:rsidRPr="007739DC" w:rsidRDefault="000D6156" w:rsidP="000D6156">
            <w:pPr>
              <w:jc w:val="both"/>
              <w:rPr>
                <w:sz w:val="18"/>
                <w:szCs w:val="18"/>
              </w:rPr>
            </w:pPr>
            <w:r w:rsidRPr="007739DC">
              <w:rPr>
                <w:sz w:val="18"/>
                <w:szCs w:val="18"/>
              </w:rPr>
              <w:t xml:space="preserve">выполнены работы по строительству </w:t>
            </w:r>
            <w:r w:rsidR="00D61C71" w:rsidRPr="007739DC">
              <w:rPr>
                <w:sz w:val="18"/>
                <w:szCs w:val="18"/>
              </w:rPr>
              <w:t>объектов</w:t>
            </w:r>
            <w:r w:rsidRPr="007739DC">
              <w:rPr>
                <w:sz w:val="18"/>
                <w:szCs w:val="18"/>
              </w:rPr>
              <w:t xml:space="preserve"> инфраструктуры Научно-технологического центра в городе Сургуте:</w:t>
            </w:r>
          </w:p>
          <w:p w14:paraId="710842F1" w14:textId="77777777" w:rsidR="000D6156" w:rsidRPr="007739DC" w:rsidRDefault="000D6156" w:rsidP="000D6156">
            <w:pPr>
              <w:jc w:val="both"/>
              <w:rPr>
                <w:sz w:val="18"/>
                <w:szCs w:val="18"/>
              </w:rPr>
            </w:pPr>
            <w:r w:rsidRPr="007739DC">
              <w:rPr>
                <w:sz w:val="18"/>
                <w:szCs w:val="18"/>
              </w:rPr>
              <w:t>- «Внутриквартальные сети электроснабжения «Научно-технологического центра в городе Сургуте»;</w:t>
            </w:r>
          </w:p>
          <w:p w14:paraId="64FD1222" w14:textId="77777777" w:rsidR="000D6156" w:rsidRPr="007739DC" w:rsidRDefault="000D6156" w:rsidP="000D6156">
            <w:pPr>
              <w:jc w:val="both"/>
              <w:rPr>
                <w:sz w:val="18"/>
                <w:szCs w:val="18"/>
              </w:rPr>
            </w:pPr>
            <w:r w:rsidRPr="007739DC">
              <w:rPr>
                <w:sz w:val="18"/>
                <w:szCs w:val="18"/>
              </w:rPr>
              <w:t>- «Сети газоснабжения «Научно-технологического центра в городе Сургуте»;</w:t>
            </w:r>
          </w:p>
          <w:p w14:paraId="5BAD827C" w14:textId="77777777" w:rsidR="000D6156" w:rsidRPr="007739DC" w:rsidRDefault="000D6156" w:rsidP="000D6156">
            <w:pPr>
              <w:jc w:val="both"/>
              <w:rPr>
                <w:sz w:val="18"/>
                <w:szCs w:val="18"/>
              </w:rPr>
            </w:pPr>
            <w:r w:rsidRPr="007739DC">
              <w:rPr>
                <w:sz w:val="18"/>
                <w:szCs w:val="18"/>
              </w:rPr>
              <w:t>- «Сети теплоснабжения «Научно-технологического центра в городе Сургуте»;</w:t>
            </w:r>
          </w:p>
          <w:p w14:paraId="76DD74DC" w14:textId="0AC8CD71" w:rsidR="00DE17F5" w:rsidRPr="007739DC" w:rsidRDefault="000D6156" w:rsidP="000D6156">
            <w:pPr>
              <w:jc w:val="both"/>
              <w:rPr>
                <w:sz w:val="18"/>
                <w:szCs w:val="18"/>
              </w:rPr>
            </w:pPr>
            <w:r w:rsidRPr="007739DC">
              <w:rPr>
                <w:sz w:val="18"/>
                <w:szCs w:val="18"/>
              </w:rPr>
              <w:t>Завершение работ запланировано на 2026 год</w:t>
            </w:r>
          </w:p>
        </w:tc>
        <w:tc>
          <w:tcPr>
            <w:tcW w:w="1312" w:type="dxa"/>
            <w:tcBorders>
              <w:top w:val="nil"/>
              <w:left w:val="nil"/>
              <w:bottom w:val="single" w:sz="4" w:space="0" w:color="auto"/>
              <w:right w:val="single" w:sz="4" w:space="0" w:color="auto"/>
            </w:tcBorders>
            <w:shd w:val="clear" w:color="000000" w:fill="FFFFFF"/>
            <w:hideMark/>
          </w:tcPr>
          <w:p w14:paraId="28D925B7" w14:textId="77777777" w:rsidR="00DE17F5" w:rsidRPr="007739DC" w:rsidRDefault="00DE17F5">
            <w:pPr>
              <w:jc w:val="center"/>
              <w:rPr>
                <w:sz w:val="18"/>
                <w:szCs w:val="18"/>
              </w:rPr>
            </w:pPr>
            <w:r w:rsidRPr="007739DC">
              <w:rPr>
                <w:sz w:val="18"/>
                <w:szCs w:val="18"/>
              </w:rPr>
              <w:t>799 691,78</w:t>
            </w:r>
          </w:p>
        </w:tc>
        <w:tc>
          <w:tcPr>
            <w:tcW w:w="1232" w:type="dxa"/>
            <w:tcBorders>
              <w:top w:val="nil"/>
              <w:left w:val="nil"/>
              <w:bottom w:val="single" w:sz="4" w:space="0" w:color="auto"/>
              <w:right w:val="single" w:sz="4" w:space="0" w:color="auto"/>
            </w:tcBorders>
            <w:shd w:val="clear" w:color="000000" w:fill="FFFFFF"/>
            <w:hideMark/>
          </w:tcPr>
          <w:p w14:paraId="2D88B8D2" w14:textId="77777777" w:rsidR="00DE17F5" w:rsidRPr="007739DC" w:rsidRDefault="00DE17F5">
            <w:pPr>
              <w:jc w:val="center"/>
              <w:rPr>
                <w:sz w:val="18"/>
                <w:szCs w:val="18"/>
              </w:rPr>
            </w:pPr>
            <w:r w:rsidRPr="007739DC">
              <w:rPr>
                <w:sz w:val="18"/>
                <w:szCs w:val="18"/>
              </w:rPr>
              <w:t>61,99</w:t>
            </w:r>
          </w:p>
        </w:tc>
      </w:tr>
      <w:tr w:rsidR="007739DC" w:rsidRPr="007739DC" w14:paraId="3404DB79" w14:textId="77777777" w:rsidTr="001D11BF">
        <w:trPr>
          <w:trHeight w:val="1313"/>
        </w:trPr>
        <w:tc>
          <w:tcPr>
            <w:tcW w:w="50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324C13" w14:textId="77777777" w:rsidR="00DE17F5" w:rsidRPr="007739DC" w:rsidRDefault="00DE17F5">
            <w:pPr>
              <w:jc w:val="center"/>
              <w:rPr>
                <w:sz w:val="18"/>
                <w:szCs w:val="18"/>
              </w:rPr>
            </w:pPr>
            <w:r w:rsidRPr="007739DC">
              <w:rPr>
                <w:sz w:val="18"/>
                <w:szCs w:val="18"/>
              </w:rPr>
              <w:t>1.4.</w:t>
            </w:r>
          </w:p>
        </w:tc>
        <w:tc>
          <w:tcPr>
            <w:tcW w:w="2759" w:type="dxa"/>
            <w:vMerge w:val="restart"/>
            <w:tcBorders>
              <w:top w:val="nil"/>
              <w:left w:val="single" w:sz="4" w:space="0" w:color="auto"/>
              <w:bottom w:val="single" w:sz="4" w:space="0" w:color="auto"/>
              <w:right w:val="single" w:sz="4" w:space="0" w:color="auto"/>
            </w:tcBorders>
            <w:shd w:val="clear" w:color="000000" w:fill="FFFFFF"/>
            <w:hideMark/>
          </w:tcPr>
          <w:p w14:paraId="3B9D2455" w14:textId="77777777" w:rsidR="00DE17F5" w:rsidRPr="007739DC" w:rsidRDefault="00DE17F5">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«Строительство систем инженерной инфраструктуры в целях обеспечения инженерной подготовки земельных участков»</w:t>
            </w:r>
          </w:p>
        </w:tc>
        <w:tc>
          <w:tcPr>
            <w:tcW w:w="3827" w:type="dxa"/>
            <w:tcBorders>
              <w:top w:val="nil"/>
              <w:left w:val="nil"/>
              <w:bottom w:val="single" w:sz="4" w:space="0" w:color="auto"/>
              <w:right w:val="single" w:sz="4" w:space="0" w:color="auto"/>
            </w:tcBorders>
            <w:shd w:val="clear" w:color="000000" w:fill="FFFFFF"/>
            <w:hideMark/>
          </w:tcPr>
          <w:p w14:paraId="7A55FCAB" w14:textId="77777777" w:rsidR="00DE17F5" w:rsidRPr="007739DC" w:rsidRDefault="00DE17F5">
            <w:pPr>
              <w:jc w:val="both"/>
              <w:rPr>
                <w:sz w:val="18"/>
                <w:szCs w:val="18"/>
              </w:rPr>
            </w:pPr>
            <w:r w:rsidRPr="007739DC">
              <w:rPr>
                <w:sz w:val="18"/>
                <w:szCs w:val="18"/>
              </w:rPr>
              <w:t>завершены работы по строительству инженерных сетей в составе объектов:</w:t>
            </w:r>
          </w:p>
          <w:p w14:paraId="4A86033C" w14:textId="77777777" w:rsidR="00DE17F5" w:rsidRPr="007739DC" w:rsidRDefault="00DE17F5">
            <w:pPr>
              <w:jc w:val="both"/>
              <w:rPr>
                <w:sz w:val="18"/>
                <w:szCs w:val="18"/>
              </w:rPr>
            </w:pPr>
            <w:r w:rsidRPr="007739DC">
              <w:rPr>
                <w:sz w:val="18"/>
                <w:szCs w:val="18"/>
              </w:rPr>
              <w:t>- «Инженерные сети к спортивным сооружениям в хоззоне на пересечении улиц Маяковского и 30 лет Победы г. Сургута»;</w:t>
            </w:r>
          </w:p>
          <w:p w14:paraId="1687A9E6" w14:textId="628974A0" w:rsidR="00DE17F5" w:rsidRPr="007739DC" w:rsidRDefault="00DE17F5">
            <w:pPr>
              <w:jc w:val="both"/>
              <w:rPr>
                <w:sz w:val="18"/>
                <w:szCs w:val="18"/>
              </w:rPr>
            </w:pPr>
            <w:r w:rsidRPr="007739DC">
              <w:rPr>
                <w:sz w:val="18"/>
                <w:szCs w:val="18"/>
              </w:rPr>
              <w:t>- «Инженерные сети к спортивным сооружениям в мкр. 30 А г. Сургута»</w:t>
            </w:r>
          </w:p>
        </w:tc>
        <w:tc>
          <w:tcPr>
            <w:tcW w:w="1312" w:type="dxa"/>
            <w:tcBorders>
              <w:top w:val="nil"/>
              <w:left w:val="nil"/>
              <w:bottom w:val="single" w:sz="4" w:space="0" w:color="auto"/>
              <w:right w:val="single" w:sz="4" w:space="0" w:color="auto"/>
            </w:tcBorders>
            <w:shd w:val="clear" w:color="000000" w:fill="FFFFFF"/>
            <w:hideMark/>
          </w:tcPr>
          <w:p w14:paraId="6D8D9EF0" w14:textId="77777777" w:rsidR="00DE17F5" w:rsidRPr="007739DC" w:rsidRDefault="00DE17F5">
            <w:pPr>
              <w:jc w:val="center"/>
              <w:rPr>
                <w:sz w:val="18"/>
                <w:szCs w:val="18"/>
              </w:rPr>
            </w:pPr>
            <w:r w:rsidRPr="007739DC">
              <w:rPr>
                <w:sz w:val="18"/>
                <w:szCs w:val="18"/>
              </w:rPr>
              <w:t>5 459,22</w:t>
            </w:r>
          </w:p>
        </w:tc>
        <w:tc>
          <w:tcPr>
            <w:tcW w:w="1232" w:type="dxa"/>
            <w:tcBorders>
              <w:top w:val="nil"/>
              <w:left w:val="nil"/>
              <w:bottom w:val="single" w:sz="4" w:space="0" w:color="auto"/>
              <w:right w:val="single" w:sz="4" w:space="0" w:color="auto"/>
            </w:tcBorders>
            <w:shd w:val="clear" w:color="000000" w:fill="FFFFFF"/>
            <w:hideMark/>
          </w:tcPr>
          <w:p w14:paraId="6D175AD7" w14:textId="77777777" w:rsidR="00DE17F5" w:rsidRPr="007739DC" w:rsidRDefault="00DE17F5">
            <w:pPr>
              <w:jc w:val="center"/>
              <w:rPr>
                <w:sz w:val="18"/>
                <w:szCs w:val="18"/>
              </w:rPr>
            </w:pPr>
            <w:r w:rsidRPr="007739DC">
              <w:rPr>
                <w:sz w:val="18"/>
                <w:szCs w:val="18"/>
              </w:rPr>
              <w:t>0,42</w:t>
            </w:r>
          </w:p>
        </w:tc>
      </w:tr>
      <w:tr w:rsidR="007739DC" w:rsidRPr="007739DC" w14:paraId="0412BE4A" w14:textId="77777777" w:rsidTr="0075556E">
        <w:trPr>
          <w:trHeight w:val="2351"/>
        </w:trPr>
        <w:tc>
          <w:tcPr>
            <w:tcW w:w="502" w:type="dxa"/>
            <w:vMerge/>
            <w:tcBorders>
              <w:top w:val="nil"/>
              <w:left w:val="single" w:sz="4" w:space="0" w:color="auto"/>
              <w:bottom w:val="single" w:sz="4" w:space="0" w:color="auto"/>
              <w:right w:val="single" w:sz="4" w:space="0" w:color="auto"/>
            </w:tcBorders>
            <w:vAlign w:val="center"/>
            <w:hideMark/>
          </w:tcPr>
          <w:p w14:paraId="3964840E"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02AD16B"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71246099" w14:textId="77777777" w:rsidR="00DD293E" w:rsidRPr="007739DC" w:rsidRDefault="00DE17F5">
            <w:pPr>
              <w:jc w:val="both"/>
              <w:rPr>
                <w:sz w:val="18"/>
                <w:szCs w:val="18"/>
              </w:rPr>
            </w:pPr>
            <w:r w:rsidRPr="007739DC">
              <w:rPr>
                <w:sz w:val="18"/>
                <w:szCs w:val="18"/>
              </w:rPr>
              <w:t>выполнены работы по разработке проектной документ</w:t>
            </w:r>
            <w:r w:rsidR="00DD293E" w:rsidRPr="007739DC">
              <w:rPr>
                <w:sz w:val="18"/>
                <w:szCs w:val="18"/>
              </w:rPr>
              <w:t>ации на строительство объектов:</w:t>
            </w:r>
          </w:p>
          <w:p w14:paraId="7FBB5F53" w14:textId="517E30D6" w:rsidR="00DD293E" w:rsidRPr="007739DC" w:rsidRDefault="00DE17F5">
            <w:pPr>
              <w:jc w:val="both"/>
              <w:rPr>
                <w:sz w:val="18"/>
                <w:szCs w:val="18"/>
              </w:rPr>
            </w:pPr>
            <w:r w:rsidRPr="007739DC">
              <w:rPr>
                <w:sz w:val="18"/>
                <w:szCs w:val="18"/>
              </w:rPr>
              <w:t>- «Вынос сетей газоснабжения и электроснабжения за пределы границ земельного участка для размещения объекта «Средняя общеобразовательная школ</w:t>
            </w:r>
            <w:r w:rsidR="00DD293E" w:rsidRPr="007739DC">
              <w:rPr>
                <w:sz w:val="18"/>
                <w:szCs w:val="18"/>
              </w:rPr>
              <w:t>а в микрорайоне 24 г. Сургута»;</w:t>
            </w:r>
          </w:p>
          <w:p w14:paraId="5C1E2544" w14:textId="2A0E4009" w:rsidR="0029175F" w:rsidRPr="007739DC" w:rsidRDefault="00DE17F5">
            <w:pPr>
              <w:jc w:val="both"/>
              <w:rPr>
                <w:sz w:val="18"/>
                <w:szCs w:val="18"/>
              </w:rPr>
            </w:pPr>
            <w:r w:rsidRPr="007739DC">
              <w:rPr>
                <w:sz w:val="18"/>
                <w:szCs w:val="18"/>
              </w:rPr>
              <w:t>- «Кабельная линия 10 кВ от ТП-25 до ТП-26 в 31 мкр. в г. Сургуте»;</w:t>
            </w:r>
          </w:p>
          <w:p w14:paraId="65B0E8E2" w14:textId="2EB767CD" w:rsidR="00DE17F5" w:rsidRPr="007739DC" w:rsidRDefault="00DE17F5">
            <w:pPr>
              <w:jc w:val="both"/>
              <w:rPr>
                <w:sz w:val="18"/>
                <w:szCs w:val="18"/>
              </w:rPr>
            </w:pPr>
            <w:r w:rsidRPr="007739DC">
              <w:rPr>
                <w:sz w:val="18"/>
                <w:szCs w:val="18"/>
              </w:rPr>
              <w:t>- «МАУ «Городской культурный центр», ул. Сибирская, 2, г. Сургут. Реконструкция». Инженерные сети»</w:t>
            </w:r>
          </w:p>
        </w:tc>
        <w:tc>
          <w:tcPr>
            <w:tcW w:w="1312" w:type="dxa"/>
            <w:tcBorders>
              <w:top w:val="nil"/>
              <w:left w:val="nil"/>
              <w:bottom w:val="single" w:sz="4" w:space="0" w:color="auto"/>
              <w:right w:val="single" w:sz="4" w:space="0" w:color="auto"/>
            </w:tcBorders>
            <w:shd w:val="clear" w:color="000000" w:fill="FFFFFF"/>
            <w:hideMark/>
          </w:tcPr>
          <w:p w14:paraId="4EE31F56" w14:textId="77777777" w:rsidR="00DE17F5" w:rsidRPr="007739DC" w:rsidRDefault="00DE17F5">
            <w:pPr>
              <w:jc w:val="center"/>
              <w:rPr>
                <w:sz w:val="18"/>
                <w:szCs w:val="18"/>
              </w:rPr>
            </w:pPr>
            <w:r w:rsidRPr="007739DC">
              <w:rPr>
                <w:sz w:val="18"/>
                <w:szCs w:val="18"/>
              </w:rPr>
              <w:t>6 687,29</w:t>
            </w:r>
          </w:p>
        </w:tc>
        <w:tc>
          <w:tcPr>
            <w:tcW w:w="1232" w:type="dxa"/>
            <w:tcBorders>
              <w:top w:val="nil"/>
              <w:left w:val="nil"/>
              <w:bottom w:val="single" w:sz="4" w:space="0" w:color="auto"/>
              <w:right w:val="single" w:sz="4" w:space="0" w:color="auto"/>
            </w:tcBorders>
            <w:shd w:val="clear" w:color="000000" w:fill="FFFFFF"/>
            <w:hideMark/>
          </w:tcPr>
          <w:p w14:paraId="7A35FC08" w14:textId="77777777" w:rsidR="00DE17F5" w:rsidRPr="007739DC" w:rsidRDefault="00DE17F5">
            <w:pPr>
              <w:jc w:val="center"/>
              <w:rPr>
                <w:sz w:val="18"/>
                <w:szCs w:val="18"/>
              </w:rPr>
            </w:pPr>
            <w:r w:rsidRPr="007739DC">
              <w:rPr>
                <w:sz w:val="18"/>
                <w:szCs w:val="18"/>
              </w:rPr>
              <w:t>0,52</w:t>
            </w:r>
          </w:p>
        </w:tc>
      </w:tr>
      <w:tr w:rsidR="007739DC" w:rsidRPr="007739DC" w14:paraId="1C963049" w14:textId="77777777" w:rsidTr="001D11BF">
        <w:trPr>
          <w:trHeight w:val="1242"/>
        </w:trPr>
        <w:tc>
          <w:tcPr>
            <w:tcW w:w="502" w:type="dxa"/>
            <w:tcBorders>
              <w:top w:val="nil"/>
              <w:left w:val="single" w:sz="4" w:space="0" w:color="auto"/>
              <w:bottom w:val="single" w:sz="4" w:space="0" w:color="auto"/>
              <w:right w:val="single" w:sz="4" w:space="0" w:color="auto"/>
            </w:tcBorders>
            <w:shd w:val="clear" w:color="000000" w:fill="FFFFFF"/>
            <w:vAlign w:val="center"/>
            <w:hideMark/>
          </w:tcPr>
          <w:p w14:paraId="5E1AC844" w14:textId="77777777" w:rsidR="00DE17F5" w:rsidRPr="007739DC" w:rsidRDefault="00DE17F5">
            <w:pPr>
              <w:jc w:val="center"/>
              <w:rPr>
                <w:sz w:val="18"/>
                <w:szCs w:val="18"/>
              </w:rPr>
            </w:pPr>
            <w:r w:rsidRPr="007739DC">
              <w:rPr>
                <w:sz w:val="18"/>
                <w:szCs w:val="18"/>
              </w:rPr>
              <w:t>1.5.</w:t>
            </w:r>
          </w:p>
        </w:tc>
        <w:tc>
          <w:tcPr>
            <w:tcW w:w="2759" w:type="dxa"/>
            <w:tcBorders>
              <w:top w:val="nil"/>
              <w:left w:val="nil"/>
              <w:bottom w:val="single" w:sz="4" w:space="0" w:color="auto"/>
              <w:right w:val="single" w:sz="4" w:space="0" w:color="auto"/>
            </w:tcBorders>
            <w:shd w:val="clear" w:color="000000" w:fill="FFFFFF"/>
            <w:hideMark/>
          </w:tcPr>
          <w:p w14:paraId="4481B910" w14:textId="77777777" w:rsidR="00DE17F5" w:rsidRPr="007739DC" w:rsidRDefault="00DE17F5">
            <w:pPr>
              <w:jc w:val="both"/>
              <w:rPr>
                <w:sz w:val="18"/>
                <w:szCs w:val="18"/>
              </w:rPr>
            </w:pPr>
            <w:r w:rsidRPr="007739DC">
              <w:rPr>
                <w:sz w:val="18"/>
                <w:szCs w:val="18"/>
              </w:rPr>
              <w:t>Муниципальный проект, направленный на достижение целей социально-экономического развития города «Градостроительное обеспечение и комплексное развитие территорий»</w:t>
            </w:r>
          </w:p>
        </w:tc>
        <w:tc>
          <w:tcPr>
            <w:tcW w:w="3827" w:type="dxa"/>
            <w:tcBorders>
              <w:top w:val="nil"/>
              <w:left w:val="nil"/>
              <w:bottom w:val="single" w:sz="4" w:space="0" w:color="auto"/>
              <w:right w:val="single" w:sz="4" w:space="0" w:color="auto"/>
            </w:tcBorders>
            <w:shd w:val="clear" w:color="000000" w:fill="FFFFFF"/>
            <w:hideMark/>
          </w:tcPr>
          <w:p w14:paraId="49508D76" w14:textId="77777777" w:rsidR="00DD293E" w:rsidRPr="007739DC" w:rsidRDefault="00DE17F5">
            <w:pPr>
              <w:jc w:val="both"/>
              <w:rPr>
                <w:sz w:val="18"/>
                <w:szCs w:val="18"/>
              </w:rPr>
            </w:pPr>
            <w:r w:rsidRPr="007739DC">
              <w:rPr>
                <w:sz w:val="18"/>
                <w:szCs w:val="18"/>
              </w:rPr>
              <w:t xml:space="preserve">разработаны и утверждены </w:t>
            </w:r>
            <w:r w:rsidR="00DD293E" w:rsidRPr="007739DC">
              <w:rPr>
                <w:sz w:val="18"/>
                <w:szCs w:val="18"/>
              </w:rPr>
              <w:t>2 проекта межевания территории:</w:t>
            </w:r>
          </w:p>
          <w:p w14:paraId="2A780F4B" w14:textId="71CC6521" w:rsidR="0029175F" w:rsidRPr="007739DC" w:rsidRDefault="00DE17F5">
            <w:pPr>
              <w:jc w:val="both"/>
              <w:rPr>
                <w:sz w:val="18"/>
                <w:szCs w:val="18"/>
              </w:rPr>
            </w:pPr>
            <w:r w:rsidRPr="007739DC">
              <w:rPr>
                <w:sz w:val="18"/>
                <w:szCs w:val="18"/>
              </w:rPr>
              <w:t>- в границах улиц Индустриальная, Электротехническая, Комплектовочная и Нефтеюганское шоссе;</w:t>
            </w:r>
          </w:p>
          <w:p w14:paraId="3FA564EB" w14:textId="4CE75EC2" w:rsidR="00DE17F5" w:rsidRPr="007739DC" w:rsidRDefault="00DE17F5">
            <w:pPr>
              <w:jc w:val="both"/>
              <w:rPr>
                <w:sz w:val="18"/>
                <w:szCs w:val="18"/>
              </w:rPr>
            </w:pPr>
            <w:r w:rsidRPr="007739DC">
              <w:rPr>
                <w:sz w:val="18"/>
                <w:szCs w:val="18"/>
              </w:rPr>
              <w:t>- в границах улиц Комплектовочная, Технологическая, Монтажная и Производственная</w:t>
            </w:r>
          </w:p>
        </w:tc>
        <w:tc>
          <w:tcPr>
            <w:tcW w:w="1312" w:type="dxa"/>
            <w:tcBorders>
              <w:top w:val="nil"/>
              <w:left w:val="nil"/>
              <w:bottom w:val="single" w:sz="4" w:space="0" w:color="auto"/>
              <w:right w:val="single" w:sz="4" w:space="0" w:color="auto"/>
            </w:tcBorders>
            <w:shd w:val="clear" w:color="000000" w:fill="FFFFFF"/>
            <w:hideMark/>
          </w:tcPr>
          <w:p w14:paraId="471D5780" w14:textId="77777777" w:rsidR="00DE17F5" w:rsidRPr="007739DC" w:rsidRDefault="00DE17F5">
            <w:pPr>
              <w:jc w:val="center"/>
              <w:rPr>
                <w:sz w:val="18"/>
                <w:szCs w:val="18"/>
              </w:rPr>
            </w:pPr>
            <w:r w:rsidRPr="007739DC">
              <w:rPr>
                <w:sz w:val="18"/>
                <w:szCs w:val="18"/>
              </w:rPr>
              <w:t>4 237,82</w:t>
            </w:r>
          </w:p>
        </w:tc>
        <w:tc>
          <w:tcPr>
            <w:tcW w:w="1232" w:type="dxa"/>
            <w:tcBorders>
              <w:top w:val="nil"/>
              <w:left w:val="nil"/>
              <w:bottom w:val="nil"/>
              <w:right w:val="single" w:sz="4" w:space="0" w:color="auto"/>
            </w:tcBorders>
            <w:shd w:val="clear" w:color="000000" w:fill="FFFFFF"/>
            <w:hideMark/>
          </w:tcPr>
          <w:p w14:paraId="4BB291F5" w14:textId="77777777" w:rsidR="00DE17F5" w:rsidRPr="007739DC" w:rsidRDefault="00DE17F5">
            <w:pPr>
              <w:jc w:val="center"/>
              <w:rPr>
                <w:sz w:val="18"/>
                <w:szCs w:val="18"/>
              </w:rPr>
            </w:pPr>
            <w:r w:rsidRPr="007739DC">
              <w:rPr>
                <w:sz w:val="18"/>
                <w:szCs w:val="18"/>
              </w:rPr>
              <w:t>0,33</w:t>
            </w:r>
          </w:p>
        </w:tc>
      </w:tr>
      <w:tr w:rsidR="007739DC" w:rsidRPr="007739DC" w14:paraId="5A6087E8"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hideMark/>
          </w:tcPr>
          <w:p w14:paraId="48C7108C" w14:textId="77777777" w:rsidR="00DE17F5" w:rsidRPr="007739DC" w:rsidRDefault="00DE17F5">
            <w:pPr>
              <w:jc w:val="center"/>
              <w:rPr>
                <w:i/>
                <w:iCs/>
                <w:sz w:val="18"/>
                <w:szCs w:val="18"/>
              </w:rPr>
            </w:pPr>
            <w:r w:rsidRPr="007739DC">
              <w:rPr>
                <w:i/>
                <w:iCs/>
                <w:sz w:val="18"/>
                <w:szCs w:val="18"/>
              </w:rPr>
              <w:t>2.</w:t>
            </w:r>
          </w:p>
        </w:tc>
        <w:tc>
          <w:tcPr>
            <w:tcW w:w="6586" w:type="dxa"/>
            <w:gridSpan w:val="2"/>
            <w:tcBorders>
              <w:top w:val="single" w:sz="4" w:space="0" w:color="auto"/>
              <w:left w:val="nil"/>
              <w:bottom w:val="single" w:sz="4" w:space="0" w:color="auto"/>
              <w:right w:val="single" w:sz="4" w:space="0" w:color="auto"/>
            </w:tcBorders>
            <w:shd w:val="clear" w:color="000000" w:fill="FFFFFF"/>
            <w:hideMark/>
          </w:tcPr>
          <w:p w14:paraId="17D2B543" w14:textId="463F5E70" w:rsidR="00DE17F5" w:rsidRPr="007739DC" w:rsidRDefault="00DE17F5">
            <w:pPr>
              <w:jc w:val="both"/>
              <w:rPr>
                <w:i/>
                <w:iCs/>
                <w:sz w:val="18"/>
                <w:szCs w:val="18"/>
              </w:rPr>
            </w:pPr>
            <w:r w:rsidRPr="007739DC">
              <w:rPr>
                <w:i/>
                <w:iCs/>
                <w:sz w:val="18"/>
                <w:szCs w:val="18"/>
              </w:rPr>
              <w:t>Процессная часть муниципальной программы</w:t>
            </w:r>
            <w:r w:rsidR="007B59C6" w:rsidRPr="007739DC">
              <w:rPr>
                <w:i/>
                <w:sz w:val="18"/>
                <w:szCs w:val="18"/>
              </w:rPr>
              <w:t xml:space="preserve"> (комплексы процессных мероприятий)</w:t>
            </w:r>
          </w:p>
        </w:tc>
        <w:tc>
          <w:tcPr>
            <w:tcW w:w="1312" w:type="dxa"/>
            <w:tcBorders>
              <w:top w:val="nil"/>
              <w:left w:val="nil"/>
              <w:bottom w:val="single" w:sz="4" w:space="0" w:color="auto"/>
              <w:right w:val="single" w:sz="4" w:space="0" w:color="auto"/>
            </w:tcBorders>
            <w:shd w:val="clear" w:color="000000" w:fill="FFFFFF"/>
            <w:hideMark/>
          </w:tcPr>
          <w:p w14:paraId="09807C1F" w14:textId="77777777" w:rsidR="00DE17F5" w:rsidRPr="007739DC" w:rsidRDefault="00DE17F5">
            <w:pPr>
              <w:jc w:val="center"/>
              <w:rPr>
                <w:i/>
                <w:iCs/>
                <w:sz w:val="18"/>
                <w:szCs w:val="18"/>
              </w:rPr>
            </w:pPr>
            <w:r w:rsidRPr="007739DC">
              <w:rPr>
                <w:i/>
                <w:iCs/>
                <w:sz w:val="18"/>
                <w:szCs w:val="18"/>
              </w:rPr>
              <w:t>439 951,13</w:t>
            </w:r>
          </w:p>
        </w:tc>
        <w:tc>
          <w:tcPr>
            <w:tcW w:w="1232" w:type="dxa"/>
            <w:tcBorders>
              <w:top w:val="single" w:sz="4" w:space="0" w:color="auto"/>
              <w:left w:val="nil"/>
              <w:bottom w:val="single" w:sz="4" w:space="0" w:color="auto"/>
              <w:right w:val="single" w:sz="4" w:space="0" w:color="auto"/>
            </w:tcBorders>
            <w:shd w:val="clear" w:color="000000" w:fill="FFFFFF"/>
            <w:hideMark/>
          </w:tcPr>
          <w:p w14:paraId="21266E41" w14:textId="77777777" w:rsidR="00DE17F5" w:rsidRPr="007739DC" w:rsidRDefault="00DE17F5">
            <w:pPr>
              <w:jc w:val="center"/>
              <w:rPr>
                <w:i/>
                <w:iCs/>
                <w:sz w:val="18"/>
                <w:szCs w:val="18"/>
              </w:rPr>
            </w:pPr>
            <w:r w:rsidRPr="007739DC">
              <w:rPr>
                <w:i/>
                <w:iCs/>
                <w:sz w:val="18"/>
                <w:szCs w:val="18"/>
              </w:rPr>
              <w:t>34,11</w:t>
            </w:r>
          </w:p>
        </w:tc>
      </w:tr>
      <w:tr w:rsidR="007739DC" w:rsidRPr="007739DC" w14:paraId="4D2CC94B" w14:textId="77777777" w:rsidTr="001D11BF">
        <w:trPr>
          <w:trHeight w:val="473"/>
        </w:trPr>
        <w:tc>
          <w:tcPr>
            <w:tcW w:w="502"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444AB662" w14:textId="77777777" w:rsidR="00DE17F5" w:rsidRPr="007739DC" w:rsidRDefault="00DE17F5">
            <w:pPr>
              <w:jc w:val="center"/>
              <w:rPr>
                <w:sz w:val="18"/>
                <w:szCs w:val="18"/>
              </w:rPr>
            </w:pPr>
            <w:r w:rsidRPr="007739DC">
              <w:rPr>
                <w:sz w:val="18"/>
                <w:szCs w:val="18"/>
              </w:rPr>
              <w:t>2.1.</w:t>
            </w:r>
          </w:p>
        </w:tc>
        <w:tc>
          <w:tcPr>
            <w:tcW w:w="2759" w:type="dxa"/>
            <w:vMerge w:val="restart"/>
            <w:tcBorders>
              <w:top w:val="single" w:sz="4" w:space="0" w:color="auto"/>
              <w:left w:val="single" w:sz="4" w:space="0" w:color="auto"/>
              <w:bottom w:val="single" w:sz="4" w:space="0" w:color="auto"/>
              <w:right w:val="single" w:sz="4" w:space="0" w:color="auto"/>
            </w:tcBorders>
            <w:shd w:val="clear" w:color="000000" w:fill="FFFFFF"/>
            <w:hideMark/>
          </w:tcPr>
          <w:p w14:paraId="0143A50C" w14:textId="2C71733A" w:rsidR="00DE17F5" w:rsidRPr="007739DC" w:rsidRDefault="00DE17F5">
            <w:pPr>
              <w:jc w:val="both"/>
              <w:rPr>
                <w:sz w:val="18"/>
                <w:szCs w:val="18"/>
              </w:rPr>
            </w:pPr>
            <w:r w:rsidRPr="007739DC">
              <w:rPr>
                <w:sz w:val="18"/>
                <w:szCs w:val="18"/>
              </w:rPr>
              <w:t>Улучшение жилищных усло</w:t>
            </w:r>
            <w:r w:rsidR="001D11BF" w:rsidRPr="007739DC">
              <w:rPr>
                <w:sz w:val="18"/>
                <w:szCs w:val="18"/>
              </w:rPr>
              <w:t>вий отдельных категорий граждан</w:t>
            </w:r>
          </w:p>
        </w:tc>
        <w:tc>
          <w:tcPr>
            <w:tcW w:w="3827" w:type="dxa"/>
            <w:tcBorders>
              <w:top w:val="single" w:sz="4" w:space="0" w:color="auto"/>
              <w:left w:val="nil"/>
              <w:bottom w:val="single" w:sz="4" w:space="0" w:color="auto"/>
              <w:right w:val="single" w:sz="4" w:space="0" w:color="auto"/>
            </w:tcBorders>
            <w:shd w:val="clear" w:color="000000" w:fill="FFFFFF"/>
            <w:hideMark/>
          </w:tcPr>
          <w:p w14:paraId="1B1F6FDD" w14:textId="77777777" w:rsidR="00DE17F5" w:rsidRPr="007739DC" w:rsidRDefault="00DE17F5">
            <w:pPr>
              <w:jc w:val="both"/>
              <w:rPr>
                <w:sz w:val="18"/>
                <w:szCs w:val="18"/>
              </w:rPr>
            </w:pPr>
            <w:r w:rsidRPr="007739DC">
              <w:rPr>
                <w:sz w:val="18"/>
                <w:szCs w:val="18"/>
              </w:rPr>
              <w:t>предоставлено 22 выплаты возмещения                              за изымаемые  для муниципальных нужд жилые помещения в аварийном доме</w:t>
            </w:r>
          </w:p>
        </w:tc>
        <w:tc>
          <w:tcPr>
            <w:tcW w:w="1312" w:type="dxa"/>
            <w:tcBorders>
              <w:top w:val="single" w:sz="4" w:space="0" w:color="auto"/>
              <w:left w:val="nil"/>
              <w:bottom w:val="single" w:sz="4" w:space="0" w:color="auto"/>
              <w:right w:val="single" w:sz="4" w:space="0" w:color="auto"/>
            </w:tcBorders>
            <w:shd w:val="clear" w:color="000000" w:fill="FFFFFF"/>
            <w:hideMark/>
          </w:tcPr>
          <w:p w14:paraId="20133519" w14:textId="77777777" w:rsidR="00DE17F5" w:rsidRPr="007739DC" w:rsidRDefault="00DE17F5">
            <w:pPr>
              <w:jc w:val="center"/>
              <w:rPr>
                <w:sz w:val="18"/>
                <w:szCs w:val="18"/>
              </w:rPr>
            </w:pPr>
            <w:r w:rsidRPr="007739DC">
              <w:rPr>
                <w:sz w:val="18"/>
                <w:szCs w:val="18"/>
              </w:rPr>
              <w:t>111 742,43</w:t>
            </w:r>
          </w:p>
        </w:tc>
        <w:tc>
          <w:tcPr>
            <w:tcW w:w="1232" w:type="dxa"/>
            <w:tcBorders>
              <w:top w:val="single" w:sz="4" w:space="0" w:color="auto"/>
              <w:left w:val="nil"/>
              <w:bottom w:val="single" w:sz="4" w:space="0" w:color="auto"/>
              <w:right w:val="single" w:sz="4" w:space="0" w:color="auto"/>
            </w:tcBorders>
            <w:shd w:val="clear" w:color="000000" w:fill="FFFFFF"/>
            <w:hideMark/>
          </w:tcPr>
          <w:p w14:paraId="1BE8CDD3" w14:textId="77777777" w:rsidR="00DE17F5" w:rsidRPr="007739DC" w:rsidRDefault="00DE17F5">
            <w:pPr>
              <w:jc w:val="center"/>
              <w:rPr>
                <w:sz w:val="18"/>
                <w:szCs w:val="18"/>
              </w:rPr>
            </w:pPr>
            <w:r w:rsidRPr="007739DC">
              <w:rPr>
                <w:sz w:val="18"/>
                <w:szCs w:val="18"/>
              </w:rPr>
              <w:t>8,66</w:t>
            </w:r>
          </w:p>
        </w:tc>
      </w:tr>
      <w:tr w:rsidR="007739DC" w:rsidRPr="007739DC" w14:paraId="2395DF00" w14:textId="77777777" w:rsidTr="001D11BF">
        <w:trPr>
          <w:trHeight w:val="480"/>
        </w:trPr>
        <w:tc>
          <w:tcPr>
            <w:tcW w:w="502" w:type="dxa"/>
            <w:vMerge/>
            <w:tcBorders>
              <w:top w:val="single" w:sz="4" w:space="0" w:color="auto"/>
              <w:left w:val="single" w:sz="4" w:space="0" w:color="auto"/>
              <w:bottom w:val="single" w:sz="4" w:space="0" w:color="auto"/>
              <w:right w:val="single" w:sz="4" w:space="0" w:color="auto"/>
            </w:tcBorders>
            <w:hideMark/>
          </w:tcPr>
          <w:p w14:paraId="4A3315D4" w14:textId="77777777" w:rsidR="00DE17F5" w:rsidRPr="007739DC" w:rsidRDefault="00DE17F5">
            <w:pPr>
              <w:rPr>
                <w:sz w:val="18"/>
                <w:szCs w:val="18"/>
              </w:rPr>
            </w:pPr>
          </w:p>
        </w:tc>
        <w:tc>
          <w:tcPr>
            <w:tcW w:w="2759" w:type="dxa"/>
            <w:vMerge/>
            <w:tcBorders>
              <w:top w:val="single" w:sz="4" w:space="0" w:color="auto"/>
              <w:left w:val="single" w:sz="4" w:space="0" w:color="auto"/>
              <w:bottom w:val="single" w:sz="4" w:space="0" w:color="auto"/>
              <w:right w:val="single" w:sz="4" w:space="0" w:color="auto"/>
            </w:tcBorders>
            <w:hideMark/>
          </w:tcPr>
          <w:p w14:paraId="24D9446D" w14:textId="77777777" w:rsidR="00DE17F5" w:rsidRPr="007739DC" w:rsidRDefault="00DE17F5">
            <w:pPr>
              <w:rPr>
                <w:sz w:val="18"/>
                <w:szCs w:val="18"/>
              </w:rPr>
            </w:pPr>
          </w:p>
        </w:tc>
        <w:tc>
          <w:tcPr>
            <w:tcW w:w="3827" w:type="dxa"/>
            <w:tcBorders>
              <w:top w:val="single" w:sz="4" w:space="0" w:color="auto"/>
              <w:left w:val="nil"/>
              <w:bottom w:val="single" w:sz="4" w:space="0" w:color="auto"/>
              <w:right w:val="nil"/>
            </w:tcBorders>
            <w:shd w:val="clear" w:color="000000" w:fill="FFFFFF"/>
            <w:noWrap/>
            <w:hideMark/>
          </w:tcPr>
          <w:p w14:paraId="3E22DE58" w14:textId="77777777" w:rsidR="00DE17F5" w:rsidRPr="007739DC" w:rsidRDefault="00DE17F5">
            <w:pPr>
              <w:jc w:val="both"/>
              <w:rPr>
                <w:sz w:val="18"/>
                <w:szCs w:val="18"/>
              </w:rPr>
            </w:pPr>
            <w:r w:rsidRPr="007739DC">
              <w:rPr>
                <w:sz w:val="18"/>
                <w:szCs w:val="18"/>
              </w:rPr>
              <w:t>приобретено в муниципальную собственность 11 жилых помещений</w:t>
            </w:r>
          </w:p>
        </w:tc>
        <w:tc>
          <w:tcPr>
            <w:tcW w:w="1312" w:type="dxa"/>
            <w:tcBorders>
              <w:top w:val="single" w:sz="4" w:space="0" w:color="auto"/>
              <w:left w:val="single" w:sz="4" w:space="0" w:color="auto"/>
              <w:bottom w:val="single" w:sz="4" w:space="0" w:color="auto"/>
              <w:right w:val="single" w:sz="4" w:space="0" w:color="auto"/>
            </w:tcBorders>
            <w:shd w:val="clear" w:color="000000" w:fill="FFFFFF"/>
            <w:hideMark/>
          </w:tcPr>
          <w:p w14:paraId="5AB89A27" w14:textId="77777777" w:rsidR="00DE17F5" w:rsidRPr="007739DC" w:rsidRDefault="00DE17F5">
            <w:pPr>
              <w:jc w:val="center"/>
              <w:rPr>
                <w:sz w:val="18"/>
                <w:szCs w:val="18"/>
              </w:rPr>
            </w:pPr>
            <w:r w:rsidRPr="007739DC">
              <w:rPr>
                <w:sz w:val="18"/>
                <w:szCs w:val="18"/>
              </w:rPr>
              <w:t>105 887,98</w:t>
            </w:r>
          </w:p>
        </w:tc>
        <w:tc>
          <w:tcPr>
            <w:tcW w:w="1232" w:type="dxa"/>
            <w:tcBorders>
              <w:top w:val="single" w:sz="4" w:space="0" w:color="auto"/>
              <w:left w:val="nil"/>
              <w:bottom w:val="single" w:sz="4" w:space="0" w:color="auto"/>
              <w:right w:val="single" w:sz="4" w:space="0" w:color="auto"/>
            </w:tcBorders>
            <w:shd w:val="clear" w:color="000000" w:fill="FFFFFF"/>
            <w:hideMark/>
          </w:tcPr>
          <w:p w14:paraId="76FEAF3E" w14:textId="77777777" w:rsidR="00DE17F5" w:rsidRPr="007739DC" w:rsidRDefault="00DE17F5">
            <w:pPr>
              <w:jc w:val="center"/>
              <w:rPr>
                <w:sz w:val="18"/>
                <w:szCs w:val="18"/>
              </w:rPr>
            </w:pPr>
            <w:r w:rsidRPr="007739DC">
              <w:rPr>
                <w:sz w:val="18"/>
                <w:szCs w:val="18"/>
              </w:rPr>
              <w:t>8,21</w:t>
            </w:r>
          </w:p>
        </w:tc>
      </w:tr>
      <w:tr w:rsidR="007739DC" w:rsidRPr="007739DC" w14:paraId="7F9F921B" w14:textId="77777777" w:rsidTr="001D11BF">
        <w:trPr>
          <w:trHeight w:val="480"/>
        </w:trPr>
        <w:tc>
          <w:tcPr>
            <w:tcW w:w="502" w:type="dxa"/>
            <w:vMerge/>
            <w:tcBorders>
              <w:top w:val="single" w:sz="4" w:space="0" w:color="auto"/>
              <w:left w:val="single" w:sz="4" w:space="0" w:color="auto"/>
              <w:bottom w:val="single" w:sz="4" w:space="0" w:color="auto"/>
              <w:right w:val="single" w:sz="4" w:space="0" w:color="auto"/>
            </w:tcBorders>
            <w:hideMark/>
          </w:tcPr>
          <w:p w14:paraId="4798D80B" w14:textId="77777777" w:rsidR="00DE17F5" w:rsidRPr="007739DC" w:rsidRDefault="00DE17F5">
            <w:pPr>
              <w:rPr>
                <w:sz w:val="18"/>
                <w:szCs w:val="18"/>
              </w:rPr>
            </w:pPr>
          </w:p>
        </w:tc>
        <w:tc>
          <w:tcPr>
            <w:tcW w:w="2759" w:type="dxa"/>
            <w:vMerge/>
            <w:tcBorders>
              <w:top w:val="single" w:sz="4" w:space="0" w:color="auto"/>
              <w:left w:val="single" w:sz="4" w:space="0" w:color="auto"/>
              <w:bottom w:val="single" w:sz="4" w:space="0" w:color="auto"/>
              <w:right w:val="single" w:sz="4" w:space="0" w:color="auto"/>
            </w:tcBorders>
            <w:hideMark/>
          </w:tcPr>
          <w:p w14:paraId="4DA4FE0E" w14:textId="77777777" w:rsidR="00DE17F5" w:rsidRPr="007739DC" w:rsidRDefault="00DE17F5">
            <w:pPr>
              <w:rPr>
                <w:sz w:val="18"/>
                <w:szCs w:val="18"/>
              </w:rPr>
            </w:pPr>
          </w:p>
        </w:tc>
        <w:tc>
          <w:tcPr>
            <w:tcW w:w="3827" w:type="dxa"/>
            <w:tcBorders>
              <w:top w:val="single" w:sz="4" w:space="0" w:color="auto"/>
              <w:left w:val="nil"/>
              <w:bottom w:val="single" w:sz="4" w:space="0" w:color="auto"/>
              <w:right w:val="single" w:sz="4" w:space="0" w:color="auto"/>
            </w:tcBorders>
            <w:shd w:val="clear" w:color="000000" w:fill="FFFFFF"/>
            <w:hideMark/>
          </w:tcPr>
          <w:p w14:paraId="4DB333AE" w14:textId="77777777" w:rsidR="00DE17F5" w:rsidRPr="007739DC" w:rsidRDefault="00DE17F5">
            <w:pPr>
              <w:jc w:val="both"/>
              <w:rPr>
                <w:sz w:val="18"/>
                <w:szCs w:val="18"/>
              </w:rPr>
            </w:pPr>
            <w:r w:rsidRPr="007739DC">
              <w:rPr>
                <w:sz w:val="18"/>
                <w:szCs w:val="18"/>
              </w:rPr>
              <w:t>обследован на предмет признания аварийным жилой дом по адресу улица Мечникова, дом 11</w:t>
            </w:r>
          </w:p>
        </w:tc>
        <w:tc>
          <w:tcPr>
            <w:tcW w:w="1312" w:type="dxa"/>
            <w:tcBorders>
              <w:top w:val="single" w:sz="4" w:space="0" w:color="auto"/>
              <w:left w:val="nil"/>
              <w:bottom w:val="single" w:sz="4" w:space="0" w:color="auto"/>
              <w:right w:val="single" w:sz="4" w:space="0" w:color="auto"/>
            </w:tcBorders>
            <w:shd w:val="clear" w:color="000000" w:fill="FFFFFF"/>
            <w:hideMark/>
          </w:tcPr>
          <w:p w14:paraId="6ED276D2" w14:textId="77777777" w:rsidR="00DE17F5" w:rsidRPr="007739DC" w:rsidRDefault="00DE17F5">
            <w:pPr>
              <w:jc w:val="center"/>
              <w:rPr>
                <w:sz w:val="18"/>
                <w:szCs w:val="18"/>
              </w:rPr>
            </w:pPr>
            <w:r w:rsidRPr="007739DC">
              <w:rPr>
                <w:sz w:val="18"/>
                <w:szCs w:val="18"/>
              </w:rPr>
              <w:t>109,95</w:t>
            </w:r>
          </w:p>
        </w:tc>
        <w:tc>
          <w:tcPr>
            <w:tcW w:w="1232" w:type="dxa"/>
            <w:tcBorders>
              <w:top w:val="single" w:sz="4" w:space="0" w:color="auto"/>
              <w:left w:val="nil"/>
              <w:bottom w:val="single" w:sz="4" w:space="0" w:color="auto"/>
              <w:right w:val="single" w:sz="4" w:space="0" w:color="auto"/>
            </w:tcBorders>
            <w:shd w:val="clear" w:color="000000" w:fill="FFFFFF"/>
            <w:hideMark/>
          </w:tcPr>
          <w:p w14:paraId="1B25439D" w14:textId="77777777" w:rsidR="00DE17F5" w:rsidRPr="007739DC" w:rsidRDefault="00DE17F5">
            <w:pPr>
              <w:jc w:val="center"/>
              <w:rPr>
                <w:sz w:val="18"/>
                <w:szCs w:val="18"/>
              </w:rPr>
            </w:pPr>
            <w:r w:rsidRPr="007739DC">
              <w:rPr>
                <w:sz w:val="18"/>
                <w:szCs w:val="18"/>
              </w:rPr>
              <w:t>0,01</w:t>
            </w:r>
          </w:p>
        </w:tc>
      </w:tr>
      <w:tr w:rsidR="007739DC" w:rsidRPr="007739DC" w14:paraId="2B995E04" w14:textId="77777777" w:rsidTr="001D11BF">
        <w:trPr>
          <w:trHeight w:val="765"/>
        </w:trPr>
        <w:tc>
          <w:tcPr>
            <w:tcW w:w="502" w:type="dxa"/>
            <w:vMerge/>
            <w:tcBorders>
              <w:top w:val="nil"/>
              <w:left w:val="single" w:sz="4" w:space="0" w:color="auto"/>
              <w:bottom w:val="single" w:sz="4" w:space="0" w:color="auto"/>
              <w:right w:val="single" w:sz="4" w:space="0" w:color="auto"/>
            </w:tcBorders>
            <w:hideMark/>
          </w:tcPr>
          <w:p w14:paraId="27B51F3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A7BD301"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2B5AAC86" w14:textId="77777777" w:rsidR="00DE17F5" w:rsidRPr="007739DC" w:rsidRDefault="00DE17F5">
            <w:pPr>
              <w:jc w:val="both"/>
              <w:rPr>
                <w:sz w:val="18"/>
                <w:szCs w:val="18"/>
              </w:rPr>
            </w:pPr>
            <w:r w:rsidRPr="007739DC">
              <w:rPr>
                <w:sz w:val="18"/>
                <w:szCs w:val="18"/>
              </w:rPr>
              <w:t xml:space="preserve">осуществлен снос 13 аварийных (ветхих) многоквартирных домов, подлежащих выводу из эксплуатации с последующим демонтажем строительных конструкций, в связи с переселением из них граждан </w:t>
            </w:r>
          </w:p>
        </w:tc>
        <w:tc>
          <w:tcPr>
            <w:tcW w:w="1312" w:type="dxa"/>
            <w:tcBorders>
              <w:top w:val="nil"/>
              <w:left w:val="nil"/>
              <w:bottom w:val="single" w:sz="4" w:space="0" w:color="auto"/>
              <w:right w:val="single" w:sz="4" w:space="0" w:color="auto"/>
            </w:tcBorders>
            <w:shd w:val="clear" w:color="000000" w:fill="FFFFFF"/>
            <w:hideMark/>
          </w:tcPr>
          <w:p w14:paraId="50995E61" w14:textId="77777777" w:rsidR="00DE17F5" w:rsidRPr="007739DC" w:rsidRDefault="00DE17F5">
            <w:pPr>
              <w:jc w:val="center"/>
              <w:rPr>
                <w:sz w:val="18"/>
                <w:szCs w:val="18"/>
              </w:rPr>
            </w:pPr>
            <w:r w:rsidRPr="007739DC">
              <w:rPr>
                <w:sz w:val="18"/>
                <w:szCs w:val="18"/>
              </w:rPr>
              <w:t>13 335,49</w:t>
            </w:r>
          </w:p>
        </w:tc>
        <w:tc>
          <w:tcPr>
            <w:tcW w:w="1232" w:type="dxa"/>
            <w:tcBorders>
              <w:top w:val="nil"/>
              <w:left w:val="nil"/>
              <w:bottom w:val="single" w:sz="4" w:space="0" w:color="auto"/>
              <w:right w:val="single" w:sz="4" w:space="0" w:color="auto"/>
            </w:tcBorders>
            <w:shd w:val="clear" w:color="000000" w:fill="FFFFFF"/>
            <w:hideMark/>
          </w:tcPr>
          <w:p w14:paraId="26C696F1" w14:textId="77777777" w:rsidR="00DE17F5" w:rsidRPr="007739DC" w:rsidRDefault="00DE17F5">
            <w:pPr>
              <w:jc w:val="center"/>
              <w:rPr>
                <w:sz w:val="18"/>
                <w:szCs w:val="18"/>
              </w:rPr>
            </w:pPr>
            <w:r w:rsidRPr="007739DC">
              <w:rPr>
                <w:sz w:val="18"/>
                <w:szCs w:val="18"/>
              </w:rPr>
              <w:t>1,03</w:t>
            </w:r>
          </w:p>
        </w:tc>
      </w:tr>
      <w:tr w:rsidR="007739DC" w:rsidRPr="007739DC" w14:paraId="4A93B6DA"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35B8775A"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00C77E82"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004CE74B" w14:textId="77777777" w:rsidR="00DE17F5" w:rsidRPr="007739DC" w:rsidRDefault="00DE17F5">
            <w:pPr>
              <w:jc w:val="both"/>
              <w:rPr>
                <w:sz w:val="18"/>
                <w:szCs w:val="18"/>
              </w:rPr>
            </w:pPr>
            <w:r w:rsidRPr="007739DC">
              <w:rPr>
                <w:sz w:val="18"/>
                <w:szCs w:val="18"/>
              </w:rPr>
              <w:t>проведена оценка 82 жилых помещений, подлежащих изъятию для муниципальных нужд</w:t>
            </w:r>
          </w:p>
        </w:tc>
        <w:tc>
          <w:tcPr>
            <w:tcW w:w="1312" w:type="dxa"/>
            <w:tcBorders>
              <w:top w:val="nil"/>
              <w:left w:val="nil"/>
              <w:bottom w:val="single" w:sz="4" w:space="0" w:color="auto"/>
              <w:right w:val="single" w:sz="4" w:space="0" w:color="auto"/>
            </w:tcBorders>
            <w:shd w:val="clear" w:color="000000" w:fill="FFFFFF"/>
            <w:hideMark/>
          </w:tcPr>
          <w:p w14:paraId="2151E637" w14:textId="77777777" w:rsidR="00DE17F5" w:rsidRPr="007739DC" w:rsidRDefault="00DE17F5">
            <w:pPr>
              <w:jc w:val="center"/>
              <w:rPr>
                <w:sz w:val="18"/>
                <w:szCs w:val="18"/>
              </w:rPr>
            </w:pPr>
            <w:r w:rsidRPr="007739DC">
              <w:rPr>
                <w:sz w:val="18"/>
                <w:szCs w:val="18"/>
              </w:rPr>
              <w:t>84,94</w:t>
            </w:r>
          </w:p>
        </w:tc>
        <w:tc>
          <w:tcPr>
            <w:tcW w:w="1232" w:type="dxa"/>
            <w:tcBorders>
              <w:top w:val="nil"/>
              <w:left w:val="nil"/>
              <w:bottom w:val="single" w:sz="4" w:space="0" w:color="auto"/>
              <w:right w:val="single" w:sz="4" w:space="0" w:color="auto"/>
            </w:tcBorders>
            <w:shd w:val="clear" w:color="000000" w:fill="FFFFFF"/>
            <w:hideMark/>
          </w:tcPr>
          <w:p w14:paraId="5DF99345" w14:textId="77777777" w:rsidR="00DE17F5" w:rsidRPr="007739DC" w:rsidRDefault="00DE17F5">
            <w:pPr>
              <w:jc w:val="center"/>
              <w:rPr>
                <w:sz w:val="18"/>
                <w:szCs w:val="18"/>
              </w:rPr>
            </w:pPr>
            <w:r w:rsidRPr="007739DC">
              <w:rPr>
                <w:sz w:val="18"/>
                <w:szCs w:val="18"/>
              </w:rPr>
              <w:t>0,01</w:t>
            </w:r>
          </w:p>
        </w:tc>
      </w:tr>
      <w:tr w:rsidR="007739DC" w:rsidRPr="007739DC" w14:paraId="3BAB6B55" w14:textId="77777777" w:rsidTr="001D11BF">
        <w:trPr>
          <w:trHeight w:val="1086"/>
        </w:trPr>
        <w:tc>
          <w:tcPr>
            <w:tcW w:w="502" w:type="dxa"/>
            <w:vMerge/>
            <w:tcBorders>
              <w:top w:val="nil"/>
              <w:left w:val="single" w:sz="4" w:space="0" w:color="auto"/>
              <w:bottom w:val="single" w:sz="4" w:space="0" w:color="auto"/>
              <w:right w:val="single" w:sz="4" w:space="0" w:color="auto"/>
            </w:tcBorders>
            <w:hideMark/>
          </w:tcPr>
          <w:p w14:paraId="1FDA9B8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208DEEE0"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63587928" w14:textId="7F8AB5AF" w:rsidR="0029175F" w:rsidRPr="007739DC" w:rsidRDefault="00DE17F5">
            <w:pPr>
              <w:jc w:val="both"/>
              <w:rPr>
                <w:sz w:val="18"/>
                <w:szCs w:val="18"/>
              </w:rPr>
            </w:pPr>
            <w:r w:rsidRPr="007739DC">
              <w:rPr>
                <w:sz w:val="18"/>
                <w:szCs w:val="18"/>
              </w:rPr>
              <w:t>оказана государственная поддержка в форме субсидий, социальных выплат 31 семье, из них:</w:t>
            </w:r>
            <w:r w:rsidR="0029175F" w:rsidRPr="007739DC">
              <w:rPr>
                <w:sz w:val="18"/>
                <w:szCs w:val="18"/>
              </w:rPr>
              <w:br/>
              <w:t>- 4 ветеранам боевых действий;</w:t>
            </w:r>
          </w:p>
          <w:p w14:paraId="11AB0002" w14:textId="1B2FFFCE" w:rsidR="0029175F" w:rsidRPr="007739DC" w:rsidRDefault="0029175F">
            <w:pPr>
              <w:jc w:val="both"/>
              <w:rPr>
                <w:sz w:val="18"/>
                <w:szCs w:val="18"/>
              </w:rPr>
            </w:pPr>
            <w:r w:rsidRPr="007739DC">
              <w:rPr>
                <w:sz w:val="18"/>
                <w:szCs w:val="18"/>
              </w:rPr>
              <w:t>- 1 инвалиду;</w:t>
            </w:r>
          </w:p>
          <w:p w14:paraId="0011D6E1" w14:textId="7A2782FE" w:rsidR="00DE17F5" w:rsidRPr="007739DC" w:rsidRDefault="00DE17F5">
            <w:pPr>
              <w:jc w:val="both"/>
              <w:rPr>
                <w:sz w:val="18"/>
                <w:szCs w:val="18"/>
              </w:rPr>
            </w:pPr>
            <w:r w:rsidRPr="007739DC">
              <w:rPr>
                <w:sz w:val="18"/>
                <w:szCs w:val="18"/>
              </w:rPr>
              <w:t>- 26 участник</w:t>
            </w:r>
            <w:r w:rsidR="0029175F" w:rsidRPr="007739DC">
              <w:rPr>
                <w:sz w:val="18"/>
                <w:szCs w:val="18"/>
              </w:rPr>
              <w:t>ам специальной военной операции</w:t>
            </w:r>
            <w:r w:rsidRPr="007739DC">
              <w:rPr>
                <w:sz w:val="18"/>
                <w:szCs w:val="18"/>
              </w:rPr>
              <w:t xml:space="preserve"> </w:t>
            </w:r>
          </w:p>
        </w:tc>
        <w:tc>
          <w:tcPr>
            <w:tcW w:w="1312" w:type="dxa"/>
            <w:tcBorders>
              <w:top w:val="nil"/>
              <w:left w:val="nil"/>
              <w:bottom w:val="single" w:sz="4" w:space="0" w:color="auto"/>
              <w:right w:val="single" w:sz="4" w:space="0" w:color="auto"/>
            </w:tcBorders>
            <w:shd w:val="clear" w:color="000000" w:fill="FFFFFF"/>
            <w:hideMark/>
          </w:tcPr>
          <w:p w14:paraId="476D1E80" w14:textId="77777777" w:rsidR="00DE17F5" w:rsidRPr="007739DC" w:rsidRDefault="00DE17F5">
            <w:pPr>
              <w:jc w:val="center"/>
              <w:rPr>
                <w:sz w:val="18"/>
                <w:szCs w:val="18"/>
              </w:rPr>
            </w:pPr>
            <w:r w:rsidRPr="007739DC">
              <w:rPr>
                <w:sz w:val="18"/>
                <w:szCs w:val="18"/>
              </w:rPr>
              <w:t>146 888,33</w:t>
            </w:r>
          </w:p>
        </w:tc>
        <w:tc>
          <w:tcPr>
            <w:tcW w:w="1232" w:type="dxa"/>
            <w:tcBorders>
              <w:top w:val="nil"/>
              <w:left w:val="nil"/>
              <w:bottom w:val="single" w:sz="4" w:space="0" w:color="auto"/>
              <w:right w:val="single" w:sz="4" w:space="0" w:color="auto"/>
            </w:tcBorders>
            <w:shd w:val="clear" w:color="000000" w:fill="FFFFFF"/>
            <w:hideMark/>
          </w:tcPr>
          <w:p w14:paraId="4037E726" w14:textId="77777777" w:rsidR="00DE17F5" w:rsidRPr="007739DC" w:rsidRDefault="00DE17F5">
            <w:pPr>
              <w:jc w:val="center"/>
              <w:rPr>
                <w:sz w:val="18"/>
                <w:szCs w:val="18"/>
              </w:rPr>
            </w:pPr>
            <w:r w:rsidRPr="007739DC">
              <w:rPr>
                <w:sz w:val="18"/>
                <w:szCs w:val="18"/>
              </w:rPr>
              <w:t>11,39</w:t>
            </w:r>
          </w:p>
        </w:tc>
      </w:tr>
      <w:tr w:rsidR="007739DC" w:rsidRPr="007739DC" w14:paraId="44B9C0ED" w14:textId="77777777" w:rsidTr="001D11BF">
        <w:trPr>
          <w:trHeight w:val="720"/>
        </w:trPr>
        <w:tc>
          <w:tcPr>
            <w:tcW w:w="502" w:type="dxa"/>
            <w:vMerge/>
            <w:tcBorders>
              <w:top w:val="nil"/>
              <w:left w:val="single" w:sz="4" w:space="0" w:color="auto"/>
              <w:bottom w:val="single" w:sz="4" w:space="0" w:color="auto"/>
              <w:right w:val="single" w:sz="4" w:space="0" w:color="auto"/>
            </w:tcBorders>
            <w:hideMark/>
          </w:tcPr>
          <w:p w14:paraId="3A415D24"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789F0FEE"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09332635" w14:textId="3E95AA70" w:rsidR="00DE17F5" w:rsidRPr="007739DC" w:rsidRDefault="00DE17F5">
            <w:pPr>
              <w:jc w:val="both"/>
              <w:rPr>
                <w:sz w:val="18"/>
                <w:szCs w:val="18"/>
              </w:rPr>
            </w:pPr>
            <w:r w:rsidRPr="007739DC">
              <w:rPr>
                <w:sz w:val="18"/>
                <w:szCs w:val="18"/>
              </w:rPr>
              <w:t xml:space="preserve">оборудовано 56 специальных парковочных мест для </w:t>
            </w:r>
            <w:r w:rsidR="00D61C71" w:rsidRPr="007739DC">
              <w:rPr>
                <w:sz w:val="18"/>
                <w:szCs w:val="18"/>
              </w:rPr>
              <w:t>граждан</w:t>
            </w:r>
            <w:r w:rsidRPr="007739DC">
              <w:rPr>
                <w:sz w:val="18"/>
                <w:szCs w:val="18"/>
              </w:rPr>
              <w:t xml:space="preserve"> с инвалидностью на придомовых территориях многоквартирных домов</w:t>
            </w:r>
          </w:p>
        </w:tc>
        <w:tc>
          <w:tcPr>
            <w:tcW w:w="1312" w:type="dxa"/>
            <w:tcBorders>
              <w:top w:val="nil"/>
              <w:left w:val="nil"/>
              <w:bottom w:val="single" w:sz="4" w:space="0" w:color="auto"/>
              <w:right w:val="single" w:sz="4" w:space="0" w:color="auto"/>
            </w:tcBorders>
            <w:shd w:val="clear" w:color="000000" w:fill="FFFFFF"/>
            <w:hideMark/>
          </w:tcPr>
          <w:p w14:paraId="0A4D85C4" w14:textId="77777777" w:rsidR="00DE17F5" w:rsidRPr="007739DC" w:rsidRDefault="00DE17F5">
            <w:pPr>
              <w:jc w:val="center"/>
              <w:rPr>
                <w:sz w:val="18"/>
                <w:szCs w:val="18"/>
              </w:rPr>
            </w:pPr>
            <w:r w:rsidRPr="007739DC">
              <w:rPr>
                <w:sz w:val="18"/>
                <w:szCs w:val="18"/>
              </w:rPr>
              <w:t>4 181,49</w:t>
            </w:r>
          </w:p>
        </w:tc>
        <w:tc>
          <w:tcPr>
            <w:tcW w:w="1232" w:type="dxa"/>
            <w:tcBorders>
              <w:top w:val="nil"/>
              <w:left w:val="nil"/>
              <w:bottom w:val="single" w:sz="4" w:space="0" w:color="auto"/>
              <w:right w:val="single" w:sz="4" w:space="0" w:color="auto"/>
            </w:tcBorders>
            <w:shd w:val="clear" w:color="000000" w:fill="FFFFFF"/>
            <w:hideMark/>
          </w:tcPr>
          <w:p w14:paraId="5B1160C1" w14:textId="77777777" w:rsidR="00DE17F5" w:rsidRPr="007739DC" w:rsidRDefault="00DE17F5">
            <w:pPr>
              <w:jc w:val="center"/>
              <w:rPr>
                <w:sz w:val="18"/>
                <w:szCs w:val="18"/>
              </w:rPr>
            </w:pPr>
            <w:r w:rsidRPr="007739DC">
              <w:rPr>
                <w:sz w:val="18"/>
                <w:szCs w:val="18"/>
              </w:rPr>
              <w:t>0,32</w:t>
            </w:r>
          </w:p>
        </w:tc>
      </w:tr>
      <w:tr w:rsidR="007739DC" w:rsidRPr="007739DC" w14:paraId="792F2CF9" w14:textId="77777777" w:rsidTr="001D11BF">
        <w:trPr>
          <w:trHeight w:val="720"/>
        </w:trPr>
        <w:tc>
          <w:tcPr>
            <w:tcW w:w="502" w:type="dxa"/>
            <w:vMerge/>
            <w:tcBorders>
              <w:top w:val="nil"/>
              <w:left w:val="single" w:sz="4" w:space="0" w:color="auto"/>
              <w:bottom w:val="single" w:sz="4" w:space="0" w:color="auto"/>
              <w:right w:val="single" w:sz="4" w:space="0" w:color="auto"/>
            </w:tcBorders>
            <w:hideMark/>
          </w:tcPr>
          <w:p w14:paraId="252B24C2"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032DE618"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12E0E25D" w14:textId="77777777" w:rsidR="00DE17F5" w:rsidRPr="007739DC" w:rsidRDefault="00DE17F5">
            <w:pPr>
              <w:jc w:val="both"/>
              <w:rPr>
                <w:sz w:val="18"/>
                <w:szCs w:val="18"/>
              </w:rPr>
            </w:pPr>
            <w:r w:rsidRPr="007739DC">
              <w:rPr>
                <w:sz w:val="18"/>
                <w:szCs w:val="18"/>
              </w:rPr>
              <w:t xml:space="preserve">проведены работы по приспособлению 18 жилых помещений инвалидов с учетом потребностей инвалидов </w:t>
            </w:r>
          </w:p>
        </w:tc>
        <w:tc>
          <w:tcPr>
            <w:tcW w:w="1312" w:type="dxa"/>
            <w:tcBorders>
              <w:top w:val="nil"/>
              <w:left w:val="nil"/>
              <w:bottom w:val="single" w:sz="4" w:space="0" w:color="auto"/>
              <w:right w:val="single" w:sz="4" w:space="0" w:color="auto"/>
            </w:tcBorders>
            <w:shd w:val="clear" w:color="000000" w:fill="FFFFFF"/>
            <w:hideMark/>
          </w:tcPr>
          <w:p w14:paraId="5858D3BE" w14:textId="77777777" w:rsidR="00DE17F5" w:rsidRPr="007739DC" w:rsidRDefault="00DE17F5">
            <w:pPr>
              <w:jc w:val="center"/>
              <w:rPr>
                <w:sz w:val="18"/>
                <w:szCs w:val="18"/>
              </w:rPr>
            </w:pPr>
            <w:r w:rsidRPr="007739DC">
              <w:rPr>
                <w:sz w:val="18"/>
                <w:szCs w:val="18"/>
              </w:rPr>
              <w:t>22 042,32</w:t>
            </w:r>
          </w:p>
        </w:tc>
        <w:tc>
          <w:tcPr>
            <w:tcW w:w="1232" w:type="dxa"/>
            <w:tcBorders>
              <w:top w:val="nil"/>
              <w:left w:val="nil"/>
              <w:bottom w:val="single" w:sz="4" w:space="0" w:color="auto"/>
              <w:right w:val="single" w:sz="4" w:space="0" w:color="auto"/>
            </w:tcBorders>
            <w:shd w:val="clear" w:color="000000" w:fill="FFFFFF"/>
            <w:hideMark/>
          </w:tcPr>
          <w:p w14:paraId="62BFF537" w14:textId="77777777" w:rsidR="00DE17F5" w:rsidRPr="007739DC" w:rsidRDefault="00DE17F5">
            <w:pPr>
              <w:jc w:val="center"/>
              <w:rPr>
                <w:sz w:val="18"/>
                <w:szCs w:val="18"/>
              </w:rPr>
            </w:pPr>
            <w:r w:rsidRPr="007739DC">
              <w:rPr>
                <w:sz w:val="18"/>
                <w:szCs w:val="18"/>
              </w:rPr>
              <w:t>1,71</w:t>
            </w:r>
          </w:p>
        </w:tc>
      </w:tr>
      <w:tr w:rsidR="007739DC" w:rsidRPr="007739DC" w14:paraId="5E1FD5AB"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21DD3F2D"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3FCD586C"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43C5EE1E" w14:textId="77777777" w:rsidR="00DE17F5" w:rsidRPr="007739DC" w:rsidRDefault="00DE17F5">
            <w:pPr>
              <w:jc w:val="both"/>
              <w:rPr>
                <w:sz w:val="18"/>
                <w:szCs w:val="18"/>
              </w:rPr>
            </w:pPr>
            <w:r w:rsidRPr="007739DC">
              <w:rPr>
                <w:sz w:val="18"/>
                <w:szCs w:val="18"/>
              </w:rPr>
              <w:t>приобретено 4 жилых помещения для обмена жилых помещений инвалидов</w:t>
            </w:r>
          </w:p>
        </w:tc>
        <w:tc>
          <w:tcPr>
            <w:tcW w:w="1312" w:type="dxa"/>
            <w:tcBorders>
              <w:top w:val="nil"/>
              <w:left w:val="nil"/>
              <w:bottom w:val="single" w:sz="4" w:space="0" w:color="auto"/>
              <w:right w:val="single" w:sz="4" w:space="0" w:color="auto"/>
            </w:tcBorders>
            <w:shd w:val="clear" w:color="000000" w:fill="FFFFFF"/>
            <w:hideMark/>
          </w:tcPr>
          <w:p w14:paraId="1B4CC84C" w14:textId="77777777" w:rsidR="00DE17F5" w:rsidRPr="007739DC" w:rsidRDefault="00DE17F5">
            <w:pPr>
              <w:jc w:val="center"/>
              <w:rPr>
                <w:sz w:val="18"/>
                <w:szCs w:val="18"/>
              </w:rPr>
            </w:pPr>
            <w:r w:rsidRPr="007739DC">
              <w:rPr>
                <w:sz w:val="18"/>
                <w:szCs w:val="18"/>
              </w:rPr>
              <w:t>35 508,52</w:t>
            </w:r>
          </w:p>
        </w:tc>
        <w:tc>
          <w:tcPr>
            <w:tcW w:w="1232" w:type="dxa"/>
            <w:tcBorders>
              <w:top w:val="nil"/>
              <w:left w:val="nil"/>
              <w:bottom w:val="single" w:sz="4" w:space="0" w:color="auto"/>
              <w:right w:val="single" w:sz="4" w:space="0" w:color="auto"/>
            </w:tcBorders>
            <w:shd w:val="clear" w:color="000000" w:fill="FFFFFF"/>
            <w:hideMark/>
          </w:tcPr>
          <w:p w14:paraId="6BACC574" w14:textId="77777777" w:rsidR="00DE17F5" w:rsidRPr="007739DC" w:rsidRDefault="00DE17F5">
            <w:pPr>
              <w:jc w:val="center"/>
              <w:rPr>
                <w:sz w:val="18"/>
                <w:szCs w:val="18"/>
              </w:rPr>
            </w:pPr>
            <w:r w:rsidRPr="007739DC">
              <w:rPr>
                <w:sz w:val="18"/>
                <w:szCs w:val="18"/>
              </w:rPr>
              <w:t>2,75</w:t>
            </w:r>
          </w:p>
        </w:tc>
      </w:tr>
      <w:tr w:rsidR="007739DC" w:rsidRPr="007739DC" w14:paraId="43AE51A8" w14:textId="77777777" w:rsidTr="001D11BF">
        <w:trPr>
          <w:trHeight w:val="975"/>
        </w:trPr>
        <w:tc>
          <w:tcPr>
            <w:tcW w:w="502" w:type="dxa"/>
            <w:vMerge w:val="restart"/>
            <w:tcBorders>
              <w:top w:val="nil"/>
              <w:left w:val="single" w:sz="4" w:space="0" w:color="auto"/>
              <w:bottom w:val="single" w:sz="4" w:space="0" w:color="auto"/>
              <w:right w:val="single" w:sz="4" w:space="0" w:color="auto"/>
            </w:tcBorders>
            <w:shd w:val="clear" w:color="000000" w:fill="FFFFFF"/>
            <w:hideMark/>
          </w:tcPr>
          <w:p w14:paraId="0654FBEF" w14:textId="77777777" w:rsidR="00DE17F5" w:rsidRPr="007739DC" w:rsidRDefault="00DE17F5">
            <w:pPr>
              <w:jc w:val="center"/>
              <w:rPr>
                <w:sz w:val="18"/>
                <w:szCs w:val="18"/>
              </w:rPr>
            </w:pPr>
            <w:r w:rsidRPr="007739DC">
              <w:rPr>
                <w:sz w:val="18"/>
                <w:szCs w:val="18"/>
              </w:rPr>
              <w:t>2.2.</w:t>
            </w:r>
          </w:p>
        </w:tc>
        <w:tc>
          <w:tcPr>
            <w:tcW w:w="2759" w:type="dxa"/>
            <w:vMerge w:val="restart"/>
            <w:tcBorders>
              <w:top w:val="nil"/>
              <w:left w:val="single" w:sz="4" w:space="0" w:color="auto"/>
              <w:bottom w:val="single" w:sz="4" w:space="0" w:color="auto"/>
              <w:right w:val="single" w:sz="4" w:space="0" w:color="auto"/>
            </w:tcBorders>
            <w:shd w:val="clear" w:color="000000" w:fill="FFFFFF"/>
            <w:hideMark/>
          </w:tcPr>
          <w:p w14:paraId="0551A824" w14:textId="73B90D83" w:rsidR="00DE17F5" w:rsidRPr="007739DC" w:rsidRDefault="00DE17F5" w:rsidP="00DE17F5">
            <w:pPr>
              <w:jc w:val="both"/>
              <w:rPr>
                <w:sz w:val="18"/>
                <w:szCs w:val="18"/>
              </w:rPr>
            </w:pPr>
            <w:r w:rsidRPr="007739DC">
              <w:rPr>
                <w:sz w:val="18"/>
                <w:szCs w:val="18"/>
              </w:rPr>
              <w:t xml:space="preserve">Формирование и </w:t>
            </w:r>
            <w:r w:rsidR="001D11BF" w:rsidRPr="007739DC">
              <w:rPr>
                <w:sz w:val="18"/>
                <w:szCs w:val="18"/>
              </w:rPr>
              <w:t>освобождение земельных участков</w:t>
            </w:r>
          </w:p>
        </w:tc>
        <w:tc>
          <w:tcPr>
            <w:tcW w:w="3827" w:type="dxa"/>
            <w:tcBorders>
              <w:top w:val="nil"/>
              <w:left w:val="nil"/>
              <w:bottom w:val="nil"/>
              <w:right w:val="nil"/>
            </w:tcBorders>
            <w:shd w:val="clear" w:color="000000" w:fill="FFFFFF"/>
            <w:hideMark/>
          </w:tcPr>
          <w:p w14:paraId="28AC15EA" w14:textId="77777777" w:rsidR="00DE17F5" w:rsidRPr="007739DC" w:rsidRDefault="00DE17F5" w:rsidP="0029175F">
            <w:pPr>
              <w:jc w:val="both"/>
              <w:rPr>
                <w:sz w:val="18"/>
                <w:szCs w:val="18"/>
              </w:rPr>
            </w:pPr>
            <w:r w:rsidRPr="007739DC">
              <w:rPr>
                <w:sz w:val="18"/>
                <w:szCs w:val="18"/>
              </w:rPr>
              <w:t>подготовлено 10 межевых планов земельных участков из земель, находящихся в муниципальной собственности или государственная собственность на которые не разграничена</w:t>
            </w:r>
          </w:p>
        </w:tc>
        <w:tc>
          <w:tcPr>
            <w:tcW w:w="1312" w:type="dxa"/>
            <w:tcBorders>
              <w:top w:val="nil"/>
              <w:left w:val="single" w:sz="4" w:space="0" w:color="auto"/>
              <w:bottom w:val="single" w:sz="4" w:space="0" w:color="auto"/>
              <w:right w:val="single" w:sz="4" w:space="0" w:color="auto"/>
            </w:tcBorders>
            <w:shd w:val="clear" w:color="000000" w:fill="FFFFFF"/>
            <w:hideMark/>
          </w:tcPr>
          <w:p w14:paraId="6CD18B9F" w14:textId="77777777" w:rsidR="00DE17F5" w:rsidRPr="007739DC" w:rsidRDefault="00DE17F5">
            <w:pPr>
              <w:jc w:val="center"/>
              <w:rPr>
                <w:sz w:val="18"/>
                <w:szCs w:val="18"/>
              </w:rPr>
            </w:pPr>
            <w:r w:rsidRPr="007739DC">
              <w:rPr>
                <w:sz w:val="18"/>
                <w:szCs w:val="18"/>
              </w:rPr>
              <w:t>64,63</w:t>
            </w:r>
          </w:p>
        </w:tc>
        <w:tc>
          <w:tcPr>
            <w:tcW w:w="1232" w:type="dxa"/>
            <w:tcBorders>
              <w:top w:val="nil"/>
              <w:left w:val="nil"/>
              <w:bottom w:val="single" w:sz="4" w:space="0" w:color="auto"/>
              <w:right w:val="single" w:sz="4" w:space="0" w:color="auto"/>
            </w:tcBorders>
            <w:shd w:val="clear" w:color="000000" w:fill="FFFFFF"/>
            <w:hideMark/>
          </w:tcPr>
          <w:p w14:paraId="3DE635E4" w14:textId="77777777" w:rsidR="00DE17F5" w:rsidRPr="007739DC" w:rsidRDefault="00DE17F5">
            <w:pPr>
              <w:jc w:val="center"/>
              <w:rPr>
                <w:sz w:val="18"/>
                <w:szCs w:val="18"/>
              </w:rPr>
            </w:pPr>
            <w:r w:rsidRPr="007739DC">
              <w:rPr>
                <w:sz w:val="18"/>
                <w:szCs w:val="18"/>
              </w:rPr>
              <w:t>0,01</w:t>
            </w:r>
          </w:p>
        </w:tc>
      </w:tr>
      <w:tr w:rsidR="007739DC" w:rsidRPr="007739DC" w14:paraId="4341DEA8"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117F6E1B"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60AFADA4" w14:textId="77777777" w:rsidR="00DE17F5" w:rsidRPr="007739DC" w:rsidRDefault="00DE17F5">
            <w:pPr>
              <w:rPr>
                <w:sz w:val="18"/>
                <w:szCs w:val="18"/>
              </w:rPr>
            </w:pPr>
          </w:p>
        </w:tc>
        <w:tc>
          <w:tcPr>
            <w:tcW w:w="3827" w:type="dxa"/>
            <w:tcBorders>
              <w:top w:val="single" w:sz="4" w:space="0" w:color="auto"/>
              <w:left w:val="nil"/>
              <w:bottom w:val="single" w:sz="4" w:space="0" w:color="auto"/>
              <w:right w:val="single" w:sz="4" w:space="0" w:color="auto"/>
            </w:tcBorders>
            <w:shd w:val="clear" w:color="000000" w:fill="FFFFFF"/>
            <w:hideMark/>
          </w:tcPr>
          <w:p w14:paraId="4EA55062" w14:textId="77777777" w:rsidR="00DE17F5" w:rsidRPr="007739DC" w:rsidRDefault="00DE17F5">
            <w:pPr>
              <w:jc w:val="both"/>
              <w:rPr>
                <w:sz w:val="18"/>
                <w:szCs w:val="18"/>
              </w:rPr>
            </w:pPr>
            <w:r w:rsidRPr="007739DC">
              <w:rPr>
                <w:sz w:val="18"/>
                <w:szCs w:val="18"/>
              </w:rPr>
              <w:t>выполнено 10 отчетов об оценке рыночной стоимости земельных участков</w:t>
            </w:r>
          </w:p>
        </w:tc>
        <w:tc>
          <w:tcPr>
            <w:tcW w:w="1312" w:type="dxa"/>
            <w:tcBorders>
              <w:top w:val="nil"/>
              <w:left w:val="nil"/>
              <w:bottom w:val="single" w:sz="4" w:space="0" w:color="auto"/>
              <w:right w:val="single" w:sz="4" w:space="0" w:color="auto"/>
            </w:tcBorders>
            <w:shd w:val="clear" w:color="000000" w:fill="FFFFFF"/>
            <w:hideMark/>
          </w:tcPr>
          <w:p w14:paraId="37099758" w14:textId="77777777" w:rsidR="00DE17F5" w:rsidRPr="007739DC" w:rsidRDefault="00DE17F5">
            <w:pPr>
              <w:jc w:val="center"/>
              <w:rPr>
                <w:sz w:val="18"/>
                <w:szCs w:val="18"/>
              </w:rPr>
            </w:pPr>
            <w:r w:rsidRPr="007739DC">
              <w:rPr>
                <w:sz w:val="18"/>
                <w:szCs w:val="18"/>
              </w:rPr>
              <w:t>52,40</w:t>
            </w:r>
          </w:p>
        </w:tc>
        <w:tc>
          <w:tcPr>
            <w:tcW w:w="1232" w:type="dxa"/>
            <w:tcBorders>
              <w:top w:val="nil"/>
              <w:left w:val="nil"/>
              <w:bottom w:val="single" w:sz="4" w:space="0" w:color="auto"/>
              <w:right w:val="single" w:sz="4" w:space="0" w:color="auto"/>
            </w:tcBorders>
            <w:shd w:val="clear" w:color="000000" w:fill="FFFFFF"/>
            <w:hideMark/>
          </w:tcPr>
          <w:p w14:paraId="05FFD959" w14:textId="77777777" w:rsidR="00DE17F5" w:rsidRPr="007739DC" w:rsidRDefault="00DE17F5">
            <w:pPr>
              <w:jc w:val="center"/>
              <w:rPr>
                <w:sz w:val="18"/>
                <w:szCs w:val="18"/>
              </w:rPr>
            </w:pPr>
            <w:r w:rsidRPr="007739DC">
              <w:rPr>
                <w:sz w:val="18"/>
                <w:szCs w:val="18"/>
              </w:rPr>
              <w:t>менее 0,01</w:t>
            </w:r>
          </w:p>
        </w:tc>
      </w:tr>
      <w:tr w:rsidR="007739DC" w:rsidRPr="007739DC" w14:paraId="01AE5A07" w14:textId="77777777" w:rsidTr="001D11BF">
        <w:trPr>
          <w:trHeight w:val="480"/>
        </w:trPr>
        <w:tc>
          <w:tcPr>
            <w:tcW w:w="502" w:type="dxa"/>
            <w:vMerge/>
            <w:tcBorders>
              <w:top w:val="nil"/>
              <w:left w:val="single" w:sz="4" w:space="0" w:color="auto"/>
              <w:bottom w:val="single" w:sz="4" w:space="0" w:color="auto"/>
              <w:right w:val="single" w:sz="4" w:space="0" w:color="auto"/>
            </w:tcBorders>
            <w:hideMark/>
          </w:tcPr>
          <w:p w14:paraId="5107BD21" w14:textId="77777777" w:rsidR="00DE17F5" w:rsidRPr="007739DC" w:rsidRDefault="00DE17F5">
            <w:pPr>
              <w:rPr>
                <w:sz w:val="18"/>
                <w:szCs w:val="18"/>
              </w:rPr>
            </w:pPr>
          </w:p>
        </w:tc>
        <w:tc>
          <w:tcPr>
            <w:tcW w:w="2759" w:type="dxa"/>
            <w:vMerge/>
            <w:tcBorders>
              <w:top w:val="nil"/>
              <w:left w:val="single" w:sz="4" w:space="0" w:color="auto"/>
              <w:bottom w:val="single" w:sz="4" w:space="0" w:color="auto"/>
              <w:right w:val="single" w:sz="4" w:space="0" w:color="auto"/>
            </w:tcBorders>
            <w:hideMark/>
          </w:tcPr>
          <w:p w14:paraId="30EF7C9F" w14:textId="77777777" w:rsidR="00DE17F5" w:rsidRPr="007739DC" w:rsidRDefault="00DE17F5">
            <w:pPr>
              <w:rPr>
                <w:sz w:val="18"/>
                <w:szCs w:val="18"/>
              </w:rPr>
            </w:pPr>
          </w:p>
        </w:tc>
        <w:tc>
          <w:tcPr>
            <w:tcW w:w="3827" w:type="dxa"/>
            <w:tcBorders>
              <w:top w:val="nil"/>
              <w:left w:val="nil"/>
              <w:bottom w:val="single" w:sz="4" w:space="0" w:color="auto"/>
              <w:right w:val="single" w:sz="4" w:space="0" w:color="auto"/>
            </w:tcBorders>
            <w:shd w:val="clear" w:color="000000" w:fill="FFFFFF"/>
            <w:hideMark/>
          </w:tcPr>
          <w:p w14:paraId="6E8CAD3C" w14:textId="77777777" w:rsidR="00DE17F5" w:rsidRPr="007739DC" w:rsidRDefault="00DE17F5">
            <w:pPr>
              <w:jc w:val="both"/>
              <w:rPr>
                <w:sz w:val="18"/>
                <w:szCs w:val="18"/>
              </w:rPr>
            </w:pPr>
            <w:r w:rsidRPr="007739DC">
              <w:rPr>
                <w:sz w:val="18"/>
                <w:szCs w:val="18"/>
              </w:rPr>
              <w:t>выполнено 4 отчета об оценке рыночной стоимости объекта незавершенного строительства</w:t>
            </w:r>
          </w:p>
        </w:tc>
        <w:tc>
          <w:tcPr>
            <w:tcW w:w="1312" w:type="dxa"/>
            <w:tcBorders>
              <w:top w:val="nil"/>
              <w:left w:val="nil"/>
              <w:bottom w:val="single" w:sz="4" w:space="0" w:color="auto"/>
              <w:right w:val="single" w:sz="4" w:space="0" w:color="auto"/>
            </w:tcBorders>
            <w:shd w:val="clear" w:color="000000" w:fill="FFFFFF"/>
            <w:hideMark/>
          </w:tcPr>
          <w:p w14:paraId="25DECFF5" w14:textId="77777777" w:rsidR="00DE17F5" w:rsidRPr="007739DC" w:rsidRDefault="00DE17F5">
            <w:pPr>
              <w:jc w:val="center"/>
              <w:rPr>
                <w:sz w:val="18"/>
                <w:szCs w:val="18"/>
              </w:rPr>
            </w:pPr>
            <w:r w:rsidRPr="007739DC">
              <w:rPr>
                <w:sz w:val="18"/>
                <w:szCs w:val="18"/>
              </w:rPr>
              <w:t>52,66</w:t>
            </w:r>
          </w:p>
        </w:tc>
        <w:tc>
          <w:tcPr>
            <w:tcW w:w="1232" w:type="dxa"/>
            <w:tcBorders>
              <w:top w:val="nil"/>
              <w:left w:val="nil"/>
              <w:bottom w:val="single" w:sz="4" w:space="0" w:color="auto"/>
              <w:right w:val="single" w:sz="4" w:space="0" w:color="auto"/>
            </w:tcBorders>
            <w:shd w:val="clear" w:color="000000" w:fill="FFFFFF"/>
            <w:hideMark/>
          </w:tcPr>
          <w:p w14:paraId="6FDCB8E7" w14:textId="77777777" w:rsidR="00DE17F5" w:rsidRPr="007739DC" w:rsidRDefault="00DE17F5">
            <w:pPr>
              <w:jc w:val="center"/>
              <w:rPr>
                <w:sz w:val="18"/>
                <w:szCs w:val="18"/>
              </w:rPr>
            </w:pPr>
            <w:r w:rsidRPr="007739DC">
              <w:rPr>
                <w:sz w:val="18"/>
                <w:szCs w:val="18"/>
              </w:rPr>
              <w:t>менее 0,01</w:t>
            </w:r>
          </w:p>
        </w:tc>
      </w:tr>
      <w:tr w:rsidR="007739DC" w:rsidRPr="007739DC" w14:paraId="510F759A" w14:textId="77777777" w:rsidTr="001D11BF">
        <w:trPr>
          <w:trHeight w:val="300"/>
        </w:trPr>
        <w:tc>
          <w:tcPr>
            <w:tcW w:w="502" w:type="dxa"/>
            <w:tcBorders>
              <w:top w:val="nil"/>
              <w:left w:val="single" w:sz="4" w:space="0" w:color="auto"/>
              <w:bottom w:val="single" w:sz="4" w:space="0" w:color="auto"/>
              <w:right w:val="single" w:sz="4" w:space="0" w:color="auto"/>
            </w:tcBorders>
            <w:shd w:val="clear" w:color="000000" w:fill="FFFFFF"/>
            <w:hideMark/>
          </w:tcPr>
          <w:p w14:paraId="18C0656F" w14:textId="77777777" w:rsidR="00DE17F5" w:rsidRPr="007739DC" w:rsidRDefault="00DE17F5">
            <w:pPr>
              <w:jc w:val="center"/>
              <w:rPr>
                <w:sz w:val="18"/>
                <w:szCs w:val="18"/>
              </w:rPr>
            </w:pPr>
            <w:r w:rsidRPr="007739DC">
              <w:rPr>
                <w:sz w:val="18"/>
                <w:szCs w:val="18"/>
              </w:rPr>
              <w:t> </w:t>
            </w:r>
          </w:p>
        </w:tc>
        <w:tc>
          <w:tcPr>
            <w:tcW w:w="2759" w:type="dxa"/>
            <w:tcBorders>
              <w:top w:val="nil"/>
              <w:left w:val="nil"/>
              <w:bottom w:val="single" w:sz="4" w:space="0" w:color="auto"/>
              <w:right w:val="single" w:sz="4" w:space="0" w:color="auto"/>
            </w:tcBorders>
            <w:shd w:val="clear" w:color="000000" w:fill="FFFFFF"/>
            <w:hideMark/>
          </w:tcPr>
          <w:p w14:paraId="28001138" w14:textId="77777777" w:rsidR="00DE17F5" w:rsidRPr="007739DC" w:rsidRDefault="00DE17F5">
            <w:pPr>
              <w:rPr>
                <w:b/>
                <w:bCs/>
                <w:sz w:val="18"/>
                <w:szCs w:val="18"/>
              </w:rPr>
            </w:pPr>
            <w:r w:rsidRPr="007739DC">
              <w:rPr>
                <w:b/>
                <w:bCs/>
                <w:sz w:val="18"/>
                <w:szCs w:val="18"/>
              </w:rPr>
              <w:t>ИТОГО</w:t>
            </w:r>
          </w:p>
        </w:tc>
        <w:tc>
          <w:tcPr>
            <w:tcW w:w="3827" w:type="dxa"/>
            <w:tcBorders>
              <w:top w:val="nil"/>
              <w:left w:val="nil"/>
              <w:bottom w:val="single" w:sz="4" w:space="0" w:color="auto"/>
              <w:right w:val="single" w:sz="4" w:space="0" w:color="auto"/>
            </w:tcBorders>
            <w:shd w:val="clear" w:color="000000" w:fill="FFFFFF"/>
            <w:hideMark/>
          </w:tcPr>
          <w:p w14:paraId="25A15D2C" w14:textId="77777777" w:rsidR="00DE17F5" w:rsidRPr="007739DC" w:rsidRDefault="00DE17F5">
            <w:pPr>
              <w:rPr>
                <w:sz w:val="20"/>
                <w:szCs w:val="20"/>
              </w:rPr>
            </w:pPr>
            <w:r w:rsidRPr="007739DC">
              <w:rPr>
                <w:sz w:val="20"/>
                <w:szCs w:val="20"/>
              </w:rPr>
              <w:t> </w:t>
            </w:r>
          </w:p>
        </w:tc>
        <w:tc>
          <w:tcPr>
            <w:tcW w:w="1312" w:type="dxa"/>
            <w:tcBorders>
              <w:top w:val="nil"/>
              <w:left w:val="nil"/>
              <w:bottom w:val="single" w:sz="4" w:space="0" w:color="auto"/>
              <w:right w:val="single" w:sz="4" w:space="0" w:color="auto"/>
            </w:tcBorders>
            <w:shd w:val="clear" w:color="000000" w:fill="FFFFFF"/>
            <w:hideMark/>
          </w:tcPr>
          <w:p w14:paraId="3A8033EE" w14:textId="77777777" w:rsidR="00DE17F5" w:rsidRPr="007739DC" w:rsidRDefault="00DE17F5">
            <w:pPr>
              <w:jc w:val="center"/>
              <w:rPr>
                <w:b/>
                <w:bCs/>
                <w:sz w:val="18"/>
                <w:szCs w:val="18"/>
              </w:rPr>
            </w:pPr>
            <w:r w:rsidRPr="007739DC">
              <w:rPr>
                <w:b/>
                <w:bCs/>
                <w:sz w:val="18"/>
                <w:szCs w:val="18"/>
              </w:rPr>
              <w:t>1 289 936,40</w:t>
            </w:r>
          </w:p>
        </w:tc>
        <w:tc>
          <w:tcPr>
            <w:tcW w:w="1232" w:type="dxa"/>
            <w:tcBorders>
              <w:top w:val="nil"/>
              <w:left w:val="nil"/>
              <w:bottom w:val="single" w:sz="4" w:space="0" w:color="auto"/>
              <w:right w:val="single" w:sz="4" w:space="0" w:color="auto"/>
            </w:tcBorders>
            <w:shd w:val="clear" w:color="000000" w:fill="FFFFFF"/>
            <w:hideMark/>
          </w:tcPr>
          <w:p w14:paraId="63550E38" w14:textId="77777777" w:rsidR="00DE17F5" w:rsidRPr="007739DC" w:rsidRDefault="00DE17F5">
            <w:pPr>
              <w:jc w:val="center"/>
              <w:rPr>
                <w:b/>
                <w:bCs/>
                <w:sz w:val="18"/>
                <w:szCs w:val="18"/>
              </w:rPr>
            </w:pPr>
            <w:r w:rsidRPr="007739DC">
              <w:rPr>
                <w:b/>
                <w:bCs/>
                <w:sz w:val="18"/>
                <w:szCs w:val="18"/>
              </w:rPr>
              <w:t>100,00</w:t>
            </w:r>
          </w:p>
        </w:tc>
      </w:tr>
    </w:tbl>
    <w:p w14:paraId="4630DA5F" w14:textId="21F08219" w:rsidR="0084799C" w:rsidRPr="007739DC" w:rsidRDefault="0029175F" w:rsidP="0084799C">
      <w:pPr>
        <w:ind w:firstLine="708"/>
        <w:jc w:val="both"/>
        <w:rPr>
          <w:sz w:val="28"/>
          <w:szCs w:val="28"/>
        </w:rPr>
      </w:pPr>
      <w:r w:rsidRPr="007739DC">
        <w:rPr>
          <w:sz w:val="28"/>
          <w:szCs w:val="28"/>
        </w:rPr>
        <w:t xml:space="preserve">Снижение уровня эффективности муниципальной программы обусловлено недостаточным исполнением показателя «Объем жилищного строительства» </w:t>
      </w:r>
      <w:proofErr w:type="gramStart"/>
      <w:r w:rsidRPr="007739DC">
        <w:rPr>
          <w:sz w:val="28"/>
          <w:szCs w:val="28"/>
        </w:rPr>
        <w:t xml:space="preserve">–  </w:t>
      </w:r>
      <w:r w:rsidR="00564DF3" w:rsidRPr="007739DC">
        <w:rPr>
          <w:sz w:val="28"/>
          <w:szCs w:val="28"/>
        </w:rPr>
        <w:t>(</w:t>
      </w:r>
      <w:proofErr w:type="gramEnd"/>
      <w:r w:rsidR="00564DF3" w:rsidRPr="007739DC">
        <w:rPr>
          <w:sz w:val="28"/>
          <w:szCs w:val="28"/>
        </w:rPr>
        <w:t xml:space="preserve">исполнен на </w:t>
      </w:r>
      <w:r w:rsidR="00FD30A9">
        <w:rPr>
          <w:sz w:val="28"/>
          <w:szCs w:val="28"/>
        </w:rPr>
        <w:t>85,29</w:t>
      </w:r>
      <w:r w:rsidRPr="007739DC">
        <w:rPr>
          <w:sz w:val="28"/>
          <w:szCs w:val="28"/>
        </w:rPr>
        <w:t>%</w:t>
      </w:r>
      <w:r w:rsidR="00564DF3" w:rsidRPr="007739DC">
        <w:rPr>
          <w:sz w:val="28"/>
          <w:szCs w:val="28"/>
        </w:rPr>
        <w:t>)</w:t>
      </w:r>
      <w:r w:rsidR="00D21C1D" w:rsidRPr="007739DC">
        <w:rPr>
          <w:sz w:val="28"/>
          <w:szCs w:val="28"/>
        </w:rPr>
        <w:t>.</w:t>
      </w:r>
      <w:r w:rsidR="0084799C" w:rsidRPr="007739DC">
        <w:rPr>
          <w:sz w:val="28"/>
          <w:szCs w:val="28"/>
        </w:rPr>
        <w:t xml:space="preserve"> При плане на 2025 год 288,00 тыс. кв. м. жилья фактически в 2025 году введено в эксплуатацию </w:t>
      </w:r>
      <w:r w:rsidR="00FD30A9">
        <w:rPr>
          <w:sz w:val="28"/>
          <w:szCs w:val="28"/>
        </w:rPr>
        <w:t>245,63</w:t>
      </w:r>
      <w:r w:rsidR="0084799C" w:rsidRPr="007739DC">
        <w:rPr>
          <w:sz w:val="28"/>
          <w:szCs w:val="28"/>
        </w:rPr>
        <w:t xml:space="preserve"> тыс. кв. м.</w:t>
      </w:r>
    </w:p>
    <w:p w14:paraId="4A3530E1" w14:textId="1FEDD764" w:rsidR="0084799C" w:rsidRPr="007739DC" w:rsidRDefault="0084799C" w:rsidP="0084799C">
      <w:pPr>
        <w:ind w:firstLine="708"/>
        <w:jc w:val="both"/>
        <w:rPr>
          <w:sz w:val="28"/>
          <w:szCs w:val="28"/>
        </w:rPr>
      </w:pPr>
      <w:r w:rsidRPr="007739DC">
        <w:rPr>
          <w:sz w:val="28"/>
          <w:szCs w:val="28"/>
        </w:rPr>
        <w:t>Неисполнение планового значения показателя связано с изменением застройщиками планов графиков ввода жилья, что обусловлено рядом факторов, включая инфляцию, изменение</w:t>
      </w:r>
      <w:r w:rsidR="00524ADD">
        <w:rPr>
          <w:sz w:val="28"/>
          <w:szCs w:val="28"/>
        </w:rPr>
        <w:t>м</w:t>
      </w:r>
      <w:r w:rsidRPr="007739DC">
        <w:rPr>
          <w:sz w:val="28"/>
          <w:szCs w:val="28"/>
        </w:rPr>
        <w:t xml:space="preserve"> кредитных условий, пониженны</w:t>
      </w:r>
      <w:r w:rsidR="00485341" w:rsidRPr="007739DC">
        <w:rPr>
          <w:sz w:val="28"/>
          <w:szCs w:val="28"/>
        </w:rPr>
        <w:t>й</w:t>
      </w:r>
      <w:r w:rsidRPr="007739DC">
        <w:rPr>
          <w:sz w:val="28"/>
          <w:szCs w:val="28"/>
        </w:rPr>
        <w:t xml:space="preserve"> спрос и</w:t>
      </w:r>
      <w:r w:rsidR="00564DF3" w:rsidRPr="007739DC">
        <w:rPr>
          <w:sz w:val="28"/>
          <w:szCs w:val="28"/>
        </w:rPr>
        <w:t> </w:t>
      </w:r>
      <w:r w:rsidRPr="007739DC">
        <w:rPr>
          <w:sz w:val="28"/>
          <w:szCs w:val="28"/>
        </w:rPr>
        <w:t xml:space="preserve">снижение объема реализации жилья. </w:t>
      </w:r>
    </w:p>
    <w:p w14:paraId="75A101F3" w14:textId="10E5598A" w:rsidR="0084799C" w:rsidRPr="007739DC" w:rsidRDefault="0084799C" w:rsidP="0084799C">
      <w:pPr>
        <w:ind w:firstLine="708"/>
        <w:jc w:val="both"/>
        <w:rPr>
          <w:sz w:val="28"/>
          <w:szCs w:val="28"/>
        </w:rPr>
      </w:pPr>
      <w:r w:rsidRPr="007739DC">
        <w:rPr>
          <w:sz w:val="28"/>
          <w:szCs w:val="28"/>
        </w:rPr>
        <w:t xml:space="preserve">В свою очередь Администрацией города предпринимались соответствующие действия, направленные на достижение планового показателя объема строительства жилых домов: осуществлялся контроль и выездные мероприятия по осмотру хода строительства, оказывалось содействие застройщикам в технологическом присоединении к </w:t>
      </w:r>
      <w:proofErr w:type="gramStart"/>
      <w:r w:rsidRPr="007739DC">
        <w:rPr>
          <w:sz w:val="28"/>
          <w:szCs w:val="28"/>
        </w:rPr>
        <w:t>ресурсным  сетям</w:t>
      </w:r>
      <w:proofErr w:type="gramEnd"/>
      <w:r w:rsidRPr="007739DC">
        <w:rPr>
          <w:sz w:val="28"/>
          <w:szCs w:val="28"/>
        </w:rPr>
        <w:t>, были  неоднократно  организованы  встречи и рабочие совещания с застройщиками.</w:t>
      </w:r>
    </w:p>
    <w:p w14:paraId="3CD4BBCB" w14:textId="77777777" w:rsidR="0084799C" w:rsidRPr="007739DC" w:rsidRDefault="0084799C" w:rsidP="0084799C">
      <w:pPr>
        <w:ind w:firstLine="708"/>
        <w:jc w:val="both"/>
        <w:rPr>
          <w:sz w:val="28"/>
          <w:szCs w:val="28"/>
        </w:rPr>
      </w:pPr>
      <w:r w:rsidRPr="007739DC">
        <w:rPr>
          <w:sz w:val="28"/>
          <w:szCs w:val="28"/>
        </w:rPr>
        <w:t>Таким образом, Администрацией города в пределах своих полномочий был осуществлен весь необходимый комплекс мероприятий по вводу объектов жилищного строительства в эксплуатацию.</w:t>
      </w:r>
    </w:p>
    <w:p w14:paraId="39E168DA" w14:textId="77777777" w:rsidR="00B05A7F" w:rsidRPr="007739DC" w:rsidRDefault="0029175F" w:rsidP="0029175F">
      <w:pPr>
        <w:ind w:firstLine="709"/>
        <w:jc w:val="both"/>
        <w:rPr>
          <w:sz w:val="28"/>
          <w:szCs w:val="28"/>
        </w:rPr>
      </w:pPr>
      <w:r w:rsidRPr="007739DC">
        <w:rPr>
          <w:sz w:val="28"/>
          <w:szCs w:val="28"/>
        </w:rPr>
        <w:t>Сложившийся уровень исполнения общего объема расходов (за счет бюджетных ассигнований) на реализацию программы обусловлен</w:t>
      </w:r>
      <w:r w:rsidR="00B05A7F" w:rsidRPr="007739DC">
        <w:rPr>
          <w:sz w:val="28"/>
          <w:szCs w:val="28"/>
        </w:rPr>
        <w:t>:</w:t>
      </w:r>
    </w:p>
    <w:p w14:paraId="42589F3F" w14:textId="4524C8D3" w:rsidR="00B05A7F" w:rsidRPr="007739DC" w:rsidRDefault="00B05A7F" w:rsidP="0029175F">
      <w:pPr>
        <w:ind w:firstLine="709"/>
        <w:jc w:val="both"/>
        <w:rPr>
          <w:sz w:val="28"/>
          <w:szCs w:val="28"/>
        </w:rPr>
      </w:pPr>
      <w:r w:rsidRPr="007739DC">
        <w:rPr>
          <w:sz w:val="28"/>
          <w:szCs w:val="28"/>
        </w:rPr>
        <w:t>- </w:t>
      </w:r>
      <w:r w:rsidR="00485341" w:rsidRPr="007739DC">
        <w:rPr>
          <w:sz w:val="28"/>
          <w:szCs w:val="28"/>
        </w:rPr>
        <w:t>нарушением подряд</w:t>
      </w:r>
      <w:r w:rsidR="009B19E3" w:rsidRPr="007739DC">
        <w:rPr>
          <w:sz w:val="28"/>
          <w:szCs w:val="28"/>
        </w:rPr>
        <w:t>ными организациями</w:t>
      </w:r>
      <w:r w:rsidR="00485341" w:rsidRPr="007739DC">
        <w:rPr>
          <w:sz w:val="28"/>
          <w:szCs w:val="28"/>
        </w:rPr>
        <w:t xml:space="preserve"> сроков выполнения </w:t>
      </w:r>
      <w:r w:rsidRPr="007739DC">
        <w:rPr>
          <w:sz w:val="28"/>
          <w:szCs w:val="28"/>
        </w:rPr>
        <w:t xml:space="preserve">строительных </w:t>
      </w:r>
      <w:r w:rsidR="00485341" w:rsidRPr="007739DC">
        <w:rPr>
          <w:sz w:val="28"/>
          <w:szCs w:val="28"/>
        </w:rPr>
        <w:t>работ по объектам инженерной инфраструктуры</w:t>
      </w:r>
      <w:r w:rsidRPr="007739DC">
        <w:rPr>
          <w:sz w:val="28"/>
          <w:szCs w:val="28"/>
        </w:rPr>
        <w:t xml:space="preserve"> </w:t>
      </w:r>
      <w:r w:rsidR="00C41C73" w:rsidRPr="007739DC">
        <w:rPr>
          <w:sz w:val="28"/>
          <w:szCs w:val="28"/>
        </w:rPr>
        <w:t>(</w:t>
      </w:r>
      <w:r w:rsidR="00485341" w:rsidRPr="007739DC">
        <w:rPr>
          <w:sz w:val="28"/>
          <w:szCs w:val="28"/>
        </w:rPr>
        <w:t>Научно-технологическ</w:t>
      </w:r>
      <w:r w:rsidR="00C41C73" w:rsidRPr="007739DC">
        <w:rPr>
          <w:sz w:val="28"/>
          <w:szCs w:val="28"/>
        </w:rPr>
        <w:t xml:space="preserve">ий </w:t>
      </w:r>
      <w:r w:rsidR="00485341" w:rsidRPr="007739DC">
        <w:rPr>
          <w:sz w:val="28"/>
          <w:szCs w:val="28"/>
        </w:rPr>
        <w:t>центра в городе Сургуте</w:t>
      </w:r>
      <w:r w:rsidR="00C41C73" w:rsidRPr="007739DC">
        <w:rPr>
          <w:sz w:val="28"/>
          <w:szCs w:val="28"/>
        </w:rPr>
        <w:t>, кабельная линия 10 кВ от ТП-25 до ТП-26 в 31 мкр.).</w:t>
      </w:r>
    </w:p>
    <w:p w14:paraId="01AB5F0D" w14:textId="472D0D3D" w:rsidR="00B05A7F" w:rsidRPr="007739DC" w:rsidRDefault="00B05A7F" w:rsidP="0029175F">
      <w:pPr>
        <w:ind w:firstLine="709"/>
        <w:jc w:val="both"/>
        <w:rPr>
          <w:sz w:val="28"/>
          <w:szCs w:val="28"/>
        </w:rPr>
      </w:pPr>
      <w:r w:rsidRPr="007739DC">
        <w:rPr>
          <w:sz w:val="28"/>
          <w:szCs w:val="28"/>
        </w:rPr>
        <w:t>- нарушением подрядными организациями сроков выполнения проектно-изыскательских работ по объектам инженерной инфраструктуры</w:t>
      </w:r>
      <w:r w:rsidR="00C41C73" w:rsidRPr="007739DC">
        <w:rPr>
          <w:sz w:val="28"/>
          <w:szCs w:val="28"/>
        </w:rPr>
        <w:t xml:space="preserve"> (сети ливневой канализации с локально-очистными сооружениями в Восточном районе, сети ливневой канализации с локально-очистными сооружениями для Западного и Центрального районов, Водоснабжение поселка Юность).</w:t>
      </w:r>
    </w:p>
    <w:p w14:paraId="653A22EA" w14:textId="0B57BC15" w:rsidR="003C13FF" w:rsidRPr="007739DC" w:rsidRDefault="003C13FF" w:rsidP="003810D2">
      <w:pPr>
        <w:jc w:val="both"/>
        <w:rPr>
          <w:sz w:val="28"/>
          <w:szCs w:val="28"/>
          <w:highlight w:val="yellow"/>
        </w:rPr>
      </w:pPr>
    </w:p>
    <w:p w14:paraId="57B04912" w14:textId="38C5EAE4" w:rsidR="00C203FB" w:rsidRPr="007739DC" w:rsidRDefault="00C203FB" w:rsidP="00C203FB">
      <w:pPr>
        <w:ind w:firstLine="709"/>
        <w:contextualSpacing/>
        <w:jc w:val="both"/>
        <w:rPr>
          <w:sz w:val="28"/>
        </w:rPr>
      </w:pPr>
      <w:r w:rsidRPr="007739DC">
        <w:rPr>
          <w:sz w:val="28"/>
        </w:rPr>
        <w:t>2.10. Муниципальная программа «Охрана окружающей среды и организация ритуальных услуг в городе Сургуте»</w:t>
      </w:r>
    </w:p>
    <w:p w14:paraId="1BD0ED45" w14:textId="77777777" w:rsidR="00C203FB" w:rsidRPr="007739DC" w:rsidRDefault="00C203FB" w:rsidP="00C203FB">
      <w:pPr>
        <w:ind w:firstLine="709"/>
        <w:contextualSpacing/>
        <w:jc w:val="both"/>
        <w:rPr>
          <w:sz w:val="28"/>
        </w:rPr>
      </w:pPr>
    </w:p>
    <w:p w14:paraId="3D4392C8" w14:textId="2923DCEB" w:rsidR="00C203FB" w:rsidRPr="007739DC" w:rsidRDefault="00C203FB" w:rsidP="00C203FB">
      <w:pPr>
        <w:ind w:left="1" w:firstLine="707"/>
        <w:jc w:val="both"/>
        <w:rPr>
          <w:sz w:val="28"/>
          <w:szCs w:val="28"/>
        </w:rPr>
      </w:pPr>
      <w:r w:rsidRPr="007739DC">
        <w:rPr>
          <w:sz w:val="28"/>
          <w:szCs w:val="28"/>
        </w:rPr>
        <w:t>Ответственным исполнителем муниципальной программы является департамент городского хозяйства Администрации города.</w:t>
      </w:r>
    </w:p>
    <w:p w14:paraId="6462E988" w14:textId="5F71BF84" w:rsidR="00C203FB" w:rsidRPr="007739DC" w:rsidRDefault="00C203FB" w:rsidP="00C203FB">
      <w:pPr>
        <w:ind w:left="1" w:firstLine="707"/>
        <w:jc w:val="both"/>
        <w:rPr>
          <w:bCs/>
          <w:sz w:val="28"/>
          <w:szCs w:val="28"/>
        </w:rPr>
      </w:pPr>
      <w:r w:rsidRPr="007739DC">
        <w:rPr>
          <w:sz w:val="28"/>
          <w:szCs w:val="28"/>
        </w:rPr>
        <w:t>Общий объем расходов (за счет бюджетных ассигнований) на</w:t>
      </w:r>
      <w:r w:rsidRPr="007739DC">
        <w:rPr>
          <w:sz w:val="28"/>
          <w:szCs w:val="28"/>
          <w:lang w:val="en-US"/>
        </w:rPr>
        <w:t> </w:t>
      </w:r>
      <w:r w:rsidRPr="007739DC">
        <w:rPr>
          <w:sz w:val="28"/>
          <w:szCs w:val="28"/>
        </w:rPr>
        <w:t>реализацию программы с</w:t>
      </w:r>
      <w:r w:rsidRPr="007739DC">
        <w:rPr>
          <w:bCs/>
          <w:sz w:val="28"/>
          <w:szCs w:val="28"/>
        </w:rPr>
        <w:t>оставил 652 651,31 тыс. руб. (96,42 % от плана).</w:t>
      </w:r>
    </w:p>
    <w:p w14:paraId="1AD93C90" w14:textId="25890EBD" w:rsidR="00C203FB" w:rsidRPr="007739DC" w:rsidRDefault="00C203FB" w:rsidP="00C203FB">
      <w:pPr>
        <w:ind w:firstLine="708"/>
        <w:jc w:val="both"/>
        <w:rPr>
          <w:sz w:val="28"/>
          <w:szCs w:val="28"/>
        </w:rPr>
      </w:pPr>
      <w:r w:rsidRPr="007739DC">
        <w:rPr>
          <w:sz w:val="28"/>
          <w:szCs w:val="28"/>
        </w:rPr>
        <w:t>По данной программе утвержден</w:t>
      </w:r>
      <w:r w:rsidR="00BE246F" w:rsidRPr="007739DC">
        <w:rPr>
          <w:sz w:val="28"/>
          <w:szCs w:val="28"/>
        </w:rPr>
        <w:t>ы</w:t>
      </w:r>
      <w:r w:rsidRPr="007739DC">
        <w:rPr>
          <w:sz w:val="28"/>
          <w:szCs w:val="28"/>
        </w:rPr>
        <w:t xml:space="preserve"> </w:t>
      </w:r>
      <w:r w:rsidR="00BE246F" w:rsidRPr="007739DC">
        <w:rPr>
          <w:sz w:val="28"/>
          <w:szCs w:val="28"/>
        </w:rPr>
        <w:t>4</w:t>
      </w:r>
      <w:r w:rsidRPr="007739DC">
        <w:rPr>
          <w:sz w:val="28"/>
          <w:szCs w:val="28"/>
        </w:rPr>
        <w:t xml:space="preserve"> </w:t>
      </w:r>
      <w:r w:rsidR="00D61C71" w:rsidRPr="007739DC">
        <w:rPr>
          <w:sz w:val="28"/>
          <w:szCs w:val="28"/>
        </w:rPr>
        <w:t>показателя</w:t>
      </w:r>
      <w:r w:rsidRPr="007739DC">
        <w:rPr>
          <w:sz w:val="28"/>
          <w:szCs w:val="28"/>
        </w:rPr>
        <w:t>, которые достигнуты в полном объеме.</w:t>
      </w:r>
    </w:p>
    <w:p w14:paraId="2AD11E6B" w14:textId="77777777" w:rsidR="00C203FB" w:rsidRPr="007739DC" w:rsidRDefault="00C203FB" w:rsidP="00C203FB">
      <w:pPr>
        <w:ind w:firstLine="707"/>
        <w:jc w:val="both"/>
        <w:rPr>
          <w:noProof/>
          <w:highlight w:val="yellow"/>
        </w:rPr>
      </w:pPr>
    </w:p>
    <w:p w14:paraId="3DB5F3A8" w14:textId="77C2A1A3" w:rsidR="004C2A29" w:rsidRPr="007739DC" w:rsidRDefault="00C203FB" w:rsidP="00BE246F">
      <w:pPr>
        <w:ind w:firstLine="707"/>
        <w:jc w:val="both"/>
        <w:rPr>
          <w:sz w:val="28"/>
          <w:szCs w:val="28"/>
        </w:rPr>
      </w:pPr>
      <w:r w:rsidRPr="007739DC">
        <w:rPr>
          <w:sz w:val="28"/>
          <w:szCs w:val="28"/>
        </w:rPr>
        <w:t xml:space="preserve">Итоговая расчетная оценка эффективности составила </w:t>
      </w:r>
      <w:r w:rsidR="00564DF3" w:rsidRPr="007739DC">
        <w:rPr>
          <w:sz w:val="28"/>
          <w:szCs w:val="28"/>
        </w:rPr>
        <w:t>99,48</w:t>
      </w:r>
      <w:r w:rsidRPr="007739DC">
        <w:rPr>
          <w:sz w:val="28"/>
          <w:szCs w:val="28"/>
        </w:rPr>
        <w:t xml:space="preserve"> балл</w:t>
      </w:r>
      <w:r w:rsidR="009B19E3" w:rsidRPr="007739DC">
        <w:rPr>
          <w:sz w:val="28"/>
          <w:szCs w:val="28"/>
        </w:rPr>
        <w:t>ов</w:t>
      </w:r>
      <w:r w:rsidRPr="007739DC">
        <w:rPr>
          <w:sz w:val="28"/>
          <w:szCs w:val="28"/>
        </w:rPr>
        <w:t>, что соответствует ВЫСОКОМУ уровню эффективности муниципальной программы, в том числе в разрезе составляющих критериев оценки</w:t>
      </w:r>
      <w:r w:rsidR="00BE246F" w:rsidRPr="007739DC">
        <w:rPr>
          <w:sz w:val="28"/>
          <w:szCs w:val="28"/>
        </w:rPr>
        <w:t>.</w:t>
      </w:r>
    </w:p>
    <w:p w14:paraId="6B0A38C7" w14:textId="03D56153" w:rsidR="00C203FB" w:rsidRPr="007739DC" w:rsidRDefault="000A4073" w:rsidP="00C203FB">
      <w:pPr>
        <w:ind w:left="-108" w:right="-1" w:firstLine="108"/>
        <w:jc w:val="center"/>
        <w:rPr>
          <w:sz w:val="28"/>
          <w:szCs w:val="28"/>
        </w:rPr>
      </w:pPr>
      <w:r>
        <w:rPr>
          <w:noProof/>
          <w:sz w:val="28"/>
          <w:szCs w:val="28"/>
        </w:rPr>
        <w:drawing>
          <wp:inline distT="0" distB="0" distL="0" distR="0" wp14:anchorId="1A7AD3E5" wp14:editId="28A71653">
            <wp:extent cx="6072632" cy="2746966"/>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89244" cy="2754481"/>
                    </a:xfrm>
                    <a:prstGeom prst="rect">
                      <a:avLst/>
                    </a:prstGeom>
                    <a:noFill/>
                  </pic:spPr>
                </pic:pic>
              </a:graphicData>
            </a:graphic>
          </wp:inline>
        </w:drawing>
      </w:r>
    </w:p>
    <w:p w14:paraId="023109E8" w14:textId="77777777" w:rsidR="00C203FB" w:rsidRPr="007739DC" w:rsidRDefault="00C203FB" w:rsidP="00C203FB">
      <w:pPr>
        <w:ind w:right="-1"/>
        <w:jc w:val="center"/>
        <w:rPr>
          <w:sz w:val="28"/>
          <w:szCs w:val="28"/>
        </w:rPr>
      </w:pPr>
      <w:r w:rsidRPr="007739DC">
        <w:rPr>
          <w:sz w:val="28"/>
          <w:szCs w:val="28"/>
        </w:rPr>
        <w:t>Рисунок 17. Результаты оценки эффективности реализации муниципальной программы</w:t>
      </w:r>
    </w:p>
    <w:p w14:paraId="70962EBD" w14:textId="068DD36C" w:rsidR="007C0745" w:rsidRPr="007739DC" w:rsidRDefault="007C0745" w:rsidP="00253173">
      <w:pPr>
        <w:pStyle w:val="2"/>
        <w:ind w:firstLine="708"/>
        <w:rPr>
          <w:rFonts w:eastAsia="Calibri"/>
          <w:szCs w:val="28"/>
        </w:rPr>
      </w:pPr>
      <w:r w:rsidRPr="007739DC">
        <w:rPr>
          <w:rFonts w:eastAsia="Calibri"/>
          <w:szCs w:val="28"/>
        </w:rPr>
        <w:t xml:space="preserve">Информация об основных результатах реализации муниципальной программы в 2025 году представлена в таблице </w:t>
      </w:r>
      <w:r w:rsidR="007739DC" w:rsidRPr="007739DC">
        <w:rPr>
          <w:rFonts w:eastAsia="Calibri"/>
          <w:szCs w:val="28"/>
        </w:rPr>
        <w:t>20</w:t>
      </w:r>
    </w:p>
    <w:p w14:paraId="4C8BF54E" w14:textId="77777777" w:rsidR="007C0745" w:rsidRPr="007739DC" w:rsidRDefault="007C0745" w:rsidP="00253173">
      <w:pPr>
        <w:pStyle w:val="2"/>
        <w:ind w:firstLine="708"/>
        <w:rPr>
          <w:rFonts w:eastAsia="Calibri"/>
          <w:szCs w:val="28"/>
        </w:rPr>
      </w:pPr>
    </w:p>
    <w:p w14:paraId="304E99DD" w14:textId="16CE0D36" w:rsidR="007C0745" w:rsidRPr="007739DC" w:rsidRDefault="007C0745" w:rsidP="00253173">
      <w:pPr>
        <w:pStyle w:val="2"/>
        <w:jc w:val="right"/>
        <w:rPr>
          <w:rFonts w:eastAsia="Calibri"/>
          <w:szCs w:val="28"/>
        </w:rPr>
      </w:pPr>
      <w:r w:rsidRPr="007739DC">
        <w:rPr>
          <w:rFonts w:eastAsia="Calibri"/>
          <w:szCs w:val="28"/>
        </w:rPr>
        <w:t>Таблица 2</w:t>
      </w:r>
      <w:r w:rsidR="007739DC" w:rsidRPr="007739DC">
        <w:rPr>
          <w:rFonts w:eastAsia="Calibri"/>
          <w:szCs w:val="28"/>
        </w:rPr>
        <w:t>0</w:t>
      </w:r>
    </w:p>
    <w:p w14:paraId="527175AC" w14:textId="77777777" w:rsidR="007C0745" w:rsidRPr="007739DC" w:rsidRDefault="007C0745" w:rsidP="007C0745">
      <w:pPr>
        <w:pStyle w:val="2"/>
        <w:jc w:val="center"/>
        <w:rPr>
          <w:rFonts w:eastAsia="Calibri"/>
          <w:szCs w:val="28"/>
        </w:rPr>
      </w:pPr>
      <w:r w:rsidRPr="007739DC">
        <w:rPr>
          <w:rFonts w:eastAsia="Calibri"/>
          <w:szCs w:val="28"/>
        </w:rPr>
        <w:t>Основные результаты реализации муниципальной программы за 2025 год</w:t>
      </w:r>
    </w:p>
    <w:tbl>
      <w:tblPr>
        <w:tblW w:w="9795" w:type="dxa"/>
        <w:tblLook w:val="04A0" w:firstRow="1" w:lastRow="0" w:firstColumn="1" w:lastColumn="0" w:noHBand="0" w:noVBand="1"/>
      </w:tblPr>
      <w:tblGrid>
        <w:gridCol w:w="486"/>
        <w:gridCol w:w="1777"/>
        <w:gridCol w:w="5103"/>
        <w:gridCol w:w="1312"/>
        <w:gridCol w:w="1117"/>
      </w:tblGrid>
      <w:tr w:rsidR="007739DC" w:rsidRPr="007739DC" w14:paraId="52FF2119" w14:textId="77777777" w:rsidTr="0075556E">
        <w:trPr>
          <w:trHeight w:val="501"/>
          <w:tblHeader/>
        </w:trPr>
        <w:tc>
          <w:tcPr>
            <w:tcW w:w="48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8896607" w14:textId="77777777" w:rsidR="007C0745" w:rsidRPr="007739DC" w:rsidRDefault="007C0745">
            <w:pPr>
              <w:jc w:val="center"/>
              <w:rPr>
                <w:sz w:val="18"/>
                <w:szCs w:val="18"/>
              </w:rPr>
            </w:pPr>
            <w:r w:rsidRPr="007739DC">
              <w:rPr>
                <w:sz w:val="18"/>
                <w:szCs w:val="18"/>
              </w:rPr>
              <w:t>№ п/п</w:t>
            </w:r>
          </w:p>
        </w:tc>
        <w:tc>
          <w:tcPr>
            <w:tcW w:w="1777" w:type="dxa"/>
            <w:tcBorders>
              <w:top w:val="single" w:sz="4" w:space="0" w:color="auto"/>
              <w:left w:val="nil"/>
              <w:bottom w:val="single" w:sz="4" w:space="0" w:color="auto"/>
              <w:right w:val="single" w:sz="4" w:space="0" w:color="auto"/>
            </w:tcBorders>
            <w:shd w:val="clear" w:color="000000" w:fill="FFFFFF"/>
            <w:vAlign w:val="center"/>
            <w:hideMark/>
          </w:tcPr>
          <w:p w14:paraId="5A1BF727" w14:textId="77777777" w:rsidR="007C0745" w:rsidRPr="007739DC" w:rsidRDefault="007C0745">
            <w:pPr>
              <w:jc w:val="center"/>
              <w:rPr>
                <w:sz w:val="18"/>
                <w:szCs w:val="18"/>
              </w:rPr>
            </w:pPr>
            <w:r w:rsidRPr="007739DC">
              <w:rPr>
                <w:sz w:val="18"/>
                <w:szCs w:val="18"/>
              </w:rPr>
              <w:t>Наименование направлений расходов</w:t>
            </w:r>
          </w:p>
        </w:tc>
        <w:tc>
          <w:tcPr>
            <w:tcW w:w="5103" w:type="dxa"/>
            <w:tcBorders>
              <w:top w:val="single" w:sz="4" w:space="0" w:color="auto"/>
              <w:left w:val="nil"/>
              <w:bottom w:val="single" w:sz="4" w:space="0" w:color="auto"/>
              <w:right w:val="single" w:sz="4" w:space="0" w:color="auto"/>
            </w:tcBorders>
            <w:shd w:val="clear" w:color="000000" w:fill="FFFFFF"/>
            <w:vAlign w:val="center"/>
            <w:hideMark/>
          </w:tcPr>
          <w:p w14:paraId="7DE5807C" w14:textId="77777777" w:rsidR="007C0745" w:rsidRPr="007739DC" w:rsidRDefault="007C0745">
            <w:pPr>
              <w:jc w:val="center"/>
              <w:rPr>
                <w:sz w:val="18"/>
                <w:szCs w:val="18"/>
              </w:rPr>
            </w:pPr>
            <w:r w:rsidRPr="007739DC">
              <w:rPr>
                <w:sz w:val="18"/>
                <w:szCs w:val="18"/>
              </w:rPr>
              <w:t>Основные результаты реализации муниципальной программы</w:t>
            </w:r>
          </w:p>
        </w:tc>
        <w:tc>
          <w:tcPr>
            <w:tcW w:w="1312" w:type="dxa"/>
            <w:tcBorders>
              <w:top w:val="single" w:sz="4" w:space="0" w:color="auto"/>
              <w:left w:val="nil"/>
              <w:bottom w:val="single" w:sz="4" w:space="0" w:color="auto"/>
              <w:right w:val="single" w:sz="4" w:space="0" w:color="auto"/>
            </w:tcBorders>
            <w:shd w:val="clear" w:color="000000" w:fill="FFFFFF"/>
            <w:vAlign w:val="center"/>
            <w:hideMark/>
          </w:tcPr>
          <w:p w14:paraId="687F15C6" w14:textId="77777777" w:rsidR="007C0745" w:rsidRPr="007739DC" w:rsidRDefault="007C0745">
            <w:pPr>
              <w:jc w:val="center"/>
              <w:rPr>
                <w:sz w:val="18"/>
                <w:szCs w:val="18"/>
              </w:rPr>
            </w:pPr>
            <w:r w:rsidRPr="007739DC">
              <w:rPr>
                <w:sz w:val="18"/>
                <w:szCs w:val="18"/>
              </w:rPr>
              <w:t>Объем ассигнований, тыс. руб.</w:t>
            </w:r>
          </w:p>
        </w:tc>
        <w:tc>
          <w:tcPr>
            <w:tcW w:w="1117" w:type="dxa"/>
            <w:tcBorders>
              <w:top w:val="single" w:sz="4" w:space="0" w:color="auto"/>
              <w:left w:val="nil"/>
              <w:bottom w:val="single" w:sz="4" w:space="0" w:color="auto"/>
              <w:right w:val="single" w:sz="4" w:space="0" w:color="auto"/>
            </w:tcBorders>
            <w:shd w:val="clear" w:color="000000" w:fill="FFFFFF"/>
            <w:vAlign w:val="center"/>
            <w:hideMark/>
          </w:tcPr>
          <w:p w14:paraId="6E73292A" w14:textId="69ED267A" w:rsidR="007C0745" w:rsidRPr="007739DC" w:rsidRDefault="007C0745" w:rsidP="0028751D">
            <w:pPr>
              <w:jc w:val="center"/>
              <w:rPr>
                <w:sz w:val="18"/>
                <w:szCs w:val="18"/>
              </w:rPr>
            </w:pPr>
            <w:r w:rsidRPr="007739DC">
              <w:rPr>
                <w:sz w:val="18"/>
                <w:szCs w:val="18"/>
              </w:rPr>
              <w:t>Удельный вес, %</w:t>
            </w:r>
          </w:p>
        </w:tc>
      </w:tr>
      <w:tr w:rsidR="007739DC" w:rsidRPr="007739DC" w14:paraId="14C4952B" w14:textId="77777777" w:rsidTr="0075556E">
        <w:trPr>
          <w:trHeight w:val="300"/>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20A5AB34" w14:textId="77777777" w:rsidR="007C0745" w:rsidRPr="007739DC" w:rsidRDefault="007C0745">
            <w:pPr>
              <w:jc w:val="center"/>
              <w:rPr>
                <w:i/>
                <w:iCs/>
                <w:sz w:val="18"/>
                <w:szCs w:val="18"/>
              </w:rPr>
            </w:pPr>
            <w:r w:rsidRPr="007739DC">
              <w:rPr>
                <w:i/>
                <w:iCs/>
                <w:sz w:val="18"/>
                <w:szCs w:val="18"/>
              </w:rPr>
              <w:t>1.</w:t>
            </w:r>
          </w:p>
        </w:tc>
        <w:tc>
          <w:tcPr>
            <w:tcW w:w="6880" w:type="dxa"/>
            <w:gridSpan w:val="2"/>
            <w:tcBorders>
              <w:top w:val="single" w:sz="4" w:space="0" w:color="auto"/>
              <w:left w:val="nil"/>
              <w:bottom w:val="single" w:sz="4" w:space="0" w:color="auto"/>
              <w:right w:val="single" w:sz="4" w:space="0" w:color="auto"/>
            </w:tcBorders>
            <w:shd w:val="clear" w:color="000000" w:fill="FFFFFF"/>
            <w:vAlign w:val="center"/>
            <w:hideMark/>
          </w:tcPr>
          <w:p w14:paraId="0EA5ABAE" w14:textId="48B002AA" w:rsidR="007C0745" w:rsidRPr="007739DC" w:rsidRDefault="007C0745">
            <w:pPr>
              <w:jc w:val="both"/>
              <w:rPr>
                <w:i/>
                <w:iCs/>
                <w:sz w:val="18"/>
                <w:szCs w:val="18"/>
              </w:rPr>
            </w:pPr>
            <w:r w:rsidRPr="007739DC">
              <w:rPr>
                <w:i/>
                <w:iCs/>
                <w:sz w:val="18"/>
                <w:szCs w:val="18"/>
              </w:rPr>
              <w:t>Процессная часть муниципальной программы</w:t>
            </w:r>
            <w:r w:rsidRPr="007739DC">
              <w:rPr>
                <w:i/>
                <w:sz w:val="18"/>
                <w:szCs w:val="18"/>
              </w:rPr>
              <w:t xml:space="preserve"> (комплексы </w:t>
            </w:r>
            <w:r w:rsidR="00D61C71" w:rsidRPr="007739DC">
              <w:rPr>
                <w:i/>
                <w:sz w:val="18"/>
                <w:szCs w:val="18"/>
              </w:rPr>
              <w:t>процессных</w:t>
            </w:r>
            <w:r w:rsidRPr="007739DC">
              <w:rPr>
                <w:i/>
                <w:sz w:val="18"/>
                <w:szCs w:val="18"/>
              </w:rPr>
              <w:t xml:space="preserve"> мероприятий)</w:t>
            </w:r>
          </w:p>
        </w:tc>
        <w:tc>
          <w:tcPr>
            <w:tcW w:w="1312" w:type="dxa"/>
            <w:tcBorders>
              <w:top w:val="nil"/>
              <w:left w:val="nil"/>
              <w:bottom w:val="single" w:sz="4" w:space="0" w:color="auto"/>
              <w:right w:val="single" w:sz="4" w:space="0" w:color="auto"/>
            </w:tcBorders>
            <w:shd w:val="clear" w:color="000000" w:fill="FFFFFF"/>
            <w:vAlign w:val="center"/>
            <w:hideMark/>
          </w:tcPr>
          <w:p w14:paraId="04B7F81F" w14:textId="77777777" w:rsidR="007C0745" w:rsidRPr="007739DC" w:rsidRDefault="007C0745">
            <w:pPr>
              <w:jc w:val="center"/>
              <w:rPr>
                <w:i/>
                <w:iCs/>
                <w:sz w:val="18"/>
                <w:szCs w:val="18"/>
              </w:rPr>
            </w:pPr>
            <w:r w:rsidRPr="007739DC">
              <w:rPr>
                <w:i/>
                <w:iCs/>
                <w:sz w:val="18"/>
                <w:szCs w:val="18"/>
              </w:rPr>
              <w:t>652 651,31</w:t>
            </w:r>
          </w:p>
        </w:tc>
        <w:tc>
          <w:tcPr>
            <w:tcW w:w="1117" w:type="dxa"/>
            <w:tcBorders>
              <w:top w:val="nil"/>
              <w:left w:val="nil"/>
              <w:bottom w:val="single" w:sz="4" w:space="0" w:color="auto"/>
              <w:right w:val="single" w:sz="4" w:space="0" w:color="auto"/>
            </w:tcBorders>
            <w:shd w:val="clear" w:color="000000" w:fill="FFFFFF"/>
            <w:vAlign w:val="center"/>
            <w:hideMark/>
          </w:tcPr>
          <w:p w14:paraId="20B682CC" w14:textId="77777777" w:rsidR="007C0745" w:rsidRPr="007739DC" w:rsidRDefault="007C0745">
            <w:pPr>
              <w:jc w:val="center"/>
              <w:rPr>
                <w:i/>
                <w:iCs/>
                <w:sz w:val="18"/>
                <w:szCs w:val="18"/>
              </w:rPr>
            </w:pPr>
            <w:r w:rsidRPr="007739DC">
              <w:rPr>
                <w:i/>
                <w:iCs/>
                <w:sz w:val="18"/>
                <w:szCs w:val="18"/>
              </w:rPr>
              <w:t>100,00</w:t>
            </w:r>
          </w:p>
        </w:tc>
      </w:tr>
      <w:tr w:rsidR="007739DC" w:rsidRPr="007739DC" w14:paraId="22F38A61" w14:textId="77777777" w:rsidTr="0075556E">
        <w:trPr>
          <w:trHeight w:val="347"/>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549B49EB" w14:textId="77777777" w:rsidR="007C0745" w:rsidRPr="007739DC" w:rsidRDefault="007C0745">
            <w:pPr>
              <w:jc w:val="center"/>
              <w:rPr>
                <w:sz w:val="18"/>
                <w:szCs w:val="18"/>
              </w:rPr>
            </w:pPr>
            <w:r w:rsidRPr="007739DC">
              <w:rPr>
                <w:sz w:val="18"/>
                <w:szCs w:val="18"/>
              </w:rPr>
              <w:t>1.1.</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646F9828" w14:textId="3C5E14EB" w:rsidR="007C0745" w:rsidRPr="007739DC" w:rsidRDefault="007C0745">
            <w:pPr>
              <w:rPr>
                <w:sz w:val="18"/>
                <w:szCs w:val="18"/>
              </w:rPr>
            </w:pPr>
            <w:r w:rsidRPr="007739DC">
              <w:rPr>
                <w:sz w:val="18"/>
                <w:szCs w:val="18"/>
              </w:rPr>
              <w:t>Охрана окружающей среды</w:t>
            </w:r>
          </w:p>
        </w:tc>
        <w:tc>
          <w:tcPr>
            <w:tcW w:w="5103" w:type="dxa"/>
            <w:tcBorders>
              <w:top w:val="nil"/>
              <w:left w:val="nil"/>
              <w:bottom w:val="single" w:sz="4" w:space="0" w:color="auto"/>
              <w:right w:val="single" w:sz="4" w:space="0" w:color="auto"/>
            </w:tcBorders>
            <w:shd w:val="clear" w:color="000000" w:fill="FFFFFF"/>
            <w:hideMark/>
          </w:tcPr>
          <w:p w14:paraId="282D23EE" w14:textId="77777777" w:rsidR="007C0745" w:rsidRPr="007739DC" w:rsidRDefault="007C0745">
            <w:pPr>
              <w:jc w:val="both"/>
              <w:rPr>
                <w:sz w:val="18"/>
                <w:szCs w:val="18"/>
              </w:rPr>
            </w:pPr>
            <w:r w:rsidRPr="007739DC">
              <w:rPr>
                <w:sz w:val="18"/>
                <w:szCs w:val="18"/>
              </w:rPr>
              <w:t>выполнена уборка мест несанкционированного размещения отходов в объеме 4 425 куб.м</w:t>
            </w:r>
          </w:p>
        </w:tc>
        <w:tc>
          <w:tcPr>
            <w:tcW w:w="1312" w:type="dxa"/>
            <w:vMerge w:val="restart"/>
            <w:tcBorders>
              <w:top w:val="nil"/>
              <w:left w:val="single" w:sz="4" w:space="0" w:color="auto"/>
              <w:bottom w:val="single" w:sz="4" w:space="0" w:color="auto"/>
              <w:right w:val="single" w:sz="4" w:space="0" w:color="auto"/>
            </w:tcBorders>
            <w:shd w:val="clear" w:color="000000" w:fill="FFFFFF"/>
            <w:hideMark/>
          </w:tcPr>
          <w:p w14:paraId="66C81C6D" w14:textId="77777777" w:rsidR="007C0745" w:rsidRPr="007739DC" w:rsidRDefault="007C0745">
            <w:pPr>
              <w:jc w:val="center"/>
              <w:rPr>
                <w:sz w:val="18"/>
                <w:szCs w:val="18"/>
              </w:rPr>
            </w:pPr>
            <w:r w:rsidRPr="007739DC">
              <w:rPr>
                <w:sz w:val="18"/>
                <w:szCs w:val="18"/>
              </w:rPr>
              <w:t>9 725,77</w:t>
            </w:r>
          </w:p>
        </w:tc>
        <w:tc>
          <w:tcPr>
            <w:tcW w:w="1117" w:type="dxa"/>
            <w:vMerge w:val="restart"/>
            <w:tcBorders>
              <w:top w:val="nil"/>
              <w:left w:val="single" w:sz="4" w:space="0" w:color="auto"/>
              <w:bottom w:val="single" w:sz="4" w:space="0" w:color="auto"/>
              <w:right w:val="single" w:sz="4" w:space="0" w:color="auto"/>
            </w:tcBorders>
            <w:shd w:val="clear" w:color="000000" w:fill="FFFFFF"/>
            <w:hideMark/>
          </w:tcPr>
          <w:p w14:paraId="25F77FEE" w14:textId="77777777" w:rsidR="007C0745" w:rsidRPr="007739DC" w:rsidRDefault="007C0745">
            <w:pPr>
              <w:jc w:val="center"/>
              <w:rPr>
                <w:sz w:val="18"/>
                <w:szCs w:val="18"/>
              </w:rPr>
            </w:pPr>
            <w:r w:rsidRPr="007739DC">
              <w:rPr>
                <w:sz w:val="18"/>
                <w:szCs w:val="18"/>
              </w:rPr>
              <w:t>1,49</w:t>
            </w:r>
          </w:p>
        </w:tc>
      </w:tr>
      <w:tr w:rsidR="007739DC" w:rsidRPr="007739DC" w14:paraId="4290836C" w14:textId="77777777" w:rsidTr="0075556E">
        <w:trPr>
          <w:trHeight w:val="209"/>
        </w:trPr>
        <w:tc>
          <w:tcPr>
            <w:tcW w:w="486" w:type="dxa"/>
            <w:vMerge/>
            <w:tcBorders>
              <w:top w:val="nil"/>
              <w:left w:val="single" w:sz="4" w:space="0" w:color="auto"/>
              <w:bottom w:val="single" w:sz="4" w:space="0" w:color="auto"/>
              <w:right w:val="single" w:sz="4" w:space="0" w:color="auto"/>
            </w:tcBorders>
            <w:hideMark/>
          </w:tcPr>
          <w:p w14:paraId="74107890"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6EE1789"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709B9E9" w14:textId="77777777" w:rsidR="007C0745" w:rsidRPr="007739DC" w:rsidRDefault="007C0745">
            <w:pPr>
              <w:jc w:val="both"/>
              <w:rPr>
                <w:sz w:val="18"/>
                <w:szCs w:val="18"/>
              </w:rPr>
            </w:pPr>
            <w:r w:rsidRPr="007739DC">
              <w:rPr>
                <w:sz w:val="18"/>
                <w:szCs w:val="18"/>
              </w:rPr>
              <w:t>выполнена уборка и утилизация отработанных автомобильных шин весом 234,35 тонны</w:t>
            </w:r>
          </w:p>
        </w:tc>
        <w:tc>
          <w:tcPr>
            <w:tcW w:w="1312" w:type="dxa"/>
            <w:vMerge/>
            <w:tcBorders>
              <w:top w:val="nil"/>
              <w:left w:val="single" w:sz="4" w:space="0" w:color="auto"/>
              <w:bottom w:val="single" w:sz="4" w:space="0" w:color="auto"/>
              <w:right w:val="single" w:sz="4" w:space="0" w:color="auto"/>
            </w:tcBorders>
            <w:hideMark/>
          </w:tcPr>
          <w:p w14:paraId="7B2E02FF" w14:textId="77777777" w:rsidR="007C0745" w:rsidRPr="007739DC" w:rsidRDefault="007C0745">
            <w:pPr>
              <w:rPr>
                <w:sz w:val="18"/>
                <w:szCs w:val="18"/>
              </w:rPr>
            </w:pPr>
          </w:p>
        </w:tc>
        <w:tc>
          <w:tcPr>
            <w:tcW w:w="1117" w:type="dxa"/>
            <w:vMerge/>
            <w:tcBorders>
              <w:top w:val="nil"/>
              <w:left w:val="single" w:sz="4" w:space="0" w:color="auto"/>
              <w:bottom w:val="single" w:sz="4" w:space="0" w:color="auto"/>
              <w:right w:val="single" w:sz="4" w:space="0" w:color="auto"/>
            </w:tcBorders>
            <w:hideMark/>
          </w:tcPr>
          <w:p w14:paraId="2F35EB4C" w14:textId="77777777" w:rsidR="007C0745" w:rsidRPr="007739DC" w:rsidRDefault="007C0745">
            <w:pPr>
              <w:rPr>
                <w:sz w:val="18"/>
                <w:szCs w:val="18"/>
              </w:rPr>
            </w:pPr>
          </w:p>
        </w:tc>
      </w:tr>
      <w:tr w:rsidR="007739DC" w:rsidRPr="007739DC" w14:paraId="5E48DFAB" w14:textId="77777777" w:rsidTr="0075556E">
        <w:trPr>
          <w:trHeight w:val="540"/>
        </w:trPr>
        <w:tc>
          <w:tcPr>
            <w:tcW w:w="486" w:type="dxa"/>
            <w:vMerge/>
            <w:tcBorders>
              <w:top w:val="nil"/>
              <w:left w:val="single" w:sz="4" w:space="0" w:color="auto"/>
              <w:bottom w:val="single" w:sz="4" w:space="0" w:color="auto"/>
              <w:right w:val="single" w:sz="4" w:space="0" w:color="auto"/>
            </w:tcBorders>
            <w:hideMark/>
          </w:tcPr>
          <w:p w14:paraId="3D0EA4A5"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5CF22AF"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6727E20" w14:textId="77777777" w:rsidR="007C0745" w:rsidRPr="007739DC" w:rsidRDefault="007C0745">
            <w:pPr>
              <w:jc w:val="both"/>
              <w:rPr>
                <w:sz w:val="18"/>
                <w:szCs w:val="18"/>
              </w:rPr>
            </w:pPr>
            <w:r w:rsidRPr="007739DC">
              <w:rPr>
                <w:sz w:val="18"/>
                <w:szCs w:val="18"/>
              </w:rPr>
              <w:t>содержание закрытого муниципального полигона ТБО в безаварийном состоянии (охрана объекта, тушение тлений и прочее)</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115D507E" w14:textId="77777777" w:rsidR="007C0745" w:rsidRPr="007739DC" w:rsidRDefault="007C0745">
            <w:pPr>
              <w:jc w:val="center"/>
              <w:rPr>
                <w:sz w:val="18"/>
                <w:szCs w:val="18"/>
              </w:rPr>
            </w:pPr>
            <w:r w:rsidRPr="007739DC">
              <w:rPr>
                <w:sz w:val="18"/>
                <w:szCs w:val="18"/>
              </w:rPr>
              <w:t>4 262,98</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43E5B476" w14:textId="77777777" w:rsidR="007C0745" w:rsidRPr="007739DC" w:rsidRDefault="007C0745">
            <w:pPr>
              <w:jc w:val="center"/>
              <w:rPr>
                <w:sz w:val="18"/>
                <w:szCs w:val="18"/>
              </w:rPr>
            </w:pPr>
            <w:r w:rsidRPr="007739DC">
              <w:rPr>
                <w:sz w:val="18"/>
                <w:szCs w:val="18"/>
              </w:rPr>
              <w:t>0,65</w:t>
            </w:r>
          </w:p>
        </w:tc>
      </w:tr>
      <w:tr w:rsidR="007739DC" w:rsidRPr="007739DC" w14:paraId="2F367AEB" w14:textId="77777777" w:rsidTr="0075556E">
        <w:trPr>
          <w:trHeight w:val="497"/>
        </w:trPr>
        <w:tc>
          <w:tcPr>
            <w:tcW w:w="486" w:type="dxa"/>
            <w:vMerge/>
            <w:tcBorders>
              <w:top w:val="nil"/>
              <w:left w:val="single" w:sz="4" w:space="0" w:color="auto"/>
              <w:bottom w:val="single" w:sz="4" w:space="0" w:color="auto"/>
              <w:right w:val="single" w:sz="4" w:space="0" w:color="auto"/>
            </w:tcBorders>
            <w:hideMark/>
          </w:tcPr>
          <w:p w14:paraId="2CB983EE"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4070F0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DD7BFDA" w14:textId="77777777" w:rsidR="007C0745" w:rsidRPr="007739DC" w:rsidRDefault="007C0745">
            <w:pPr>
              <w:jc w:val="both"/>
              <w:rPr>
                <w:sz w:val="18"/>
                <w:szCs w:val="18"/>
              </w:rPr>
            </w:pPr>
            <w:r w:rsidRPr="007739DC">
              <w:rPr>
                <w:sz w:val="18"/>
                <w:szCs w:val="18"/>
              </w:rPr>
              <w:t>разработан план мероприятий по уменьшению выбросов загрязняющих веществ в атмосферный воздух в периоды неблагоприятных метеорологических условий</w:t>
            </w:r>
          </w:p>
        </w:tc>
        <w:tc>
          <w:tcPr>
            <w:tcW w:w="1312" w:type="dxa"/>
            <w:vMerge/>
            <w:tcBorders>
              <w:top w:val="nil"/>
              <w:left w:val="single" w:sz="4" w:space="0" w:color="auto"/>
              <w:bottom w:val="single" w:sz="4" w:space="0" w:color="000000"/>
              <w:right w:val="single" w:sz="4" w:space="0" w:color="auto"/>
            </w:tcBorders>
            <w:hideMark/>
          </w:tcPr>
          <w:p w14:paraId="58E7FF43"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57388AED" w14:textId="77777777" w:rsidR="007C0745" w:rsidRPr="007739DC" w:rsidRDefault="007C0745">
            <w:pPr>
              <w:rPr>
                <w:sz w:val="18"/>
                <w:szCs w:val="18"/>
              </w:rPr>
            </w:pPr>
          </w:p>
        </w:tc>
      </w:tr>
      <w:tr w:rsidR="007739DC" w:rsidRPr="007739DC" w14:paraId="7FA0A639" w14:textId="77777777" w:rsidTr="0075556E">
        <w:trPr>
          <w:trHeight w:val="291"/>
        </w:trPr>
        <w:tc>
          <w:tcPr>
            <w:tcW w:w="486" w:type="dxa"/>
            <w:vMerge/>
            <w:tcBorders>
              <w:top w:val="nil"/>
              <w:left w:val="single" w:sz="4" w:space="0" w:color="auto"/>
              <w:bottom w:val="single" w:sz="4" w:space="0" w:color="auto"/>
              <w:right w:val="single" w:sz="4" w:space="0" w:color="auto"/>
            </w:tcBorders>
            <w:hideMark/>
          </w:tcPr>
          <w:p w14:paraId="58165486"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BB579A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C083DB4" w14:textId="77777777" w:rsidR="007C0745" w:rsidRPr="007739DC" w:rsidRDefault="007C0745">
            <w:pPr>
              <w:jc w:val="both"/>
              <w:rPr>
                <w:sz w:val="18"/>
                <w:szCs w:val="18"/>
              </w:rPr>
            </w:pPr>
            <w:r w:rsidRPr="007739DC">
              <w:rPr>
                <w:sz w:val="18"/>
                <w:szCs w:val="18"/>
              </w:rPr>
              <w:t>проведен производственный экологический мониторинг полигона для захоронений</w:t>
            </w:r>
          </w:p>
        </w:tc>
        <w:tc>
          <w:tcPr>
            <w:tcW w:w="1312" w:type="dxa"/>
            <w:vMerge/>
            <w:tcBorders>
              <w:top w:val="nil"/>
              <w:left w:val="single" w:sz="4" w:space="0" w:color="auto"/>
              <w:bottom w:val="single" w:sz="4" w:space="0" w:color="000000"/>
              <w:right w:val="single" w:sz="4" w:space="0" w:color="auto"/>
            </w:tcBorders>
            <w:hideMark/>
          </w:tcPr>
          <w:p w14:paraId="5333F3FD"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B240356" w14:textId="77777777" w:rsidR="007C0745" w:rsidRPr="007739DC" w:rsidRDefault="007C0745">
            <w:pPr>
              <w:rPr>
                <w:sz w:val="18"/>
                <w:szCs w:val="18"/>
              </w:rPr>
            </w:pPr>
          </w:p>
        </w:tc>
      </w:tr>
      <w:tr w:rsidR="007739DC" w:rsidRPr="007739DC" w14:paraId="09681E83" w14:textId="77777777" w:rsidTr="0075556E">
        <w:trPr>
          <w:trHeight w:val="1643"/>
        </w:trPr>
        <w:tc>
          <w:tcPr>
            <w:tcW w:w="486" w:type="dxa"/>
            <w:vMerge/>
            <w:tcBorders>
              <w:top w:val="nil"/>
              <w:left w:val="single" w:sz="4" w:space="0" w:color="auto"/>
              <w:bottom w:val="single" w:sz="4" w:space="0" w:color="auto"/>
              <w:right w:val="single" w:sz="4" w:space="0" w:color="auto"/>
            </w:tcBorders>
            <w:hideMark/>
          </w:tcPr>
          <w:p w14:paraId="5115CA7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C046D6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0E6CBA8" w14:textId="77777777" w:rsidR="007C0745" w:rsidRPr="007739DC" w:rsidRDefault="007C0745">
            <w:pPr>
              <w:jc w:val="both"/>
              <w:rPr>
                <w:sz w:val="18"/>
                <w:szCs w:val="18"/>
              </w:rPr>
            </w:pPr>
            <w:r w:rsidRPr="007739DC">
              <w:rPr>
                <w:sz w:val="18"/>
                <w:szCs w:val="18"/>
              </w:rPr>
              <w:t xml:space="preserve">проведены научно-исследовательские работы по орнитологическому исследованию на предмет отсутствия факторов, способствующих привлечению и массовому скоплению птиц, и (или) достаточности мер защиты объекта по обращению с твёрдыми коммунальными отходами, пищевыми и биологическими отходами, расположенного в границах шестой подзоны приаэродромной территории, от привлечения и массового скопления птиц </w:t>
            </w:r>
          </w:p>
        </w:tc>
        <w:tc>
          <w:tcPr>
            <w:tcW w:w="1312" w:type="dxa"/>
            <w:vMerge/>
            <w:tcBorders>
              <w:top w:val="nil"/>
              <w:left w:val="single" w:sz="4" w:space="0" w:color="auto"/>
              <w:bottom w:val="single" w:sz="4" w:space="0" w:color="000000"/>
              <w:right w:val="single" w:sz="4" w:space="0" w:color="auto"/>
            </w:tcBorders>
            <w:hideMark/>
          </w:tcPr>
          <w:p w14:paraId="111FDCCD"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E66661D" w14:textId="77777777" w:rsidR="007C0745" w:rsidRPr="007739DC" w:rsidRDefault="007C0745">
            <w:pPr>
              <w:rPr>
                <w:sz w:val="18"/>
                <w:szCs w:val="18"/>
              </w:rPr>
            </w:pPr>
          </w:p>
        </w:tc>
      </w:tr>
      <w:tr w:rsidR="007739DC" w:rsidRPr="007739DC" w14:paraId="6FD85C02" w14:textId="77777777" w:rsidTr="0075556E">
        <w:trPr>
          <w:trHeight w:val="720"/>
        </w:trPr>
        <w:tc>
          <w:tcPr>
            <w:tcW w:w="486" w:type="dxa"/>
            <w:vMerge/>
            <w:tcBorders>
              <w:top w:val="nil"/>
              <w:left w:val="single" w:sz="4" w:space="0" w:color="auto"/>
              <w:bottom w:val="single" w:sz="4" w:space="0" w:color="auto"/>
              <w:right w:val="single" w:sz="4" w:space="0" w:color="auto"/>
            </w:tcBorders>
            <w:hideMark/>
          </w:tcPr>
          <w:p w14:paraId="7A672F00"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38301AB"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3E3E1E7" w14:textId="5FF34936" w:rsidR="007C0745" w:rsidRPr="007739DC" w:rsidRDefault="007C0745" w:rsidP="009A439F">
            <w:pPr>
              <w:jc w:val="both"/>
              <w:rPr>
                <w:sz w:val="18"/>
                <w:szCs w:val="18"/>
              </w:rPr>
            </w:pPr>
            <w:r w:rsidRPr="007739DC">
              <w:rPr>
                <w:sz w:val="18"/>
                <w:szCs w:val="18"/>
              </w:rPr>
              <w:t>выполнено озеленение терр</w:t>
            </w:r>
            <w:r w:rsidR="009A439F">
              <w:rPr>
                <w:sz w:val="18"/>
                <w:szCs w:val="18"/>
              </w:rPr>
              <w:t xml:space="preserve">иторий общественного пользования, </w:t>
            </w:r>
            <w:r w:rsidRPr="007739DC">
              <w:rPr>
                <w:sz w:val="18"/>
                <w:szCs w:val="18"/>
              </w:rPr>
              <w:t>произведены работы по подготовке почвы на 26 цветниках и посадке рассады на площади 8 459 кв.м</w:t>
            </w:r>
          </w:p>
        </w:tc>
        <w:tc>
          <w:tcPr>
            <w:tcW w:w="1312" w:type="dxa"/>
            <w:tcBorders>
              <w:top w:val="nil"/>
              <w:left w:val="nil"/>
              <w:bottom w:val="single" w:sz="4" w:space="0" w:color="auto"/>
              <w:right w:val="single" w:sz="4" w:space="0" w:color="auto"/>
            </w:tcBorders>
            <w:shd w:val="clear" w:color="000000" w:fill="FFFFFF"/>
            <w:hideMark/>
          </w:tcPr>
          <w:p w14:paraId="485E1A28" w14:textId="77777777" w:rsidR="007C0745" w:rsidRPr="007739DC" w:rsidRDefault="007C0745">
            <w:pPr>
              <w:jc w:val="center"/>
              <w:rPr>
                <w:sz w:val="18"/>
                <w:szCs w:val="18"/>
              </w:rPr>
            </w:pPr>
            <w:r w:rsidRPr="007739DC">
              <w:rPr>
                <w:sz w:val="18"/>
                <w:szCs w:val="18"/>
              </w:rPr>
              <w:t>11 332,98</w:t>
            </w:r>
          </w:p>
        </w:tc>
        <w:tc>
          <w:tcPr>
            <w:tcW w:w="1117" w:type="dxa"/>
            <w:tcBorders>
              <w:top w:val="nil"/>
              <w:left w:val="nil"/>
              <w:bottom w:val="single" w:sz="4" w:space="0" w:color="auto"/>
              <w:right w:val="single" w:sz="4" w:space="0" w:color="auto"/>
            </w:tcBorders>
            <w:shd w:val="clear" w:color="000000" w:fill="FFFFFF"/>
            <w:hideMark/>
          </w:tcPr>
          <w:p w14:paraId="5D1E560F" w14:textId="77777777" w:rsidR="007C0745" w:rsidRPr="007739DC" w:rsidRDefault="007C0745">
            <w:pPr>
              <w:jc w:val="center"/>
              <w:rPr>
                <w:sz w:val="18"/>
                <w:szCs w:val="18"/>
              </w:rPr>
            </w:pPr>
            <w:r w:rsidRPr="007739DC">
              <w:rPr>
                <w:sz w:val="18"/>
                <w:szCs w:val="18"/>
              </w:rPr>
              <w:t>1,74</w:t>
            </w:r>
          </w:p>
        </w:tc>
      </w:tr>
      <w:tr w:rsidR="007739DC" w:rsidRPr="007739DC" w14:paraId="010DCF93" w14:textId="77777777" w:rsidTr="0028751D">
        <w:trPr>
          <w:trHeight w:val="218"/>
        </w:trPr>
        <w:tc>
          <w:tcPr>
            <w:tcW w:w="486" w:type="dxa"/>
            <w:vMerge/>
            <w:tcBorders>
              <w:top w:val="nil"/>
              <w:left w:val="single" w:sz="4" w:space="0" w:color="auto"/>
              <w:bottom w:val="single" w:sz="4" w:space="0" w:color="auto"/>
              <w:right w:val="single" w:sz="4" w:space="0" w:color="auto"/>
            </w:tcBorders>
            <w:hideMark/>
          </w:tcPr>
          <w:p w14:paraId="5A4E9B68"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4ACC72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3615CB1" w14:textId="77777777" w:rsidR="007C0745" w:rsidRPr="007739DC" w:rsidRDefault="007C0745">
            <w:pPr>
              <w:jc w:val="both"/>
              <w:rPr>
                <w:sz w:val="18"/>
                <w:szCs w:val="18"/>
              </w:rPr>
            </w:pPr>
            <w:r w:rsidRPr="007739DC">
              <w:rPr>
                <w:sz w:val="18"/>
                <w:szCs w:val="18"/>
              </w:rPr>
              <w:t>выполнено содержание 26 мест (площадок) накопления твердых коммунальных отходов для садоводческих товариществ города Сургута, в том числе работы по сбору, транспортировке и утилизации отходов, не относящихся к ТКО, образовавшихся на прилегающей территории к муниципальным площадкам накопления ТКО, содержание подъездных путей и прилегающей территории к местам (площадкам) накопления ТКО, по дезинфекции, дератизации и дезинсекции мест (площадок) накопления ТКО</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092DC241" w14:textId="77777777" w:rsidR="007C0745" w:rsidRPr="007739DC" w:rsidRDefault="007C0745">
            <w:pPr>
              <w:jc w:val="center"/>
              <w:rPr>
                <w:sz w:val="18"/>
                <w:szCs w:val="18"/>
              </w:rPr>
            </w:pPr>
            <w:r w:rsidRPr="007739DC">
              <w:rPr>
                <w:sz w:val="18"/>
                <w:szCs w:val="18"/>
              </w:rPr>
              <w:t>2 891,35</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3B81E3D2" w14:textId="77777777" w:rsidR="007C0745" w:rsidRPr="007739DC" w:rsidRDefault="007C0745">
            <w:pPr>
              <w:jc w:val="center"/>
              <w:rPr>
                <w:sz w:val="18"/>
                <w:szCs w:val="18"/>
              </w:rPr>
            </w:pPr>
            <w:r w:rsidRPr="007739DC">
              <w:rPr>
                <w:sz w:val="18"/>
                <w:szCs w:val="18"/>
              </w:rPr>
              <w:t>0,44</w:t>
            </w:r>
          </w:p>
        </w:tc>
      </w:tr>
      <w:tr w:rsidR="007739DC" w:rsidRPr="007739DC" w14:paraId="56F620E0" w14:textId="77777777" w:rsidTr="0075556E">
        <w:trPr>
          <w:trHeight w:val="412"/>
        </w:trPr>
        <w:tc>
          <w:tcPr>
            <w:tcW w:w="486" w:type="dxa"/>
            <w:vMerge/>
            <w:tcBorders>
              <w:top w:val="nil"/>
              <w:left w:val="single" w:sz="4" w:space="0" w:color="auto"/>
              <w:bottom w:val="single" w:sz="4" w:space="0" w:color="auto"/>
              <w:right w:val="single" w:sz="4" w:space="0" w:color="auto"/>
            </w:tcBorders>
            <w:hideMark/>
          </w:tcPr>
          <w:p w14:paraId="09E0FD8B"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76B676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E69EE30" w14:textId="77777777" w:rsidR="007C0745" w:rsidRPr="007739DC" w:rsidRDefault="007C0745">
            <w:pPr>
              <w:jc w:val="both"/>
              <w:rPr>
                <w:sz w:val="18"/>
                <w:szCs w:val="18"/>
              </w:rPr>
            </w:pPr>
            <w:r w:rsidRPr="007739DC">
              <w:rPr>
                <w:sz w:val="18"/>
                <w:szCs w:val="18"/>
              </w:rPr>
              <w:t xml:space="preserve">обустроены контейнерные площадки для СОТ «Газовик» (2 шт.), СТ «Ягодное» (1 шт.) </w:t>
            </w:r>
          </w:p>
        </w:tc>
        <w:tc>
          <w:tcPr>
            <w:tcW w:w="1312" w:type="dxa"/>
            <w:vMerge/>
            <w:tcBorders>
              <w:top w:val="nil"/>
              <w:left w:val="single" w:sz="4" w:space="0" w:color="auto"/>
              <w:bottom w:val="single" w:sz="4" w:space="0" w:color="000000"/>
              <w:right w:val="single" w:sz="4" w:space="0" w:color="auto"/>
            </w:tcBorders>
            <w:hideMark/>
          </w:tcPr>
          <w:p w14:paraId="10E35F86"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7DD45CB9" w14:textId="77777777" w:rsidR="007C0745" w:rsidRPr="007739DC" w:rsidRDefault="007C0745">
            <w:pPr>
              <w:rPr>
                <w:sz w:val="18"/>
                <w:szCs w:val="18"/>
              </w:rPr>
            </w:pPr>
          </w:p>
        </w:tc>
      </w:tr>
      <w:tr w:rsidR="007739DC" w:rsidRPr="007739DC" w14:paraId="1A00FA84" w14:textId="77777777" w:rsidTr="0075556E">
        <w:trPr>
          <w:trHeight w:val="559"/>
        </w:trPr>
        <w:tc>
          <w:tcPr>
            <w:tcW w:w="486" w:type="dxa"/>
            <w:vMerge/>
            <w:tcBorders>
              <w:top w:val="nil"/>
              <w:left w:val="single" w:sz="4" w:space="0" w:color="auto"/>
              <w:bottom w:val="single" w:sz="4" w:space="0" w:color="auto"/>
              <w:right w:val="single" w:sz="4" w:space="0" w:color="auto"/>
            </w:tcBorders>
            <w:hideMark/>
          </w:tcPr>
          <w:p w14:paraId="3B5816C1"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D6DBAB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5A1A938" w14:textId="77777777" w:rsidR="007C0745" w:rsidRPr="007739DC" w:rsidRDefault="007C0745">
            <w:pPr>
              <w:jc w:val="both"/>
              <w:rPr>
                <w:sz w:val="18"/>
                <w:szCs w:val="18"/>
              </w:rPr>
            </w:pPr>
            <w:r w:rsidRPr="007739DC">
              <w:rPr>
                <w:sz w:val="18"/>
                <w:szCs w:val="18"/>
              </w:rPr>
              <w:t xml:space="preserve">осуществлены мероприятия по акарицидной, ларвицидной, дератизационной обработкам озелененных территорий города Сургута на площади 1 006,56 га. </w:t>
            </w:r>
          </w:p>
        </w:tc>
        <w:tc>
          <w:tcPr>
            <w:tcW w:w="1312" w:type="dxa"/>
            <w:tcBorders>
              <w:top w:val="nil"/>
              <w:left w:val="nil"/>
              <w:bottom w:val="single" w:sz="4" w:space="0" w:color="auto"/>
              <w:right w:val="single" w:sz="4" w:space="0" w:color="auto"/>
            </w:tcBorders>
            <w:shd w:val="clear" w:color="000000" w:fill="FFFFFF"/>
            <w:hideMark/>
          </w:tcPr>
          <w:p w14:paraId="15E5AAE7" w14:textId="77777777" w:rsidR="007C0745" w:rsidRPr="007739DC" w:rsidRDefault="007C0745">
            <w:pPr>
              <w:jc w:val="center"/>
              <w:rPr>
                <w:sz w:val="18"/>
                <w:szCs w:val="18"/>
              </w:rPr>
            </w:pPr>
            <w:r w:rsidRPr="007739DC">
              <w:rPr>
                <w:sz w:val="18"/>
                <w:szCs w:val="18"/>
              </w:rPr>
              <w:t>5 216,82</w:t>
            </w:r>
          </w:p>
        </w:tc>
        <w:tc>
          <w:tcPr>
            <w:tcW w:w="1117" w:type="dxa"/>
            <w:tcBorders>
              <w:top w:val="nil"/>
              <w:left w:val="nil"/>
              <w:bottom w:val="single" w:sz="4" w:space="0" w:color="auto"/>
              <w:right w:val="single" w:sz="4" w:space="0" w:color="auto"/>
            </w:tcBorders>
            <w:shd w:val="clear" w:color="000000" w:fill="FFFFFF"/>
            <w:hideMark/>
          </w:tcPr>
          <w:p w14:paraId="26DA266D" w14:textId="77777777" w:rsidR="007C0745" w:rsidRPr="007739DC" w:rsidRDefault="007C0745">
            <w:pPr>
              <w:jc w:val="center"/>
              <w:rPr>
                <w:sz w:val="18"/>
                <w:szCs w:val="18"/>
              </w:rPr>
            </w:pPr>
            <w:r w:rsidRPr="007739DC">
              <w:rPr>
                <w:sz w:val="18"/>
                <w:szCs w:val="18"/>
              </w:rPr>
              <w:t>0,80</w:t>
            </w:r>
          </w:p>
        </w:tc>
      </w:tr>
      <w:tr w:rsidR="007739DC" w:rsidRPr="007739DC" w14:paraId="1D23EC0D"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3297686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58D1813"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0E176E1" w14:textId="77777777" w:rsidR="007C0745" w:rsidRPr="007739DC" w:rsidRDefault="007C0745">
            <w:pPr>
              <w:jc w:val="both"/>
              <w:rPr>
                <w:sz w:val="18"/>
                <w:szCs w:val="18"/>
              </w:rPr>
            </w:pPr>
            <w:r w:rsidRPr="007739DC">
              <w:rPr>
                <w:sz w:val="18"/>
                <w:szCs w:val="18"/>
              </w:rPr>
              <w:t>осуществлено содержание зеленых зон активного отдыха населения на территории городских лесов на площади 59 га</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49A77D2" w14:textId="77777777" w:rsidR="007C0745" w:rsidRPr="007739DC" w:rsidRDefault="007C0745">
            <w:pPr>
              <w:jc w:val="center"/>
              <w:rPr>
                <w:sz w:val="18"/>
                <w:szCs w:val="18"/>
              </w:rPr>
            </w:pPr>
            <w:r w:rsidRPr="007739DC">
              <w:rPr>
                <w:sz w:val="18"/>
                <w:szCs w:val="18"/>
              </w:rPr>
              <w:t>21 345,74</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54F38436" w14:textId="77777777" w:rsidR="007C0745" w:rsidRPr="007739DC" w:rsidRDefault="007C0745">
            <w:pPr>
              <w:jc w:val="center"/>
              <w:rPr>
                <w:sz w:val="18"/>
                <w:szCs w:val="18"/>
              </w:rPr>
            </w:pPr>
            <w:r w:rsidRPr="007739DC">
              <w:rPr>
                <w:sz w:val="18"/>
                <w:szCs w:val="18"/>
              </w:rPr>
              <w:t>3,27</w:t>
            </w:r>
          </w:p>
        </w:tc>
      </w:tr>
      <w:tr w:rsidR="007739DC" w:rsidRPr="007739DC" w14:paraId="6FAE8E43"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06237FCD"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AEA7D1E"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0CEB0BB" w14:textId="77777777" w:rsidR="007C0745" w:rsidRPr="007739DC" w:rsidRDefault="007C0745">
            <w:pPr>
              <w:jc w:val="both"/>
              <w:rPr>
                <w:sz w:val="18"/>
                <w:szCs w:val="18"/>
              </w:rPr>
            </w:pPr>
            <w:r w:rsidRPr="007739DC">
              <w:rPr>
                <w:sz w:val="18"/>
                <w:szCs w:val="18"/>
              </w:rPr>
              <w:t>осуществлено ежедневное наземное патрулирование территории городских лесов на площади 4 445 га</w:t>
            </w:r>
          </w:p>
        </w:tc>
        <w:tc>
          <w:tcPr>
            <w:tcW w:w="1312" w:type="dxa"/>
            <w:vMerge/>
            <w:tcBorders>
              <w:top w:val="nil"/>
              <w:left w:val="single" w:sz="4" w:space="0" w:color="auto"/>
              <w:bottom w:val="single" w:sz="4" w:space="0" w:color="000000"/>
              <w:right w:val="single" w:sz="4" w:space="0" w:color="auto"/>
            </w:tcBorders>
            <w:hideMark/>
          </w:tcPr>
          <w:p w14:paraId="045EBEB1"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41C64E17" w14:textId="77777777" w:rsidR="007C0745" w:rsidRPr="007739DC" w:rsidRDefault="007C0745">
            <w:pPr>
              <w:rPr>
                <w:sz w:val="18"/>
                <w:szCs w:val="18"/>
              </w:rPr>
            </w:pPr>
          </w:p>
        </w:tc>
      </w:tr>
      <w:tr w:rsidR="007739DC" w:rsidRPr="007739DC" w14:paraId="3013D60B"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16948C3D"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5BD4C937"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D3820A5" w14:textId="77777777" w:rsidR="007C0745" w:rsidRPr="007739DC" w:rsidRDefault="007C0745">
            <w:pPr>
              <w:jc w:val="both"/>
              <w:rPr>
                <w:sz w:val="18"/>
                <w:szCs w:val="18"/>
              </w:rPr>
            </w:pPr>
            <w:r w:rsidRPr="007739DC">
              <w:rPr>
                <w:sz w:val="18"/>
                <w:szCs w:val="18"/>
              </w:rPr>
              <w:t>произведено устройство противопожарных минерализованных полос протяженностью 8 км в 4 лесных кварталах</w:t>
            </w:r>
          </w:p>
        </w:tc>
        <w:tc>
          <w:tcPr>
            <w:tcW w:w="1312" w:type="dxa"/>
            <w:vMerge/>
            <w:tcBorders>
              <w:top w:val="nil"/>
              <w:left w:val="single" w:sz="4" w:space="0" w:color="auto"/>
              <w:bottom w:val="single" w:sz="4" w:space="0" w:color="000000"/>
              <w:right w:val="single" w:sz="4" w:space="0" w:color="auto"/>
            </w:tcBorders>
            <w:hideMark/>
          </w:tcPr>
          <w:p w14:paraId="3D490F5E"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36DF502E" w14:textId="77777777" w:rsidR="007C0745" w:rsidRPr="007739DC" w:rsidRDefault="007C0745">
            <w:pPr>
              <w:rPr>
                <w:sz w:val="18"/>
                <w:szCs w:val="18"/>
              </w:rPr>
            </w:pPr>
          </w:p>
        </w:tc>
      </w:tr>
      <w:tr w:rsidR="007739DC" w:rsidRPr="007739DC" w14:paraId="34F0D376" w14:textId="77777777" w:rsidTr="0075556E">
        <w:trPr>
          <w:trHeight w:val="960"/>
        </w:trPr>
        <w:tc>
          <w:tcPr>
            <w:tcW w:w="486" w:type="dxa"/>
            <w:vMerge/>
            <w:tcBorders>
              <w:top w:val="nil"/>
              <w:left w:val="single" w:sz="4" w:space="0" w:color="auto"/>
              <w:bottom w:val="single" w:sz="4" w:space="0" w:color="auto"/>
              <w:right w:val="single" w:sz="4" w:space="0" w:color="auto"/>
            </w:tcBorders>
            <w:hideMark/>
          </w:tcPr>
          <w:p w14:paraId="04073BF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4942FA6"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3F4C0A1" w14:textId="77777777" w:rsidR="007C0745" w:rsidRPr="007739DC" w:rsidRDefault="007C0745">
            <w:pPr>
              <w:jc w:val="both"/>
              <w:rPr>
                <w:sz w:val="18"/>
                <w:szCs w:val="18"/>
              </w:rPr>
            </w:pPr>
            <w:r w:rsidRPr="007739DC">
              <w:rPr>
                <w:sz w:val="18"/>
                <w:szCs w:val="18"/>
              </w:rPr>
              <w:t xml:space="preserve">выполнены работы по проведению экспертизы определения технического состояния и стоимости оборудования </w:t>
            </w:r>
            <w:r w:rsidRPr="007739DC">
              <w:rPr>
                <w:sz w:val="18"/>
                <w:szCs w:val="18"/>
              </w:rPr>
              <w:br/>
              <w:t>на объекте: «Предприятие по утилизации отходов. Комплекс по термическому обезвреживанию медицинских и биологических отходов»</w:t>
            </w:r>
          </w:p>
        </w:tc>
        <w:tc>
          <w:tcPr>
            <w:tcW w:w="1312" w:type="dxa"/>
            <w:tcBorders>
              <w:top w:val="nil"/>
              <w:left w:val="nil"/>
              <w:bottom w:val="single" w:sz="4" w:space="0" w:color="auto"/>
              <w:right w:val="single" w:sz="4" w:space="0" w:color="auto"/>
            </w:tcBorders>
            <w:shd w:val="clear" w:color="000000" w:fill="FFFFFF"/>
            <w:hideMark/>
          </w:tcPr>
          <w:p w14:paraId="3F8ECBB6" w14:textId="77777777" w:rsidR="007C0745" w:rsidRPr="007739DC" w:rsidRDefault="007C0745">
            <w:pPr>
              <w:jc w:val="center"/>
              <w:rPr>
                <w:sz w:val="18"/>
                <w:szCs w:val="18"/>
              </w:rPr>
            </w:pPr>
            <w:r w:rsidRPr="007739DC">
              <w:rPr>
                <w:sz w:val="18"/>
                <w:szCs w:val="18"/>
              </w:rPr>
              <w:t>308,60</w:t>
            </w:r>
          </w:p>
        </w:tc>
        <w:tc>
          <w:tcPr>
            <w:tcW w:w="1117" w:type="dxa"/>
            <w:tcBorders>
              <w:top w:val="nil"/>
              <w:left w:val="nil"/>
              <w:bottom w:val="single" w:sz="4" w:space="0" w:color="auto"/>
              <w:right w:val="single" w:sz="4" w:space="0" w:color="auto"/>
            </w:tcBorders>
            <w:shd w:val="clear" w:color="000000" w:fill="FFFFFF"/>
            <w:hideMark/>
          </w:tcPr>
          <w:p w14:paraId="6429DC2F" w14:textId="77777777" w:rsidR="007C0745" w:rsidRPr="007739DC" w:rsidRDefault="007C0745">
            <w:pPr>
              <w:jc w:val="center"/>
              <w:rPr>
                <w:sz w:val="18"/>
                <w:szCs w:val="18"/>
              </w:rPr>
            </w:pPr>
            <w:r w:rsidRPr="007739DC">
              <w:rPr>
                <w:sz w:val="18"/>
                <w:szCs w:val="18"/>
              </w:rPr>
              <w:t>0,05</w:t>
            </w:r>
          </w:p>
        </w:tc>
      </w:tr>
      <w:tr w:rsidR="007739DC" w:rsidRPr="007739DC" w14:paraId="5B691459"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15ED2E49"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71566E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1B18C711" w14:textId="77777777" w:rsidR="007C0745" w:rsidRPr="007739DC" w:rsidRDefault="007C0745">
            <w:pPr>
              <w:jc w:val="both"/>
              <w:rPr>
                <w:sz w:val="18"/>
                <w:szCs w:val="18"/>
              </w:rPr>
            </w:pPr>
            <w:r w:rsidRPr="007739DC">
              <w:rPr>
                <w:sz w:val="18"/>
                <w:szCs w:val="18"/>
              </w:rPr>
              <w:t>проведена инвентаризация мест (площадок) накопления ТКО на соответствие требованием действующего законодательства</w:t>
            </w:r>
          </w:p>
        </w:tc>
        <w:tc>
          <w:tcPr>
            <w:tcW w:w="1312" w:type="dxa"/>
            <w:tcBorders>
              <w:top w:val="nil"/>
              <w:left w:val="nil"/>
              <w:bottom w:val="single" w:sz="4" w:space="0" w:color="auto"/>
              <w:right w:val="single" w:sz="4" w:space="0" w:color="auto"/>
            </w:tcBorders>
            <w:shd w:val="clear" w:color="000000" w:fill="FFFFFF"/>
            <w:hideMark/>
          </w:tcPr>
          <w:p w14:paraId="20999E49" w14:textId="77777777" w:rsidR="007C0745" w:rsidRPr="007739DC" w:rsidRDefault="007C0745">
            <w:pPr>
              <w:jc w:val="center"/>
              <w:rPr>
                <w:sz w:val="18"/>
                <w:szCs w:val="18"/>
              </w:rPr>
            </w:pPr>
            <w:r w:rsidRPr="007739DC">
              <w:rPr>
                <w:sz w:val="18"/>
                <w:szCs w:val="18"/>
              </w:rPr>
              <w:t>281,20</w:t>
            </w:r>
          </w:p>
        </w:tc>
        <w:tc>
          <w:tcPr>
            <w:tcW w:w="1117" w:type="dxa"/>
            <w:tcBorders>
              <w:top w:val="nil"/>
              <w:left w:val="nil"/>
              <w:bottom w:val="single" w:sz="4" w:space="0" w:color="auto"/>
              <w:right w:val="single" w:sz="4" w:space="0" w:color="auto"/>
            </w:tcBorders>
            <w:shd w:val="clear" w:color="000000" w:fill="FFFFFF"/>
            <w:hideMark/>
          </w:tcPr>
          <w:p w14:paraId="405A1875" w14:textId="77777777" w:rsidR="007C0745" w:rsidRPr="007739DC" w:rsidRDefault="007C0745">
            <w:pPr>
              <w:jc w:val="center"/>
              <w:rPr>
                <w:sz w:val="18"/>
                <w:szCs w:val="18"/>
              </w:rPr>
            </w:pPr>
            <w:r w:rsidRPr="007739DC">
              <w:rPr>
                <w:sz w:val="18"/>
                <w:szCs w:val="18"/>
              </w:rPr>
              <w:t>0,04</w:t>
            </w:r>
          </w:p>
        </w:tc>
      </w:tr>
      <w:tr w:rsidR="007739DC" w:rsidRPr="007739DC" w14:paraId="57BA0E7B" w14:textId="77777777" w:rsidTr="0075556E">
        <w:trPr>
          <w:trHeight w:val="480"/>
        </w:trPr>
        <w:tc>
          <w:tcPr>
            <w:tcW w:w="486" w:type="dxa"/>
            <w:vMerge/>
            <w:tcBorders>
              <w:top w:val="nil"/>
              <w:left w:val="single" w:sz="4" w:space="0" w:color="auto"/>
              <w:bottom w:val="single" w:sz="4" w:space="0" w:color="auto"/>
              <w:right w:val="single" w:sz="4" w:space="0" w:color="auto"/>
            </w:tcBorders>
            <w:hideMark/>
          </w:tcPr>
          <w:p w14:paraId="693E7DFC"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D741CB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0A7E6F1A" w14:textId="77777777" w:rsidR="007C0745" w:rsidRPr="007739DC" w:rsidRDefault="007C0745">
            <w:pPr>
              <w:jc w:val="both"/>
              <w:rPr>
                <w:sz w:val="18"/>
                <w:szCs w:val="18"/>
              </w:rPr>
            </w:pPr>
            <w:r w:rsidRPr="007739DC">
              <w:rPr>
                <w:sz w:val="18"/>
                <w:szCs w:val="18"/>
              </w:rPr>
              <w:t xml:space="preserve">разработан проект рекультивации земельного участка Восточно-Сургутское месторождение нефти </w:t>
            </w:r>
          </w:p>
        </w:tc>
        <w:tc>
          <w:tcPr>
            <w:tcW w:w="1312" w:type="dxa"/>
            <w:tcBorders>
              <w:top w:val="nil"/>
              <w:left w:val="nil"/>
              <w:bottom w:val="single" w:sz="4" w:space="0" w:color="auto"/>
              <w:right w:val="single" w:sz="4" w:space="0" w:color="auto"/>
            </w:tcBorders>
            <w:shd w:val="clear" w:color="000000" w:fill="FFFFFF"/>
            <w:hideMark/>
          </w:tcPr>
          <w:p w14:paraId="2F78EB06" w14:textId="77777777" w:rsidR="007C0745" w:rsidRPr="007739DC" w:rsidRDefault="007C0745">
            <w:pPr>
              <w:jc w:val="center"/>
              <w:rPr>
                <w:sz w:val="18"/>
                <w:szCs w:val="18"/>
              </w:rPr>
            </w:pPr>
            <w:r w:rsidRPr="007739DC">
              <w:rPr>
                <w:sz w:val="18"/>
                <w:szCs w:val="18"/>
              </w:rPr>
              <w:t>550,00</w:t>
            </w:r>
          </w:p>
        </w:tc>
        <w:tc>
          <w:tcPr>
            <w:tcW w:w="1117" w:type="dxa"/>
            <w:tcBorders>
              <w:top w:val="nil"/>
              <w:left w:val="nil"/>
              <w:bottom w:val="single" w:sz="4" w:space="0" w:color="auto"/>
              <w:right w:val="single" w:sz="4" w:space="0" w:color="auto"/>
            </w:tcBorders>
            <w:shd w:val="clear" w:color="000000" w:fill="FFFFFF"/>
            <w:hideMark/>
          </w:tcPr>
          <w:p w14:paraId="4CDD0FF5" w14:textId="77777777" w:rsidR="007C0745" w:rsidRPr="007739DC" w:rsidRDefault="007C0745">
            <w:pPr>
              <w:jc w:val="center"/>
              <w:rPr>
                <w:sz w:val="18"/>
                <w:szCs w:val="18"/>
              </w:rPr>
            </w:pPr>
            <w:r w:rsidRPr="007739DC">
              <w:rPr>
                <w:sz w:val="18"/>
                <w:szCs w:val="18"/>
              </w:rPr>
              <w:t>0,08</w:t>
            </w:r>
          </w:p>
        </w:tc>
      </w:tr>
      <w:tr w:rsidR="007739DC" w:rsidRPr="007739DC" w14:paraId="44DA5E38" w14:textId="77777777" w:rsidTr="0075556E">
        <w:trPr>
          <w:trHeight w:val="370"/>
        </w:trPr>
        <w:tc>
          <w:tcPr>
            <w:tcW w:w="486" w:type="dxa"/>
            <w:vMerge/>
            <w:tcBorders>
              <w:top w:val="nil"/>
              <w:left w:val="single" w:sz="4" w:space="0" w:color="auto"/>
              <w:bottom w:val="single" w:sz="4" w:space="0" w:color="auto"/>
              <w:right w:val="single" w:sz="4" w:space="0" w:color="auto"/>
            </w:tcBorders>
            <w:hideMark/>
          </w:tcPr>
          <w:p w14:paraId="17CA74C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CEEC5F1"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F2C8B9C" w14:textId="77777777" w:rsidR="007C0745" w:rsidRPr="007739DC" w:rsidRDefault="007C0745">
            <w:pPr>
              <w:jc w:val="both"/>
              <w:rPr>
                <w:sz w:val="18"/>
                <w:szCs w:val="18"/>
              </w:rPr>
            </w:pPr>
            <w:r w:rsidRPr="007739DC">
              <w:rPr>
                <w:sz w:val="18"/>
                <w:szCs w:val="18"/>
              </w:rPr>
              <w:t>выполнены работы по освобождению от движимого имущества самовольно занятого земельного участка: Кад. № 86:10:0101253:48 площадью 7 143 кв.м</w:t>
            </w:r>
          </w:p>
        </w:tc>
        <w:tc>
          <w:tcPr>
            <w:tcW w:w="1312" w:type="dxa"/>
            <w:tcBorders>
              <w:top w:val="nil"/>
              <w:left w:val="nil"/>
              <w:bottom w:val="single" w:sz="4" w:space="0" w:color="auto"/>
              <w:right w:val="single" w:sz="4" w:space="0" w:color="auto"/>
            </w:tcBorders>
            <w:shd w:val="clear" w:color="000000" w:fill="FFFFFF"/>
            <w:hideMark/>
          </w:tcPr>
          <w:p w14:paraId="6AF4D070" w14:textId="77777777" w:rsidR="007C0745" w:rsidRPr="007739DC" w:rsidRDefault="007C0745">
            <w:pPr>
              <w:jc w:val="center"/>
              <w:rPr>
                <w:sz w:val="18"/>
                <w:szCs w:val="18"/>
              </w:rPr>
            </w:pPr>
            <w:r w:rsidRPr="007739DC">
              <w:rPr>
                <w:sz w:val="18"/>
                <w:szCs w:val="18"/>
              </w:rPr>
              <w:t>284,14</w:t>
            </w:r>
          </w:p>
        </w:tc>
        <w:tc>
          <w:tcPr>
            <w:tcW w:w="1117" w:type="dxa"/>
            <w:tcBorders>
              <w:top w:val="nil"/>
              <w:left w:val="nil"/>
              <w:bottom w:val="single" w:sz="4" w:space="0" w:color="auto"/>
              <w:right w:val="single" w:sz="4" w:space="0" w:color="auto"/>
            </w:tcBorders>
            <w:shd w:val="clear" w:color="000000" w:fill="FFFFFF"/>
            <w:hideMark/>
          </w:tcPr>
          <w:p w14:paraId="4CED40C3" w14:textId="77777777" w:rsidR="007C0745" w:rsidRPr="007739DC" w:rsidRDefault="007C0745">
            <w:pPr>
              <w:jc w:val="center"/>
              <w:rPr>
                <w:sz w:val="18"/>
                <w:szCs w:val="18"/>
              </w:rPr>
            </w:pPr>
            <w:r w:rsidRPr="007739DC">
              <w:rPr>
                <w:sz w:val="18"/>
                <w:szCs w:val="18"/>
              </w:rPr>
              <w:t>0,04</w:t>
            </w:r>
          </w:p>
        </w:tc>
      </w:tr>
      <w:tr w:rsidR="007739DC" w:rsidRPr="007739DC" w14:paraId="70ED4F2C" w14:textId="77777777" w:rsidTr="0028751D">
        <w:trPr>
          <w:trHeight w:val="1559"/>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085D5AF8" w14:textId="77777777" w:rsidR="007C0745" w:rsidRPr="007739DC" w:rsidRDefault="007C0745">
            <w:pPr>
              <w:jc w:val="center"/>
              <w:rPr>
                <w:sz w:val="18"/>
                <w:szCs w:val="18"/>
              </w:rPr>
            </w:pPr>
            <w:r w:rsidRPr="007739DC">
              <w:rPr>
                <w:sz w:val="18"/>
                <w:szCs w:val="18"/>
              </w:rPr>
              <w:t>1.2.</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0077A0A8" w14:textId="4FC6E5F3" w:rsidR="007C0745" w:rsidRPr="007739DC" w:rsidRDefault="007C0745">
            <w:pPr>
              <w:rPr>
                <w:sz w:val="18"/>
                <w:szCs w:val="18"/>
              </w:rPr>
            </w:pPr>
            <w:r w:rsidRPr="007739DC">
              <w:rPr>
                <w:sz w:val="18"/>
                <w:szCs w:val="18"/>
              </w:rPr>
              <w:t>Организация мероприятий похоронного дела и бла</w:t>
            </w:r>
            <w:r w:rsidR="0075556E">
              <w:rPr>
                <w:sz w:val="18"/>
                <w:szCs w:val="18"/>
              </w:rPr>
              <w:t>гоустройство территории кладбищ</w:t>
            </w:r>
          </w:p>
        </w:tc>
        <w:tc>
          <w:tcPr>
            <w:tcW w:w="5103" w:type="dxa"/>
            <w:tcBorders>
              <w:top w:val="nil"/>
              <w:left w:val="nil"/>
              <w:bottom w:val="single" w:sz="4" w:space="0" w:color="auto"/>
              <w:right w:val="single" w:sz="4" w:space="0" w:color="auto"/>
            </w:tcBorders>
            <w:shd w:val="clear" w:color="000000" w:fill="FFFFFF"/>
            <w:hideMark/>
          </w:tcPr>
          <w:p w14:paraId="085B083A" w14:textId="77777777" w:rsidR="007C0745" w:rsidRPr="007739DC" w:rsidRDefault="007C0745">
            <w:pPr>
              <w:jc w:val="both"/>
              <w:rPr>
                <w:sz w:val="18"/>
                <w:szCs w:val="18"/>
              </w:rPr>
            </w:pPr>
            <w:r w:rsidRPr="007739DC">
              <w:rPr>
                <w:sz w:val="18"/>
                <w:szCs w:val="18"/>
              </w:rPr>
              <w:t>выполнены работы по содержанию  (видеонаблюдение, охрана, электроэнергия, вывоз ТКО, техническое обслуживание автоматического шлагбаума, обслуживание модульных туалетов на территории городского кладбища) и ремонту 7 объектов похоронного назначения (три закрытых кладбища: «Черномысовское», закрытое кладбище по улице Энергетиков, «Саймовское», два действующих: «Чернореченское», новое кладбище «Чернореченское-2», крематорий, колумбарий), автостоянки на 120 машино-мест</w:t>
            </w:r>
          </w:p>
        </w:tc>
        <w:tc>
          <w:tcPr>
            <w:tcW w:w="1312" w:type="dxa"/>
            <w:tcBorders>
              <w:top w:val="nil"/>
              <w:left w:val="nil"/>
              <w:bottom w:val="single" w:sz="4" w:space="0" w:color="auto"/>
              <w:right w:val="single" w:sz="4" w:space="0" w:color="auto"/>
            </w:tcBorders>
            <w:shd w:val="clear" w:color="000000" w:fill="FFFFFF"/>
            <w:hideMark/>
          </w:tcPr>
          <w:p w14:paraId="27575F95" w14:textId="77777777" w:rsidR="007C0745" w:rsidRPr="007739DC" w:rsidRDefault="007C0745">
            <w:pPr>
              <w:jc w:val="center"/>
              <w:rPr>
                <w:sz w:val="18"/>
                <w:szCs w:val="18"/>
              </w:rPr>
            </w:pPr>
            <w:r w:rsidRPr="007739DC">
              <w:rPr>
                <w:sz w:val="18"/>
                <w:szCs w:val="18"/>
              </w:rPr>
              <w:t>37 392,21</w:t>
            </w:r>
          </w:p>
        </w:tc>
        <w:tc>
          <w:tcPr>
            <w:tcW w:w="1117" w:type="dxa"/>
            <w:tcBorders>
              <w:top w:val="nil"/>
              <w:left w:val="nil"/>
              <w:bottom w:val="single" w:sz="4" w:space="0" w:color="auto"/>
              <w:right w:val="single" w:sz="4" w:space="0" w:color="auto"/>
            </w:tcBorders>
            <w:shd w:val="clear" w:color="000000" w:fill="FFFFFF"/>
            <w:hideMark/>
          </w:tcPr>
          <w:p w14:paraId="5DFA932F" w14:textId="77777777" w:rsidR="007C0745" w:rsidRPr="007739DC" w:rsidRDefault="007C0745">
            <w:pPr>
              <w:jc w:val="center"/>
              <w:rPr>
                <w:sz w:val="18"/>
                <w:szCs w:val="18"/>
              </w:rPr>
            </w:pPr>
            <w:r w:rsidRPr="007739DC">
              <w:rPr>
                <w:sz w:val="18"/>
                <w:szCs w:val="18"/>
              </w:rPr>
              <w:t>5,73</w:t>
            </w:r>
          </w:p>
        </w:tc>
      </w:tr>
      <w:tr w:rsidR="007739DC" w:rsidRPr="007739DC" w14:paraId="777C3A23"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5B032C1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3BF57C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E975CEF" w14:textId="77777777" w:rsidR="007C0745" w:rsidRPr="007739DC" w:rsidRDefault="007C0745">
            <w:pPr>
              <w:jc w:val="both"/>
              <w:rPr>
                <w:sz w:val="18"/>
                <w:szCs w:val="18"/>
              </w:rPr>
            </w:pPr>
            <w:r w:rsidRPr="007739DC">
              <w:rPr>
                <w:sz w:val="18"/>
                <w:szCs w:val="18"/>
              </w:rPr>
              <w:t>выполнены работы по эксплуатации и ремонту зданий, сооружений, инженерных систем муниципального казенного учреждения «Ритуал»</w:t>
            </w:r>
          </w:p>
        </w:tc>
        <w:tc>
          <w:tcPr>
            <w:tcW w:w="1312" w:type="dxa"/>
            <w:tcBorders>
              <w:top w:val="nil"/>
              <w:left w:val="nil"/>
              <w:bottom w:val="single" w:sz="4" w:space="0" w:color="auto"/>
              <w:right w:val="single" w:sz="4" w:space="0" w:color="auto"/>
            </w:tcBorders>
            <w:shd w:val="clear" w:color="000000" w:fill="FFFFFF"/>
            <w:hideMark/>
          </w:tcPr>
          <w:p w14:paraId="0FD52F65" w14:textId="77777777" w:rsidR="007C0745" w:rsidRPr="007739DC" w:rsidRDefault="007C0745">
            <w:pPr>
              <w:jc w:val="center"/>
              <w:rPr>
                <w:sz w:val="18"/>
                <w:szCs w:val="18"/>
              </w:rPr>
            </w:pPr>
            <w:r w:rsidRPr="007739DC">
              <w:rPr>
                <w:sz w:val="18"/>
                <w:szCs w:val="18"/>
              </w:rPr>
              <w:t>14 018,11</w:t>
            </w:r>
          </w:p>
        </w:tc>
        <w:tc>
          <w:tcPr>
            <w:tcW w:w="1117" w:type="dxa"/>
            <w:tcBorders>
              <w:top w:val="nil"/>
              <w:left w:val="nil"/>
              <w:bottom w:val="single" w:sz="4" w:space="0" w:color="auto"/>
              <w:right w:val="single" w:sz="4" w:space="0" w:color="auto"/>
            </w:tcBorders>
            <w:shd w:val="clear" w:color="000000" w:fill="FFFFFF"/>
            <w:hideMark/>
          </w:tcPr>
          <w:p w14:paraId="0087DED5" w14:textId="77777777" w:rsidR="007C0745" w:rsidRPr="007739DC" w:rsidRDefault="007C0745">
            <w:pPr>
              <w:jc w:val="center"/>
              <w:rPr>
                <w:sz w:val="18"/>
                <w:szCs w:val="18"/>
              </w:rPr>
            </w:pPr>
            <w:r w:rsidRPr="007739DC">
              <w:rPr>
                <w:sz w:val="18"/>
                <w:szCs w:val="18"/>
              </w:rPr>
              <w:t>2,15</w:t>
            </w:r>
          </w:p>
        </w:tc>
      </w:tr>
      <w:tr w:rsidR="007739DC" w:rsidRPr="007739DC" w14:paraId="4D0F5BB4"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73CF49B9"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24C3112"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0036AE9" w14:textId="77777777" w:rsidR="007C0745" w:rsidRPr="007739DC" w:rsidRDefault="007C0745">
            <w:pPr>
              <w:jc w:val="both"/>
              <w:rPr>
                <w:sz w:val="18"/>
                <w:szCs w:val="18"/>
              </w:rPr>
            </w:pPr>
            <w:r w:rsidRPr="007739DC">
              <w:rPr>
                <w:sz w:val="18"/>
                <w:szCs w:val="18"/>
              </w:rPr>
              <w:t xml:space="preserve">предоставлены услуги по транспортировке тел (останков) умерших в специализированные медицинские учреждения в количестве 8760 часов </w:t>
            </w:r>
          </w:p>
        </w:tc>
        <w:tc>
          <w:tcPr>
            <w:tcW w:w="1312" w:type="dxa"/>
            <w:tcBorders>
              <w:top w:val="nil"/>
              <w:left w:val="nil"/>
              <w:bottom w:val="single" w:sz="4" w:space="0" w:color="auto"/>
              <w:right w:val="single" w:sz="4" w:space="0" w:color="auto"/>
            </w:tcBorders>
            <w:shd w:val="clear" w:color="000000" w:fill="FFFFFF"/>
            <w:hideMark/>
          </w:tcPr>
          <w:p w14:paraId="4E2951B9" w14:textId="77777777" w:rsidR="007C0745" w:rsidRPr="007739DC" w:rsidRDefault="007C0745">
            <w:pPr>
              <w:jc w:val="center"/>
              <w:rPr>
                <w:sz w:val="18"/>
                <w:szCs w:val="18"/>
              </w:rPr>
            </w:pPr>
            <w:r w:rsidRPr="007739DC">
              <w:rPr>
                <w:sz w:val="18"/>
                <w:szCs w:val="18"/>
              </w:rPr>
              <w:t>524,97</w:t>
            </w:r>
          </w:p>
        </w:tc>
        <w:tc>
          <w:tcPr>
            <w:tcW w:w="1117" w:type="dxa"/>
            <w:tcBorders>
              <w:top w:val="nil"/>
              <w:left w:val="nil"/>
              <w:bottom w:val="single" w:sz="4" w:space="0" w:color="auto"/>
              <w:right w:val="single" w:sz="4" w:space="0" w:color="auto"/>
            </w:tcBorders>
            <w:shd w:val="clear" w:color="000000" w:fill="FFFFFF"/>
            <w:hideMark/>
          </w:tcPr>
          <w:p w14:paraId="22310166" w14:textId="77777777" w:rsidR="007C0745" w:rsidRPr="007739DC" w:rsidRDefault="007C0745">
            <w:pPr>
              <w:jc w:val="center"/>
              <w:rPr>
                <w:sz w:val="18"/>
                <w:szCs w:val="18"/>
              </w:rPr>
            </w:pPr>
            <w:r w:rsidRPr="007739DC">
              <w:rPr>
                <w:sz w:val="18"/>
                <w:szCs w:val="18"/>
              </w:rPr>
              <w:t>0,08</w:t>
            </w:r>
          </w:p>
        </w:tc>
      </w:tr>
      <w:tr w:rsidR="007739DC" w:rsidRPr="007739DC" w14:paraId="00130B03" w14:textId="77777777" w:rsidTr="0075556E">
        <w:trPr>
          <w:trHeight w:val="537"/>
        </w:trPr>
        <w:tc>
          <w:tcPr>
            <w:tcW w:w="486" w:type="dxa"/>
            <w:vMerge/>
            <w:tcBorders>
              <w:top w:val="nil"/>
              <w:left w:val="single" w:sz="4" w:space="0" w:color="auto"/>
              <w:bottom w:val="single" w:sz="4" w:space="0" w:color="auto"/>
              <w:right w:val="single" w:sz="4" w:space="0" w:color="auto"/>
            </w:tcBorders>
            <w:vAlign w:val="center"/>
            <w:hideMark/>
          </w:tcPr>
          <w:p w14:paraId="613DE45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1E6D3F7D"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0295123" w14:textId="77777777" w:rsidR="007C0745" w:rsidRPr="007739DC" w:rsidRDefault="007C0745">
            <w:pPr>
              <w:jc w:val="both"/>
              <w:rPr>
                <w:sz w:val="18"/>
                <w:szCs w:val="18"/>
              </w:rPr>
            </w:pPr>
            <w:r w:rsidRPr="007739DC">
              <w:rPr>
                <w:sz w:val="18"/>
                <w:szCs w:val="18"/>
              </w:rPr>
              <w:t>осуществлено содержание МКУ «Ритуал», в том числе содержание крематория, предоставление гарантированного перечня услуг по погребению</w:t>
            </w:r>
          </w:p>
        </w:tc>
        <w:tc>
          <w:tcPr>
            <w:tcW w:w="1312" w:type="dxa"/>
            <w:tcBorders>
              <w:top w:val="nil"/>
              <w:left w:val="nil"/>
              <w:bottom w:val="single" w:sz="4" w:space="0" w:color="auto"/>
              <w:right w:val="single" w:sz="4" w:space="0" w:color="auto"/>
            </w:tcBorders>
            <w:shd w:val="clear" w:color="000000" w:fill="FFFFFF"/>
            <w:hideMark/>
          </w:tcPr>
          <w:p w14:paraId="2C1A846E" w14:textId="77777777" w:rsidR="007C0745" w:rsidRPr="007739DC" w:rsidRDefault="007C0745">
            <w:pPr>
              <w:jc w:val="center"/>
              <w:rPr>
                <w:sz w:val="18"/>
                <w:szCs w:val="18"/>
              </w:rPr>
            </w:pPr>
            <w:r w:rsidRPr="007739DC">
              <w:rPr>
                <w:sz w:val="18"/>
                <w:szCs w:val="18"/>
              </w:rPr>
              <w:t>107 411,47</w:t>
            </w:r>
          </w:p>
        </w:tc>
        <w:tc>
          <w:tcPr>
            <w:tcW w:w="1117" w:type="dxa"/>
            <w:tcBorders>
              <w:top w:val="nil"/>
              <w:left w:val="nil"/>
              <w:bottom w:val="single" w:sz="4" w:space="0" w:color="auto"/>
              <w:right w:val="single" w:sz="4" w:space="0" w:color="auto"/>
            </w:tcBorders>
            <w:shd w:val="clear" w:color="000000" w:fill="FFFFFF"/>
            <w:hideMark/>
          </w:tcPr>
          <w:p w14:paraId="10574C33" w14:textId="77777777" w:rsidR="007C0745" w:rsidRPr="007739DC" w:rsidRDefault="007C0745">
            <w:pPr>
              <w:jc w:val="center"/>
              <w:rPr>
                <w:sz w:val="18"/>
                <w:szCs w:val="18"/>
              </w:rPr>
            </w:pPr>
            <w:r w:rsidRPr="007739DC">
              <w:rPr>
                <w:sz w:val="18"/>
                <w:szCs w:val="18"/>
              </w:rPr>
              <w:t>16,46</w:t>
            </w:r>
          </w:p>
        </w:tc>
      </w:tr>
      <w:tr w:rsidR="007739DC" w:rsidRPr="007739DC" w14:paraId="1D2EC113" w14:textId="77777777" w:rsidTr="0075556E">
        <w:trPr>
          <w:trHeight w:val="747"/>
        </w:trPr>
        <w:tc>
          <w:tcPr>
            <w:tcW w:w="486" w:type="dxa"/>
            <w:vMerge/>
            <w:tcBorders>
              <w:top w:val="nil"/>
              <w:left w:val="single" w:sz="4" w:space="0" w:color="auto"/>
              <w:bottom w:val="single" w:sz="4" w:space="0" w:color="auto"/>
              <w:right w:val="single" w:sz="4" w:space="0" w:color="auto"/>
            </w:tcBorders>
            <w:vAlign w:val="center"/>
            <w:hideMark/>
          </w:tcPr>
          <w:p w14:paraId="759A1454"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330ADB18"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428403A8" w14:textId="77777777" w:rsidR="007C0745" w:rsidRPr="007739DC" w:rsidRDefault="007C0745">
            <w:pPr>
              <w:jc w:val="both"/>
              <w:rPr>
                <w:sz w:val="18"/>
                <w:szCs w:val="18"/>
              </w:rPr>
            </w:pPr>
            <w:r w:rsidRPr="007739DC">
              <w:rPr>
                <w:sz w:val="18"/>
                <w:szCs w:val="18"/>
              </w:rPr>
              <w:t>выполнены работы по обеспечению территории объекта «Новое кладбище «Чернореченское-2» в г. Сургут» новыми местами захоронений ориентировочно для 2310 мест согласно проектной документации на площади 2,9 га</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5D8D1900" w14:textId="77777777" w:rsidR="007C0745" w:rsidRPr="007739DC" w:rsidRDefault="007C0745">
            <w:pPr>
              <w:jc w:val="center"/>
              <w:rPr>
                <w:sz w:val="18"/>
                <w:szCs w:val="18"/>
              </w:rPr>
            </w:pPr>
            <w:r w:rsidRPr="007739DC">
              <w:rPr>
                <w:sz w:val="18"/>
                <w:szCs w:val="18"/>
              </w:rPr>
              <w:t>274 570,64</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0904EE18" w14:textId="77777777" w:rsidR="007C0745" w:rsidRPr="007739DC" w:rsidRDefault="007C0745">
            <w:pPr>
              <w:jc w:val="center"/>
              <w:rPr>
                <w:sz w:val="18"/>
                <w:szCs w:val="18"/>
              </w:rPr>
            </w:pPr>
            <w:r w:rsidRPr="007739DC">
              <w:rPr>
                <w:sz w:val="18"/>
                <w:szCs w:val="18"/>
              </w:rPr>
              <w:t>42,07</w:t>
            </w:r>
          </w:p>
        </w:tc>
      </w:tr>
      <w:tr w:rsidR="007739DC" w:rsidRPr="007739DC" w14:paraId="08EF5CE4" w14:textId="77777777" w:rsidTr="0075556E">
        <w:trPr>
          <w:trHeight w:val="480"/>
        </w:trPr>
        <w:tc>
          <w:tcPr>
            <w:tcW w:w="486" w:type="dxa"/>
            <w:vMerge/>
            <w:tcBorders>
              <w:top w:val="nil"/>
              <w:left w:val="single" w:sz="4" w:space="0" w:color="auto"/>
              <w:bottom w:val="single" w:sz="4" w:space="0" w:color="auto"/>
              <w:right w:val="single" w:sz="4" w:space="0" w:color="auto"/>
            </w:tcBorders>
            <w:vAlign w:val="center"/>
            <w:hideMark/>
          </w:tcPr>
          <w:p w14:paraId="25B1ABC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C17BBC6"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58B638A" w14:textId="77777777" w:rsidR="007C0745" w:rsidRPr="007739DC" w:rsidRDefault="007C0745">
            <w:pPr>
              <w:jc w:val="both"/>
              <w:rPr>
                <w:sz w:val="18"/>
                <w:szCs w:val="18"/>
              </w:rPr>
            </w:pPr>
            <w:r w:rsidRPr="007739DC">
              <w:rPr>
                <w:sz w:val="18"/>
                <w:szCs w:val="18"/>
              </w:rPr>
              <w:t>установлены две контейнерные площадки, два туалета на территории объекта «Новое кладбище «Чернореченское-2» в г. Сургут»</w:t>
            </w:r>
          </w:p>
        </w:tc>
        <w:tc>
          <w:tcPr>
            <w:tcW w:w="1312" w:type="dxa"/>
            <w:vMerge/>
            <w:tcBorders>
              <w:top w:val="nil"/>
              <w:left w:val="single" w:sz="4" w:space="0" w:color="auto"/>
              <w:bottom w:val="single" w:sz="4" w:space="0" w:color="000000"/>
              <w:right w:val="single" w:sz="4" w:space="0" w:color="auto"/>
            </w:tcBorders>
            <w:hideMark/>
          </w:tcPr>
          <w:p w14:paraId="6F7658FB"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2A4089B3" w14:textId="77777777" w:rsidR="007C0745" w:rsidRPr="007739DC" w:rsidRDefault="007C0745">
            <w:pPr>
              <w:rPr>
                <w:sz w:val="18"/>
                <w:szCs w:val="18"/>
              </w:rPr>
            </w:pPr>
          </w:p>
        </w:tc>
      </w:tr>
      <w:tr w:rsidR="007739DC" w:rsidRPr="007739DC" w14:paraId="095D5BD5" w14:textId="77777777" w:rsidTr="0075556E">
        <w:trPr>
          <w:trHeight w:val="270"/>
        </w:trPr>
        <w:tc>
          <w:tcPr>
            <w:tcW w:w="486" w:type="dxa"/>
            <w:vMerge/>
            <w:tcBorders>
              <w:top w:val="nil"/>
              <w:left w:val="single" w:sz="4" w:space="0" w:color="auto"/>
              <w:bottom w:val="single" w:sz="4" w:space="0" w:color="auto"/>
              <w:right w:val="single" w:sz="4" w:space="0" w:color="auto"/>
            </w:tcBorders>
            <w:vAlign w:val="center"/>
            <w:hideMark/>
          </w:tcPr>
          <w:p w14:paraId="61CB4788"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E8408CB"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A522C2A" w14:textId="77777777" w:rsidR="007C0745" w:rsidRPr="007739DC" w:rsidRDefault="007C0745">
            <w:pPr>
              <w:jc w:val="both"/>
              <w:rPr>
                <w:sz w:val="18"/>
                <w:szCs w:val="18"/>
              </w:rPr>
            </w:pPr>
            <w:r w:rsidRPr="007739DC">
              <w:rPr>
                <w:sz w:val="18"/>
                <w:szCs w:val="18"/>
              </w:rPr>
              <w:t>выполнены в полном объеме работы по благоустройству 7 этапа (на 19, 20 и 21 картах захоронений)</w:t>
            </w:r>
          </w:p>
        </w:tc>
        <w:tc>
          <w:tcPr>
            <w:tcW w:w="1312" w:type="dxa"/>
            <w:vMerge/>
            <w:tcBorders>
              <w:top w:val="nil"/>
              <w:left w:val="single" w:sz="4" w:space="0" w:color="auto"/>
              <w:bottom w:val="single" w:sz="4" w:space="0" w:color="000000"/>
              <w:right w:val="single" w:sz="4" w:space="0" w:color="auto"/>
            </w:tcBorders>
            <w:hideMark/>
          </w:tcPr>
          <w:p w14:paraId="7D75079E"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0DB239BA" w14:textId="77777777" w:rsidR="007C0745" w:rsidRPr="007739DC" w:rsidRDefault="007C0745">
            <w:pPr>
              <w:rPr>
                <w:sz w:val="18"/>
                <w:szCs w:val="18"/>
              </w:rPr>
            </w:pPr>
          </w:p>
        </w:tc>
      </w:tr>
      <w:tr w:rsidR="007739DC" w:rsidRPr="007739DC" w14:paraId="4C1AFA32" w14:textId="77777777" w:rsidTr="0075556E">
        <w:trPr>
          <w:trHeight w:val="960"/>
        </w:trPr>
        <w:tc>
          <w:tcPr>
            <w:tcW w:w="486" w:type="dxa"/>
            <w:vMerge/>
            <w:tcBorders>
              <w:top w:val="nil"/>
              <w:left w:val="single" w:sz="4" w:space="0" w:color="auto"/>
              <w:bottom w:val="single" w:sz="4" w:space="0" w:color="auto"/>
              <w:right w:val="single" w:sz="4" w:space="0" w:color="auto"/>
            </w:tcBorders>
            <w:vAlign w:val="center"/>
            <w:hideMark/>
          </w:tcPr>
          <w:p w14:paraId="5D98A3E3"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43D42D6E"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3DDFB95E" w14:textId="77777777" w:rsidR="007C0745" w:rsidRPr="007739DC" w:rsidRDefault="007C0745">
            <w:pPr>
              <w:jc w:val="both"/>
              <w:rPr>
                <w:sz w:val="18"/>
                <w:szCs w:val="18"/>
              </w:rPr>
            </w:pPr>
            <w:r w:rsidRPr="007739DC">
              <w:rPr>
                <w:sz w:val="18"/>
                <w:szCs w:val="18"/>
              </w:rPr>
              <w:t>запланированные на 2025 год работы по 8 этапу строительства выполнены в полном объеме (частичная выторфовка и отсыпка участка песком). МКУ «ДДТ и ЖКК» подготовлены документы на заключения контракта (выторфовка, дрен. работы, укладка плит и т.д.)</w:t>
            </w:r>
          </w:p>
        </w:tc>
        <w:tc>
          <w:tcPr>
            <w:tcW w:w="1312" w:type="dxa"/>
            <w:vMerge/>
            <w:tcBorders>
              <w:top w:val="nil"/>
              <w:left w:val="single" w:sz="4" w:space="0" w:color="auto"/>
              <w:bottom w:val="single" w:sz="4" w:space="0" w:color="000000"/>
              <w:right w:val="single" w:sz="4" w:space="0" w:color="auto"/>
            </w:tcBorders>
            <w:hideMark/>
          </w:tcPr>
          <w:p w14:paraId="4AD70DE9"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373D776A" w14:textId="77777777" w:rsidR="007C0745" w:rsidRPr="007739DC" w:rsidRDefault="007C0745">
            <w:pPr>
              <w:rPr>
                <w:sz w:val="18"/>
                <w:szCs w:val="18"/>
              </w:rPr>
            </w:pPr>
          </w:p>
        </w:tc>
      </w:tr>
      <w:tr w:rsidR="007739DC" w:rsidRPr="007739DC" w14:paraId="35C1E5AE" w14:textId="77777777" w:rsidTr="0075556E">
        <w:trPr>
          <w:trHeight w:val="2310"/>
        </w:trPr>
        <w:tc>
          <w:tcPr>
            <w:tcW w:w="486" w:type="dxa"/>
            <w:vMerge/>
            <w:tcBorders>
              <w:top w:val="nil"/>
              <w:left w:val="single" w:sz="4" w:space="0" w:color="auto"/>
              <w:bottom w:val="single" w:sz="4" w:space="0" w:color="auto"/>
              <w:right w:val="single" w:sz="4" w:space="0" w:color="auto"/>
            </w:tcBorders>
            <w:vAlign w:val="center"/>
            <w:hideMark/>
          </w:tcPr>
          <w:p w14:paraId="41FD1E17"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26782E9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BA0800B" w14:textId="77777777" w:rsidR="007C0745" w:rsidRPr="007739DC" w:rsidRDefault="007C0745">
            <w:pPr>
              <w:jc w:val="both"/>
              <w:rPr>
                <w:sz w:val="18"/>
                <w:szCs w:val="18"/>
              </w:rPr>
            </w:pPr>
            <w:r w:rsidRPr="007739DC">
              <w:rPr>
                <w:sz w:val="18"/>
                <w:szCs w:val="18"/>
              </w:rPr>
              <w:t xml:space="preserve">выполнены работы по благоустройству объекта: «Аллея Славы» на территории кладбища «Чернореченское - 2»: </w:t>
            </w:r>
            <w:r w:rsidRPr="007739DC">
              <w:rPr>
                <w:sz w:val="18"/>
                <w:szCs w:val="18"/>
              </w:rPr>
              <w:br w:type="page"/>
              <w:t>- в полном объеме произведены работы по выторфовке территории, отсыпке песком, оборудованы места захоронений, произведена установка столбов, видеокамер, скамеек, металлического ограждения, линии эл. передач подведены, выполнены работы по укладке тротуарной плитки, по установке бордюрного камня, флагштоков и шлагбаума, асфальтировании, высажены деревья и кустарники, обустроен газон, произведен посев травы, установлена контейнерная площадка для ТКО</w:t>
            </w:r>
          </w:p>
        </w:tc>
        <w:tc>
          <w:tcPr>
            <w:tcW w:w="1312" w:type="dxa"/>
            <w:tcBorders>
              <w:top w:val="nil"/>
              <w:left w:val="nil"/>
              <w:bottom w:val="single" w:sz="4" w:space="0" w:color="auto"/>
              <w:right w:val="single" w:sz="4" w:space="0" w:color="auto"/>
            </w:tcBorders>
            <w:shd w:val="clear" w:color="000000" w:fill="FFFFFF"/>
            <w:hideMark/>
          </w:tcPr>
          <w:p w14:paraId="075D0562" w14:textId="77777777" w:rsidR="007C0745" w:rsidRPr="007739DC" w:rsidRDefault="007C0745">
            <w:pPr>
              <w:jc w:val="center"/>
              <w:rPr>
                <w:sz w:val="18"/>
                <w:szCs w:val="18"/>
              </w:rPr>
            </w:pPr>
            <w:r w:rsidRPr="007739DC">
              <w:rPr>
                <w:sz w:val="18"/>
                <w:szCs w:val="18"/>
              </w:rPr>
              <w:t>80 138,32</w:t>
            </w:r>
          </w:p>
        </w:tc>
        <w:tc>
          <w:tcPr>
            <w:tcW w:w="1117" w:type="dxa"/>
            <w:tcBorders>
              <w:top w:val="nil"/>
              <w:left w:val="nil"/>
              <w:bottom w:val="single" w:sz="4" w:space="0" w:color="auto"/>
              <w:right w:val="single" w:sz="4" w:space="0" w:color="auto"/>
            </w:tcBorders>
            <w:shd w:val="clear" w:color="000000" w:fill="FFFFFF"/>
            <w:hideMark/>
          </w:tcPr>
          <w:p w14:paraId="16A43CEC" w14:textId="77777777" w:rsidR="007C0745" w:rsidRPr="007739DC" w:rsidRDefault="007C0745">
            <w:pPr>
              <w:jc w:val="center"/>
              <w:rPr>
                <w:sz w:val="18"/>
                <w:szCs w:val="18"/>
              </w:rPr>
            </w:pPr>
            <w:r w:rsidRPr="007739DC">
              <w:rPr>
                <w:sz w:val="18"/>
                <w:szCs w:val="18"/>
              </w:rPr>
              <w:t>12,28</w:t>
            </w:r>
          </w:p>
        </w:tc>
      </w:tr>
      <w:tr w:rsidR="007739DC" w:rsidRPr="007739DC" w14:paraId="26FABDDD" w14:textId="77777777" w:rsidTr="0075556E">
        <w:trPr>
          <w:trHeight w:val="1440"/>
        </w:trPr>
        <w:tc>
          <w:tcPr>
            <w:tcW w:w="486" w:type="dxa"/>
            <w:vMerge/>
            <w:tcBorders>
              <w:top w:val="nil"/>
              <w:left w:val="single" w:sz="4" w:space="0" w:color="auto"/>
              <w:bottom w:val="single" w:sz="4" w:space="0" w:color="auto"/>
              <w:right w:val="single" w:sz="4" w:space="0" w:color="auto"/>
            </w:tcBorders>
            <w:vAlign w:val="center"/>
            <w:hideMark/>
          </w:tcPr>
          <w:p w14:paraId="6A9503AC"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71BAD7EA"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27FA2492" w14:textId="77777777" w:rsidR="007C0745" w:rsidRPr="007739DC" w:rsidRDefault="007C0745">
            <w:pPr>
              <w:jc w:val="both"/>
              <w:rPr>
                <w:sz w:val="18"/>
                <w:szCs w:val="18"/>
              </w:rPr>
            </w:pPr>
            <w:r w:rsidRPr="007739DC">
              <w:rPr>
                <w:sz w:val="18"/>
                <w:szCs w:val="18"/>
              </w:rPr>
              <w:t>выполнены работы по благоустройству объекта: Аллея воинских захоронений на территории кладбища «Чернореченское – 2»:</w:t>
            </w:r>
            <w:r w:rsidRPr="007739DC">
              <w:rPr>
                <w:sz w:val="18"/>
                <w:szCs w:val="18"/>
              </w:rPr>
              <w:br/>
              <w:t>- получена проектно-сметная документация на выполнение работ, положительное заключение негосударственной экспертизы в части проверки сметной стоимости;</w:t>
            </w:r>
            <w:r w:rsidRPr="007739DC">
              <w:rPr>
                <w:sz w:val="18"/>
                <w:szCs w:val="18"/>
              </w:rPr>
              <w:br/>
              <w:t>- подготовлена документация на размещение закупки</w:t>
            </w:r>
          </w:p>
        </w:tc>
        <w:tc>
          <w:tcPr>
            <w:tcW w:w="1312" w:type="dxa"/>
            <w:tcBorders>
              <w:top w:val="nil"/>
              <w:left w:val="nil"/>
              <w:bottom w:val="single" w:sz="4" w:space="0" w:color="auto"/>
              <w:right w:val="single" w:sz="4" w:space="0" w:color="auto"/>
            </w:tcBorders>
            <w:shd w:val="clear" w:color="000000" w:fill="FFFFFF"/>
            <w:hideMark/>
          </w:tcPr>
          <w:p w14:paraId="4259B28E" w14:textId="77777777" w:rsidR="007C0745" w:rsidRPr="007739DC" w:rsidRDefault="007C0745">
            <w:pPr>
              <w:jc w:val="center"/>
              <w:rPr>
                <w:sz w:val="18"/>
                <w:szCs w:val="18"/>
              </w:rPr>
            </w:pPr>
            <w:r w:rsidRPr="007739DC">
              <w:rPr>
                <w:sz w:val="18"/>
                <w:szCs w:val="18"/>
              </w:rPr>
              <w:t>579,99</w:t>
            </w:r>
          </w:p>
        </w:tc>
        <w:tc>
          <w:tcPr>
            <w:tcW w:w="1117" w:type="dxa"/>
            <w:tcBorders>
              <w:top w:val="nil"/>
              <w:left w:val="nil"/>
              <w:bottom w:val="single" w:sz="4" w:space="0" w:color="auto"/>
              <w:right w:val="single" w:sz="4" w:space="0" w:color="auto"/>
            </w:tcBorders>
            <w:shd w:val="clear" w:color="000000" w:fill="FFFFFF"/>
            <w:hideMark/>
          </w:tcPr>
          <w:p w14:paraId="0623D04D" w14:textId="77777777" w:rsidR="007C0745" w:rsidRPr="007739DC" w:rsidRDefault="007C0745">
            <w:pPr>
              <w:jc w:val="center"/>
              <w:rPr>
                <w:sz w:val="18"/>
                <w:szCs w:val="18"/>
              </w:rPr>
            </w:pPr>
            <w:r w:rsidRPr="007739DC">
              <w:rPr>
                <w:sz w:val="18"/>
                <w:szCs w:val="18"/>
              </w:rPr>
              <w:t>0,09</w:t>
            </w:r>
          </w:p>
        </w:tc>
      </w:tr>
      <w:tr w:rsidR="007739DC" w:rsidRPr="007739DC" w14:paraId="246DB88E" w14:textId="77777777" w:rsidTr="0075556E">
        <w:trPr>
          <w:trHeight w:val="300"/>
        </w:trPr>
        <w:tc>
          <w:tcPr>
            <w:tcW w:w="486" w:type="dxa"/>
            <w:vMerge w:val="restart"/>
            <w:tcBorders>
              <w:top w:val="nil"/>
              <w:left w:val="single" w:sz="4" w:space="0" w:color="auto"/>
              <w:bottom w:val="single" w:sz="4" w:space="0" w:color="auto"/>
              <w:right w:val="single" w:sz="4" w:space="0" w:color="auto"/>
            </w:tcBorders>
            <w:shd w:val="clear" w:color="000000" w:fill="FFFFFF"/>
            <w:hideMark/>
          </w:tcPr>
          <w:p w14:paraId="7C52A158" w14:textId="77777777" w:rsidR="007C0745" w:rsidRPr="007739DC" w:rsidRDefault="007C0745">
            <w:pPr>
              <w:jc w:val="center"/>
              <w:rPr>
                <w:sz w:val="18"/>
                <w:szCs w:val="18"/>
              </w:rPr>
            </w:pPr>
            <w:r w:rsidRPr="007739DC">
              <w:rPr>
                <w:sz w:val="18"/>
                <w:szCs w:val="18"/>
              </w:rPr>
              <w:t>1.3.</w:t>
            </w:r>
          </w:p>
        </w:tc>
        <w:tc>
          <w:tcPr>
            <w:tcW w:w="1777" w:type="dxa"/>
            <w:vMerge w:val="restart"/>
            <w:tcBorders>
              <w:top w:val="nil"/>
              <w:left w:val="single" w:sz="4" w:space="0" w:color="auto"/>
              <w:bottom w:val="single" w:sz="4" w:space="0" w:color="auto"/>
              <w:right w:val="single" w:sz="4" w:space="0" w:color="auto"/>
            </w:tcBorders>
            <w:shd w:val="clear" w:color="000000" w:fill="FFFFFF"/>
            <w:hideMark/>
          </w:tcPr>
          <w:p w14:paraId="0904B9EA" w14:textId="11BC6702" w:rsidR="007C0745" w:rsidRPr="007739DC" w:rsidRDefault="007C0745">
            <w:pPr>
              <w:rPr>
                <w:sz w:val="18"/>
                <w:szCs w:val="18"/>
              </w:rPr>
            </w:pPr>
            <w:r w:rsidRPr="007739DC">
              <w:rPr>
                <w:sz w:val="18"/>
                <w:szCs w:val="18"/>
              </w:rPr>
              <w:t>Защита населения от болезней, общих для человека и животных</w:t>
            </w:r>
          </w:p>
        </w:tc>
        <w:tc>
          <w:tcPr>
            <w:tcW w:w="5103" w:type="dxa"/>
            <w:tcBorders>
              <w:top w:val="nil"/>
              <w:left w:val="nil"/>
              <w:bottom w:val="single" w:sz="4" w:space="0" w:color="auto"/>
              <w:right w:val="single" w:sz="4" w:space="0" w:color="auto"/>
            </w:tcBorders>
            <w:shd w:val="clear" w:color="000000" w:fill="FFFFFF"/>
            <w:hideMark/>
          </w:tcPr>
          <w:p w14:paraId="155CECC0" w14:textId="77777777" w:rsidR="007C0745" w:rsidRPr="007739DC" w:rsidRDefault="007C0745">
            <w:pPr>
              <w:jc w:val="both"/>
              <w:rPr>
                <w:sz w:val="18"/>
                <w:szCs w:val="18"/>
              </w:rPr>
            </w:pPr>
            <w:r w:rsidRPr="007739DC">
              <w:rPr>
                <w:sz w:val="18"/>
                <w:szCs w:val="18"/>
              </w:rPr>
              <w:t>исполнено 506 заявок на отлов животных без владельцев (собак)</w:t>
            </w:r>
          </w:p>
        </w:tc>
        <w:tc>
          <w:tcPr>
            <w:tcW w:w="1312" w:type="dxa"/>
            <w:vMerge w:val="restart"/>
            <w:tcBorders>
              <w:top w:val="nil"/>
              <w:left w:val="single" w:sz="4" w:space="0" w:color="auto"/>
              <w:bottom w:val="single" w:sz="4" w:space="0" w:color="000000"/>
              <w:right w:val="single" w:sz="4" w:space="0" w:color="auto"/>
            </w:tcBorders>
            <w:shd w:val="clear" w:color="000000" w:fill="FFFFFF"/>
            <w:hideMark/>
          </w:tcPr>
          <w:p w14:paraId="28F331B5" w14:textId="77777777" w:rsidR="007C0745" w:rsidRPr="007739DC" w:rsidRDefault="007C0745">
            <w:pPr>
              <w:jc w:val="center"/>
              <w:rPr>
                <w:sz w:val="18"/>
                <w:szCs w:val="18"/>
              </w:rPr>
            </w:pPr>
            <w:r w:rsidRPr="007739DC">
              <w:rPr>
                <w:sz w:val="18"/>
                <w:szCs w:val="18"/>
              </w:rPr>
              <w:t>75 074,63</w:t>
            </w:r>
          </w:p>
        </w:tc>
        <w:tc>
          <w:tcPr>
            <w:tcW w:w="1117" w:type="dxa"/>
            <w:vMerge w:val="restart"/>
            <w:tcBorders>
              <w:top w:val="nil"/>
              <w:left w:val="single" w:sz="4" w:space="0" w:color="auto"/>
              <w:bottom w:val="single" w:sz="4" w:space="0" w:color="000000"/>
              <w:right w:val="single" w:sz="4" w:space="0" w:color="auto"/>
            </w:tcBorders>
            <w:shd w:val="clear" w:color="000000" w:fill="FFFFFF"/>
            <w:hideMark/>
          </w:tcPr>
          <w:p w14:paraId="14C6A9D3" w14:textId="77777777" w:rsidR="007C0745" w:rsidRPr="007739DC" w:rsidRDefault="007C0745">
            <w:pPr>
              <w:jc w:val="center"/>
              <w:rPr>
                <w:sz w:val="18"/>
                <w:szCs w:val="18"/>
              </w:rPr>
            </w:pPr>
            <w:r w:rsidRPr="007739DC">
              <w:rPr>
                <w:sz w:val="18"/>
                <w:szCs w:val="18"/>
              </w:rPr>
              <w:t>11,50</w:t>
            </w:r>
          </w:p>
        </w:tc>
      </w:tr>
      <w:tr w:rsidR="007739DC" w:rsidRPr="007739DC" w14:paraId="7209BD24" w14:textId="77777777" w:rsidTr="0075556E">
        <w:trPr>
          <w:trHeight w:val="230"/>
        </w:trPr>
        <w:tc>
          <w:tcPr>
            <w:tcW w:w="486" w:type="dxa"/>
            <w:vMerge/>
            <w:tcBorders>
              <w:top w:val="nil"/>
              <w:left w:val="single" w:sz="4" w:space="0" w:color="auto"/>
              <w:bottom w:val="single" w:sz="4" w:space="0" w:color="auto"/>
              <w:right w:val="single" w:sz="4" w:space="0" w:color="auto"/>
            </w:tcBorders>
            <w:hideMark/>
          </w:tcPr>
          <w:p w14:paraId="204DDC35"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6058EB4"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7E408B18" w14:textId="77777777" w:rsidR="007C0745" w:rsidRPr="007739DC" w:rsidRDefault="007C0745">
            <w:pPr>
              <w:jc w:val="both"/>
              <w:rPr>
                <w:sz w:val="18"/>
                <w:szCs w:val="18"/>
              </w:rPr>
            </w:pPr>
            <w:r w:rsidRPr="007739DC">
              <w:rPr>
                <w:sz w:val="18"/>
                <w:szCs w:val="18"/>
              </w:rPr>
              <w:t>содержание в приюте на пожизненном содержании 983 голов животных без владельцев (собак)</w:t>
            </w:r>
          </w:p>
        </w:tc>
        <w:tc>
          <w:tcPr>
            <w:tcW w:w="1312" w:type="dxa"/>
            <w:vMerge/>
            <w:tcBorders>
              <w:top w:val="nil"/>
              <w:left w:val="single" w:sz="4" w:space="0" w:color="auto"/>
              <w:bottom w:val="single" w:sz="4" w:space="0" w:color="000000"/>
              <w:right w:val="single" w:sz="4" w:space="0" w:color="auto"/>
            </w:tcBorders>
            <w:hideMark/>
          </w:tcPr>
          <w:p w14:paraId="0D2513A7" w14:textId="77777777" w:rsidR="007C0745" w:rsidRPr="007739DC" w:rsidRDefault="007C0745">
            <w:pPr>
              <w:rPr>
                <w:sz w:val="18"/>
                <w:szCs w:val="18"/>
              </w:rPr>
            </w:pPr>
          </w:p>
        </w:tc>
        <w:tc>
          <w:tcPr>
            <w:tcW w:w="1117" w:type="dxa"/>
            <w:vMerge/>
            <w:tcBorders>
              <w:top w:val="nil"/>
              <w:left w:val="single" w:sz="4" w:space="0" w:color="auto"/>
              <w:bottom w:val="single" w:sz="4" w:space="0" w:color="000000"/>
              <w:right w:val="single" w:sz="4" w:space="0" w:color="auto"/>
            </w:tcBorders>
            <w:hideMark/>
          </w:tcPr>
          <w:p w14:paraId="626FB1ED" w14:textId="77777777" w:rsidR="007C0745" w:rsidRPr="007739DC" w:rsidRDefault="007C0745">
            <w:pPr>
              <w:rPr>
                <w:sz w:val="18"/>
                <w:szCs w:val="18"/>
              </w:rPr>
            </w:pPr>
          </w:p>
        </w:tc>
      </w:tr>
      <w:tr w:rsidR="007739DC" w:rsidRPr="007739DC" w14:paraId="16F746CA" w14:textId="77777777" w:rsidTr="0075556E">
        <w:trPr>
          <w:trHeight w:val="146"/>
        </w:trPr>
        <w:tc>
          <w:tcPr>
            <w:tcW w:w="486" w:type="dxa"/>
            <w:vMerge/>
            <w:tcBorders>
              <w:top w:val="nil"/>
              <w:left w:val="single" w:sz="4" w:space="0" w:color="auto"/>
              <w:bottom w:val="single" w:sz="4" w:space="0" w:color="auto"/>
              <w:right w:val="single" w:sz="4" w:space="0" w:color="auto"/>
            </w:tcBorders>
            <w:hideMark/>
          </w:tcPr>
          <w:p w14:paraId="7AAA0B6E" w14:textId="77777777" w:rsidR="007C0745" w:rsidRPr="007739DC" w:rsidRDefault="007C0745">
            <w:pPr>
              <w:rPr>
                <w:sz w:val="18"/>
                <w:szCs w:val="18"/>
              </w:rPr>
            </w:pPr>
          </w:p>
        </w:tc>
        <w:tc>
          <w:tcPr>
            <w:tcW w:w="1777" w:type="dxa"/>
            <w:vMerge/>
            <w:tcBorders>
              <w:top w:val="nil"/>
              <w:left w:val="single" w:sz="4" w:space="0" w:color="auto"/>
              <w:bottom w:val="single" w:sz="4" w:space="0" w:color="auto"/>
              <w:right w:val="single" w:sz="4" w:space="0" w:color="auto"/>
            </w:tcBorders>
            <w:hideMark/>
          </w:tcPr>
          <w:p w14:paraId="688576D1" w14:textId="77777777" w:rsidR="007C0745" w:rsidRPr="007739DC" w:rsidRDefault="007C0745">
            <w:pPr>
              <w:rPr>
                <w:sz w:val="18"/>
                <w:szCs w:val="18"/>
              </w:rPr>
            </w:pPr>
          </w:p>
        </w:tc>
        <w:tc>
          <w:tcPr>
            <w:tcW w:w="5103" w:type="dxa"/>
            <w:tcBorders>
              <w:top w:val="nil"/>
              <w:left w:val="nil"/>
              <w:bottom w:val="single" w:sz="4" w:space="0" w:color="auto"/>
              <w:right w:val="single" w:sz="4" w:space="0" w:color="auto"/>
            </w:tcBorders>
            <w:shd w:val="clear" w:color="000000" w:fill="FFFFFF"/>
            <w:hideMark/>
          </w:tcPr>
          <w:p w14:paraId="632C1381" w14:textId="77777777" w:rsidR="007C0745" w:rsidRPr="007739DC" w:rsidRDefault="007C0745">
            <w:pPr>
              <w:jc w:val="both"/>
              <w:rPr>
                <w:sz w:val="18"/>
                <w:szCs w:val="18"/>
              </w:rPr>
            </w:pPr>
            <w:r w:rsidRPr="007739DC">
              <w:rPr>
                <w:sz w:val="18"/>
                <w:szCs w:val="18"/>
              </w:rPr>
              <w:t>осуществлен сбор и утилизация биологических отходов 34 голов животных</w:t>
            </w:r>
          </w:p>
        </w:tc>
        <w:tc>
          <w:tcPr>
            <w:tcW w:w="1312" w:type="dxa"/>
            <w:tcBorders>
              <w:top w:val="nil"/>
              <w:left w:val="nil"/>
              <w:bottom w:val="single" w:sz="4" w:space="0" w:color="auto"/>
              <w:right w:val="single" w:sz="4" w:space="0" w:color="auto"/>
            </w:tcBorders>
            <w:shd w:val="clear" w:color="000000" w:fill="FFFFFF"/>
            <w:hideMark/>
          </w:tcPr>
          <w:p w14:paraId="2CF52510" w14:textId="77777777" w:rsidR="007C0745" w:rsidRPr="007739DC" w:rsidRDefault="007C0745">
            <w:pPr>
              <w:jc w:val="center"/>
              <w:rPr>
                <w:sz w:val="18"/>
                <w:szCs w:val="18"/>
              </w:rPr>
            </w:pPr>
            <w:r w:rsidRPr="007739DC">
              <w:rPr>
                <w:sz w:val="18"/>
                <w:szCs w:val="18"/>
              </w:rPr>
              <w:t>172,00</w:t>
            </w:r>
          </w:p>
        </w:tc>
        <w:tc>
          <w:tcPr>
            <w:tcW w:w="1117" w:type="dxa"/>
            <w:tcBorders>
              <w:top w:val="nil"/>
              <w:left w:val="nil"/>
              <w:bottom w:val="single" w:sz="4" w:space="0" w:color="auto"/>
              <w:right w:val="single" w:sz="4" w:space="0" w:color="auto"/>
            </w:tcBorders>
            <w:shd w:val="clear" w:color="000000" w:fill="FFFFFF"/>
            <w:hideMark/>
          </w:tcPr>
          <w:p w14:paraId="539BB18D" w14:textId="77777777" w:rsidR="007C0745" w:rsidRPr="007739DC" w:rsidRDefault="007C0745">
            <w:pPr>
              <w:jc w:val="center"/>
              <w:rPr>
                <w:sz w:val="18"/>
                <w:szCs w:val="18"/>
              </w:rPr>
            </w:pPr>
            <w:r w:rsidRPr="007739DC">
              <w:rPr>
                <w:sz w:val="18"/>
                <w:szCs w:val="18"/>
              </w:rPr>
              <w:t>0,03</w:t>
            </w:r>
          </w:p>
        </w:tc>
      </w:tr>
      <w:tr w:rsidR="007739DC" w:rsidRPr="007739DC" w14:paraId="58754F42" w14:textId="77777777" w:rsidTr="0075556E">
        <w:trPr>
          <w:trHeight w:val="1200"/>
        </w:trPr>
        <w:tc>
          <w:tcPr>
            <w:tcW w:w="486" w:type="dxa"/>
            <w:tcBorders>
              <w:top w:val="nil"/>
              <w:left w:val="single" w:sz="4" w:space="0" w:color="auto"/>
              <w:bottom w:val="single" w:sz="4" w:space="0" w:color="auto"/>
              <w:right w:val="single" w:sz="4" w:space="0" w:color="auto"/>
            </w:tcBorders>
            <w:shd w:val="clear" w:color="000000" w:fill="FFFFFF"/>
            <w:hideMark/>
          </w:tcPr>
          <w:p w14:paraId="276381AF" w14:textId="77777777" w:rsidR="007C0745" w:rsidRPr="007739DC" w:rsidRDefault="007C0745">
            <w:pPr>
              <w:jc w:val="center"/>
              <w:rPr>
                <w:sz w:val="18"/>
                <w:szCs w:val="18"/>
              </w:rPr>
            </w:pPr>
            <w:r w:rsidRPr="007739DC">
              <w:rPr>
                <w:sz w:val="18"/>
                <w:szCs w:val="18"/>
              </w:rPr>
              <w:t>1.4.</w:t>
            </w:r>
          </w:p>
        </w:tc>
        <w:tc>
          <w:tcPr>
            <w:tcW w:w="1777" w:type="dxa"/>
            <w:tcBorders>
              <w:top w:val="nil"/>
              <w:left w:val="nil"/>
              <w:bottom w:val="single" w:sz="4" w:space="0" w:color="auto"/>
              <w:right w:val="single" w:sz="4" w:space="0" w:color="auto"/>
            </w:tcBorders>
            <w:shd w:val="clear" w:color="000000" w:fill="FFFFFF"/>
            <w:hideMark/>
          </w:tcPr>
          <w:p w14:paraId="2F72E94C" w14:textId="207B0766" w:rsidR="007C0745" w:rsidRPr="007739DC" w:rsidRDefault="007C0745">
            <w:pPr>
              <w:rPr>
                <w:sz w:val="18"/>
                <w:szCs w:val="18"/>
              </w:rPr>
            </w:pPr>
            <w:r w:rsidRPr="007739DC">
              <w:rPr>
                <w:sz w:val="18"/>
                <w:szCs w:val="18"/>
              </w:rPr>
              <w:t>Формирование э</w:t>
            </w:r>
            <w:r w:rsidR="0075556E">
              <w:rPr>
                <w:sz w:val="18"/>
                <w:szCs w:val="18"/>
              </w:rPr>
              <w:t>кологической культуры населения</w:t>
            </w:r>
          </w:p>
        </w:tc>
        <w:tc>
          <w:tcPr>
            <w:tcW w:w="5103" w:type="dxa"/>
            <w:tcBorders>
              <w:top w:val="nil"/>
              <w:left w:val="nil"/>
              <w:bottom w:val="single" w:sz="4" w:space="0" w:color="auto"/>
              <w:right w:val="single" w:sz="4" w:space="0" w:color="auto"/>
            </w:tcBorders>
            <w:shd w:val="clear" w:color="000000" w:fill="FFFFFF"/>
            <w:hideMark/>
          </w:tcPr>
          <w:p w14:paraId="666CD077" w14:textId="77777777" w:rsidR="007C0745" w:rsidRPr="007739DC" w:rsidRDefault="007C0745">
            <w:pPr>
              <w:jc w:val="both"/>
              <w:rPr>
                <w:sz w:val="18"/>
                <w:szCs w:val="18"/>
              </w:rPr>
            </w:pPr>
            <w:r w:rsidRPr="007739DC">
              <w:rPr>
                <w:sz w:val="18"/>
                <w:szCs w:val="18"/>
              </w:rPr>
              <w:t>проведено 120 мероприятий плана по экологическому образованию, просвещению и формированию экологической культуры населения города Сургута, в практической природоохранной деятельности приняло участие 11 023 человека, в эколого-просветительской деятельности приняло участие 12 574 человека</w:t>
            </w:r>
          </w:p>
        </w:tc>
        <w:tc>
          <w:tcPr>
            <w:tcW w:w="1312" w:type="dxa"/>
            <w:tcBorders>
              <w:top w:val="nil"/>
              <w:left w:val="nil"/>
              <w:bottom w:val="single" w:sz="4" w:space="0" w:color="auto"/>
              <w:right w:val="single" w:sz="4" w:space="0" w:color="auto"/>
            </w:tcBorders>
            <w:shd w:val="clear" w:color="000000" w:fill="FFFFFF"/>
            <w:hideMark/>
          </w:tcPr>
          <w:p w14:paraId="7786467C" w14:textId="77777777" w:rsidR="007C0745" w:rsidRPr="007739DC" w:rsidRDefault="007C0745">
            <w:pPr>
              <w:jc w:val="center"/>
              <w:rPr>
                <w:sz w:val="18"/>
                <w:szCs w:val="18"/>
              </w:rPr>
            </w:pPr>
            <w:r w:rsidRPr="007739DC">
              <w:rPr>
                <w:sz w:val="18"/>
                <w:szCs w:val="18"/>
              </w:rPr>
              <w:t>6 569,39</w:t>
            </w:r>
          </w:p>
        </w:tc>
        <w:tc>
          <w:tcPr>
            <w:tcW w:w="1117" w:type="dxa"/>
            <w:tcBorders>
              <w:top w:val="nil"/>
              <w:left w:val="nil"/>
              <w:bottom w:val="single" w:sz="4" w:space="0" w:color="auto"/>
              <w:right w:val="single" w:sz="4" w:space="0" w:color="auto"/>
            </w:tcBorders>
            <w:shd w:val="clear" w:color="000000" w:fill="FFFFFF"/>
            <w:hideMark/>
          </w:tcPr>
          <w:p w14:paraId="754AFA68" w14:textId="77777777" w:rsidR="007C0745" w:rsidRPr="007739DC" w:rsidRDefault="007C0745">
            <w:pPr>
              <w:jc w:val="center"/>
              <w:rPr>
                <w:sz w:val="18"/>
                <w:szCs w:val="18"/>
              </w:rPr>
            </w:pPr>
            <w:r w:rsidRPr="007739DC">
              <w:rPr>
                <w:sz w:val="18"/>
                <w:szCs w:val="18"/>
              </w:rPr>
              <w:t>1,01</w:t>
            </w:r>
          </w:p>
        </w:tc>
      </w:tr>
      <w:tr w:rsidR="007739DC" w:rsidRPr="007739DC" w14:paraId="295F3F89" w14:textId="77777777" w:rsidTr="0075556E">
        <w:trPr>
          <w:trHeight w:val="300"/>
        </w:trPr>
        <w:tc>
          <w:tcPr>
            <w:tcW w:w="486" w:type="dxa"/>
            <w:tcBorders>
              <w:top w:val="nil"/>
              <w:left w:val="single" w:sz="4" w:space="0" w:color="auto"/>
              <w:bottom w:val="single" w:sz="4" w:space="0" w:color="auto"/>
              <w:right w:val="single" w:sz="4" w:space="0" w:color="auto"/>
            </w:tcBorders>
            <w:shd w:val="clear" w:color="000000" w:fill="FFFFFF"/>
            <w:vAlign w:val="center"/>
            <w:hideMark/>
          </w:tcPr>
          <w:p w14:paraId="276E6AF9" w14:textId="77777777" w:rsidR="007C0745" w:rsidRPr="007739DC" w:rsidRDefault="007C0745">
            <w:pPr>
              <w:rPr>
                <w:b/>
                <w:bCs/>
                <w:sz w:val="18"/>
                <w:szCs w:val="18"/>
              </w:rPr>
            </w:pPr>
            <w:r w:rsidRPr="007739DC">
              <w:rPr>
                <w:b/>
                <w:bCs/>
                <w:sz w:val="18"/>
                <w:szCs w:val="18"/>
              </w:rPr>
              <w:t> </w:t>
            </w:r>
          </w:p>
        </w:tc>
        <w:tc>
          <w:tcPr>
            <w:tcW w:w="1777" w:type="dxa"/>
            <w:tcBorders>
              <w:top w:val="nil"/>
              <w:left w:val="nil"/>
              <w:bottom w:val="single" w:sz="4" w:space="0" w:color="auto"/>
              <w:right w:val="single" w:sz="4" w:space="0" w:color="auto"/>
            </w:tcBorders>
            <w:shd w:val="clear" w:color="000000" w:fill="FFFFFF"/>
            <w:hideMark/>
          </w:tcPr>
          <w:p w14:paraId="520A9DAF" w14:textId="77777777" w:rsidR="007C0745" w:rsidRPr="007739DC" w:rsidRDefault="007C0745">
            <w:pPr>
              <w:rPr>
                <w:b/>
                <w:bCs/>
                <w:sz w:val="18"/>
                <w:szCs w:val="18"/>
              </w:rPr>
            </w:pPr>
            <w:r w:rsidRPr="007739DC">
              <w:rPr>
                <w:b/>
                <w:bCs/>
                <w:sz w:val="18"/>
                <w:szCs w:val="18"/>
              </w:rPr>
              <w:t>ИТОГО</w:t>
            </w:r>
          </w:p>
        </w:tc>
        <w:tc>
          <w:tcPr>
            <w:tcW w:w="5103" w:type="dxa"/>
            <w:tcBorders>
              <w:top w:val="nil"/>
              <w:left w:val="nil"/>
              <w:bottom w:val="single" w:sz="4" w:space="0" w:color="auto"/>
              <w:right w:val="single" w:sz="4" w:space="0" w:color="auto"/>
            </w:tcBorders>
            <w:shd w:val="clear" w:color="000000" w:fill="FFFFFF"/>
            <w:hideMark/>
          </w:tcPr>
          <w:p w14:paraId="7C502A7F" w14:textId="77777777" w:rsidR="007C0745" w:rsidRPr="007739DC" w:rsidRDefault="007C0745">
            <w:pPr>
              <w:rPr>
                <w:sz w:val="18"/>
                <w:szCs w:val="18"/>
              </w:rPr>
            </w:pPr>
            <w:r w:rsidRPr="007739DC">
              <w:rPr>
                <w:sz w:val="18"/>
                <w:szCs w:val="18"/>
              </w:rPr>
              <w:t> </w:t>
            </w:r>
          </w:p>
        </w:tc>
        <w:tc>
          <w:tcPr>
            <w:tcW w:w="1312" w:type="dxa"/>
            <w:tcBorders>
              <w:top w:val="nil"/>
              <w:left w:val="nil"/>
              <w:bottom w:val="single" w:sz="4" w:space="0" w:color="auto"/>
              <w:right w:val="single" w:sz="4" w:space="0" w:color="auto"/>
            </w:tcBorders>
            <w:shd w:val="clear" w:color="000000" w:fill="FFFFFF"/>
            <w:hideMark/>
          </w:tcPr>
          <w:p w14:paraId="2A7B47DE" w14:textId="77777777" w:rsidR="007C0745" w:rsidRPr="007739DC" w:rsidRDefault="007C0745">
            <w:pPr>
              <w:jc w:val="center"/>
              <w:rPr>
                <w:b/>
                <w:bCs/>
                <w:sz w:val="18"/>
                <w:szCs w:val="18"/>
              </w:rPr>
            </w:pPr>
            <w:r w:rsidRPr="007739DC">
              <w:rPr>
                <w:b/>
                <w:bCs/>
                <w:sz w:val="18"/>
                <w:szCs w:val="18"/>
              </w:rPr>
              <w:t>652 651,31</w:t>
            </w:r>
          </w:p>
        </w:tc>
        <w:tc>
          <w:tcPr>
            <w:tcW w:w="1117" w:type="dxa"/>
            <w:tcBorders>
              <w:top w:val="nil"/>
              <w:left w:val="nil"/>
              <w:bottom w:val="single" w:sz="4" w:space="0" w:color="auto"/>
              <w:right w:val="single" w:sz="4" w:space="0" w:color="auto"/>
            </w:tcBorders>
            <w:shd w:val="clear" w:color="000000" w:fill="FFFFFF"/>
            <w:hideMark/>
          </w:tcPr>
          <w:p w14:paraId="5680E1B2" w14:textId="77777777" w:rsidR="007C0745" w:rsidRPr="007739DC" w:rsidRDefault="007C0745">
            <w:pPr>
              <w:jc w:val="center"/>
              <w:rPr>
                <w:b/>
                <w:bCs/>
                <w:sz w:val="18"/>
                <w:szCs w:val="18"/>
              </w:rPr>
            </w:pPr>
            <w:r w:rsidRPr="007739DC">
              <w:rPr>
                <w:b/>
                <w:bCs/>
                <w:sz w:val="18"/>
                <w:szCs w:val="18"/>
              </w:rPr>
              <w:t>100,00</w:t>
            </w:r>
          </w:p>
        </w:tc>
      </w:tr>
    </w:tbl>
    <w:p w14:paraId="4E7108EC" w14:textId="194AB01D" w:rsidR="004C2A29" w:rsidRPr="007739DC" w:rsidRDefault="004C2A29" w:rsidP="00C203FB">
      <w:pPr>
        <w:ind w:firstLine="708"/>
        <w:jc w:val="both"/>
        <w:rPr>
          <w:sz w:val="28"/>
          <w:szCs w:val="28"/>
        </w:rPr>
      </w:pPr>
    </w:p>
    <w:p w14:paraId="1B5476B0" w14:textId="36A56A3F" w:rsidR="00450558" w:rsidRPr="007739DC" w:rsidRDefault="00C203FB" w:rsidP="00C203FB">
      <w:pPr>
        <w:ind w:firstLine="567"/>
        <w:jc w:val="both"/>
        <w:rPr>
          <w:sz w:val="28"/>
          <w:szCs w:val="28"/>
        </w:rPr>
      </w:pPr>
      <w:r w:rsidRPr="007739DC">
        <w:rPr>
          <w:sz w:val="28"/>
          <w:szCs w:val="28"/>
        </w:rPr>
        <w:t xml:space="preserve">Несмотря на высокий уровень эффективности муниципальной программы, </w:t>
      </w:r>
      <w:r w:rsidR="00450558" w:rsidRPr="007739DC">
        <w:rPr>
          <w:sz w:val="28"/>
          <w:szCs w:val="28"/>
        </w:rPr>
        <w:t>не исполнены мероприятия по ликвидации накопленного вреда на муниципальном полигоне для захоронения твердых бытовых отходов, запланированные на 2025 год в рамках реализации муниципального проекта,</w:t>
      </w:r>
      <w:r w:rsidR="00450558" w:rsidRPr="007739DC">
        <w:t xml:space="preserve"> </w:t>
      </w:r>
      <w:r w:rsidR="00450558" w:rsidRPr="007739DC">
        <w:rPr>
          <w:sz w:val="28"/>
          <w:szCs w:val="28"/>
        </w:rPr>
        <w:t>направленного на достижение региональных проектов, обеспечивающих достижение целей социально-экономического развития автономного округа «Генеральная уборка».</w:t>
      </w:r>
    </w:p>
    <w:p w14:paraId="1923060E" w14:textId="75B8D373" w:rsidR="00AC292B" w:rsidRPr="00AC292B" w:rsidRDefault="00450558" w:rsidP="00AC292B">
      <w:pPr>
        <w:ind w:firstLine="567"/>
        <w:jc w:val="both"/>
        <w:rPr>
          <w:sz w:val="28"/>
          <w:szCs w:val="28"/>
        </w:rPr>
      </w:pPr>
      <w:r w:rsidRPr="007739DC">
        <w:rPr>
          <w:sz w:val="28"/>
          <w:szCs w:val="28"/>
        </w:rPr>
        <w:t>Проектно-сметная документация</w:t>
      </w:r>
      <w:r w:rsidRPr="007739DC">
        <w:t xml:space="preserve"> </w:t>
      </w:r>
      <w:r w:rsidRPr="007739DC">
        <w:rPr>
          <w:sz w:val="28"/>
          <w:szCs w:val="28"/>
        </w:rPr>
        <w:t>по разработке проекта по выводу из эксплуатации полигона для захоронения твердых бытовых отходов и рекультивации нарушенных земель при размещении отходов IV-V класса опасности второй очереди муниципального полигона для захо</w:t>
      </w:r>
      <w:r w:rsidR="004229DE" w:rsidRPr="007739DC">
        <w:rPr>
          <w:sz w:val="28"/>
          <w:szCs w:val="28"/>
        </w:rPr>
        <w:t>ронения твердых бытовых отходов</w:t>
      </w:r>
      <w:r w:rsidR="00DF6405" w:rsidRPr="007739DC">
        <w:rPr>
          <w:sz w:val="28"/>
          <w:szCs w:val="28"/>
        </w:rPr>
        <w:t xml:space="preserve"> проходит процедуру получения заключений необходимых государственных экспертиз. Приемка выполненных работ запланирована </w:t>
      </w:r>
      <w:r w:rsidR="004229DE" w:rsidRPr="007739DC">
        <w:rPr>
          <w:sz w:val="28"/>
          <w:szCs w:val="28"/>
        </w:rPr>
        <w:t>на май</w:t>
      </w:r>
      <w:r w:rsidR="00DF6405" w:rsidRPr="007739DC">
        <w:rPr>
          <w:sz w:val="28"/>
          <w:szCs w:val="28"/>
        </w:rPr>
        <w:t xml:space="preserve"> 2026 года. </w:t>
      </w:r>
    </w:p>
    <w:p w14:paraId="10F2FEB4" w14:textId="77777777" w:rsidR="00C203FB" w:rsidRPr="005B7FD9" w:rsidRDefault="00C203FB" w:rsidP="003810D2">
      <w:pPr>
        <w:jc w:val="both"/>
        <w:rPr>
          <w:color w:val="FF0000"/>
          <w:sz w:val="28"/>
          <w:szCs w:val="28"/>
          <w:highlight w:val="yellow"/>
        </w:rPr>
      </w:pPr>
    </w:p>
    <w:p w14:paraId="025A66CB" w14:textId="77777777" w:rsidR="00D32129" w:rsidRPr="007739DC" w:rsidRDefault="00D32129" w:rsidP="00D32129">
      <w:pPr>
        <w:ind w:firstLine="708"/>
        <w:jc w:val="both"/>
        <w:rPr>
          <w:sz w:val="28"/>
          <w:szCs w:val="28"/>
        </w:rPr>
      </w:pPr>
      <w:r w:rsidRPr="007739DC">
        <w:rPr>
          <w:sz w:val="28"/>
          <w:szCs w:val="28"/>
        </w:rPr>
        <w:t>2.23. Муниципальная программа «Укрепление общественного здоровья на период до 2024 года»</w:t>
      </w:r>
    </w:p>
    <w:p w14:paraId="61262FEB" w14:textId="77777777" w:rsidR="00D32129" w:rsidRPr="007739DC" w:rsidRDefault="00D32129" w:rsidP="00D32129">
      <w:pPr>
        <w:ind w:firstLine="708"/>
        <w:jc w:val="both"/>
        <w:rPr>
          <w:sz w:val="28"/>
          <w:szCs w:val="28"/>
        </w:rPr>
      </w:pPr>
    </w:p>
    <w:p w14:paraId="110930BB" w14:textId="28CFF671" w:rsidR="00D32129" w:rsidRPr="007739DC" w:rsidRDefault="007C0745" w:rsidP="00D32129">
      <w:pPr>
        <w:ind w:firstLine="708"/>
        <w:jc w:val="both"/>
        <w:rPr>
          <w:sz w:val="28"/>
          <w:szCs w:val="28"/>
        </w:rPr>
      </w:pPr>
      <w:r w:rsidRPr="007739DC">
        <w:rPr>
          <w:sz w:val="28"/>
          <w:szCs w:val="28"/>
        </w:rPr>
        <w:t>Ответственным исполнителем</w:t>
      </w:r>
      <w:r w:rsidR="00D32129" w:rsidRPr="007739DC">
        <w:rPr>
          <w:sz w:val="28"/>
          <w:szCs w:val="28"/>
        </w:rPr>
        <w:t xml:space="preserve"> муниципальной программы является отдел по работе с отдельными категориями граждан и охраны здоровья населения Администрации города.</w:t>
      </w:r>
    </w:p>
    <w:p w14:paraId="289F1EB2" w14:textId="5399D0A9" w:rsidR="00D32129" w:rsidRPr="007739DC" w:rsidRDefault="00D32129" w:rsidP="00D32129">
      <w:pPr>
        <w:ind w:firstLine="708"/>
        <w:jc w:val="both"/>
        <w:rPr>
          <w:sz w:val="28"/>
          <w:szCs w:val="28"/>
        </w:rPr>
      </w:pPr>
      <w:r w:rsidRPr="007739DC">
        <w:rPr>
          <w:sz w:val="28"/>
          <w:szCs w:val="28"/>
        </w:rPr>
        <w:t>Данная программа содержит мероприятия организационного характера (без финансового обеспечения). По ней утвержден</w:t>
      </w:r>
      <w:r w:rsidR="00144BEF" w:rsidRPr="007739DC">
        <w:rPr>
          <w:sz w:val="28"/>
          <w:szCs w:val="28"/>
        </w:rPr>
        <w:t xml:space="preserve"> 1</w:t>
      </w:r>
      <w:r w:rsidRPr="007739DC">
        <w:rPr>
          <w:sz w:val="28"/>
          <w:szCs w:val="28"/>
        </w:rPr>
        <w:t xml:space="preserve"> показател</w:t>
      </w:r>
      <w:r w:rsidR="007C0745" w:rsidRPr="007739DC">
        <w:rPr>
          <w:sz w:val="28"/>
          <w:szCs w:val="28"/>
        </w:rPr>
        <w:t>ь</w:t>
      </w:r>
      <w:r w:rsidR="00144BEF" w:rsidRPr="007739DC">
        <w:rPr>
          <w:sz w:val="28"/>
          <w:szCs w:val="28"/>
        </w:rPr>
        <w:t>,</w:t>
      </w:r>
      <w:r w:rsidRPr="007739DC">
        <w:rPr>
          <w:sz w:val="28"/>
          <w:szCs w:val="28"/>
        </w:rPr>
        <w:t xml:space="preserve"> достигнут в полном объеме.</w:t>
      </w:r>
    </w:p>
    <w:p w14:paraId="14E9DB60" w14:textId="21D37A2B" w:rsidR="00D32129" w:rsidRPr="007739DC" w:rsidRDefault="00D32129" w:rsidP="00D32129">
      <w:pPr>
        <w:ind w:firstLine="708"/>
        <w:jc w:val="both"/>
        <w:rPr>
          <w:sz w:val="28"/>
          <w:szCs w:val="28"/>
        </w:rPr>
      </w:pPr>
      <w:r w:rsidRPr="007739DC">
        <w:rPr>
          <w:sz w:val="28"/>
          <w:szCs w:val="28"/>
        </w:rPr>
        <w:t>Итоговая расчетная оценка эффективности составила 100,0</w:t>
      </w:r>
      <w:r w:rsidR="007C0745" w:rsidRPr="007739DC">
        <w:rPr>
          <w:sz w:val="28"/>
          <w:szCs w:val="28"/>
        </w:rPr>
        <w:t>0</w:t>
      </w:r>
      <w:r w:rsidRPr="007739DC">
        <w:rPr>
          <w:sz w:val="28"/>
          <w:szCs w:val="28"/>
        </w:rPr>
        <w:t xml:space="preserve"> балла, что соответствует ВЫСОКОМУ уровню эффективности реализации муниципальной программы. </w:t>
      </w:r>
    </w:p>
    <w:p w14:paraId="6A91ADD1" w14:textId="2B874914" w:rsidR="00D32129" w:rsidRPr="007739DC" w:rsidRDefault="00CE5292" w:rsidP="00D32129">
      <w:pPr>
        <w:ind w:firstLine="708"/>
        <w:jc w:val="both"/>
        <w:rPr>
          <w:sz w:val="28"/>
          <w:szCs w:val="28"/>
          <w:highlight w:val="yellow"/>
        </w:rPr>
      </w:pPr>
      <w:r w:rsidRPr="00CE5292">
        <w:rPr>
          <w:noProof/>
          <w:sz w:val="28"/>
          <w:szCs w:val="28"/>
        </w:rPr>
        <w:drawing>
          <wp:inline distT="0" distB="0" distL="0" distR="0" wp14:anchorId="419C9A9C" wp14:editId="60F93175">
            <wp:extent cx="5425440" cy="2612093"/>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38215" cy="2618244"/>
                    </a:xfrm>
                    <a:prstGeom prst="rect">
                      <a:avLst/>
                    </a:prstGeom>
                    <a:noFill/>
                  </pic:spPr>
                </pic:pic>
              </a:graphicData>
            </a:graphic>
          </wp:inline>
        </w:drawing>
      </w:r>
    </w:p>
    <w:p w14:paraId="71C610C0" w14:textId="087B46D1" w:rsidR="00D32129" w:rsidRPr="007739DC" w:rsidRDefault="00D32129" w:rsidP="00D32129">
      <w:pPr>
        <w:jc w:val="center"/>
        <w:rPr>
          <w:sz w:val="28"/>
          <w:szCs w:val="28"/>
          <w:highlight w:val="yellow"/>
        </w:rPr>
      </w:pPr>
    </w:p>
    <w:p w14:paraId="567D902F" w14:textId="03322747" w:rsidR="00D32129" w:rsidRPr="007739DC" w:rsidRDefault="00D32129" w:rsidP="00D32129">
      <w:pPr>
        <w:ind w:right="-1"/>
        <w:jc w:val="center"/>
        <w:rPr>
          <w:sz w:val="28"/>
          <w:szCs w:val="28"/>
        </w:rPr>
      </w:pPr>
      <w:r w:rsidRPr="007739DC">
        <w:rPr>
          <w:sz w:val="28"/>
          <w:szCs w:val="28"/>
        </w:rPr>
        <w:t>Рисунок 61. Результаты оценки эффективности реализации муниципальной программы</w:t>
      </w:r>
    </w:p>
    <w:p w14:paraId="361985A4" w14:textId="5FFA253B" w:rsidR="002C2107" w:rsidRPr="007739DC" w:rsidRDefault="002C2107" w:rsidP="00D32129">
      <w:pPr>
        <w:ind w:right="-1"/>
        <w:jc w:val="center"/>
        <w:rPr>
          <w:sz w:val="28"/>
          <w:szCs w:val="28"/>
        </w:rPr>
      </w:pPr>
    </w:p>
    <w:p w14:paraId="7CDE2629" w14:textId="76967F00" w:rsidR="002C2107" w:rsidRPr="007739DC" w:rsidRDefault="002C2107" w:rsidP="002C2107">
      <w:pPr>
        <w:ind w:right="-1"/>
        <w:jc w:val="center"/>
        <w:rPr>
          <w:sz w:val="28"/>
          <w:szCs w:val="28"/>
        </w:rPr>
      </w:pPr>
      <w:r w:rsidRPr="007739DC">
        <w:rPr>
          <w:sz w:val="28"/>
          <w:szCs w:val="28"/>
        </w:rPr>
        <w:t xml:space="preserve">Информация об основных результатах реализации муниципальной программы в 2025 году представлена в таблице </w:t>
      </w:r>
      <w:r w:rsidR="007739DC" w:rsidRPr="007739DC">
        <w:rPr>
          <w:sz w:val="28"/>
          <w:szCs w:val="28"/>
        </w:rPr>
        <w:t>21</w:t>
      </w:r>
    </w:p>
    <w:p w14:paraId="2FF40CB5" w14:textId="70DFF79F" w:rsidR="002C2107" w:rsidRPr="007739DC" w:rsidRDefault="002C2107" w:rsidP="002C2107">
      <w:pPr>
        <w:ind w:right="-1"/>
        <w:jc w:val="right"/>
        <w:rPr>
          <w:sz w:val="28"/>
          <w:szCs w:val="28"/>
        </w:rPr>
      </w:pPr>
      <w:r w:rsidRPr="007739DC">
        <w:rPr>
          <w:sz w:val="28"/>
          <w:szCs w:val="28"/>
        </w:rPr>
        <w:t>Таблица 2</w:t>
      </w:r>
      <w:r w:rsidR="007739DC" w:rsidRPr="007739DC">
        <w:rPr>
          <w:sz w:val="28"/>
          <w:szCs w:val="28"/>
        </w:rPr>
        <w:t>1</w:t>
      </w:r>
    </w:p>
    <w:p w14:paraId="1A732439" w14:textId="4098530C" w:rsidR="002C2107" w:rsidRPr="007739DC" w:rsidRDefault="002C2107" w:rsidP="002C2107">
      <w:pPr>
        <w:ind w:right="-1"/>
        <w:jc w:val="center"/>
        <w:rPr>
          <w:sz w:val="28"/>
          <w:szCs w:val="28"/>
        </w:rPr>
      </w:pPr>
      <w:r w:rsidRPr="007739DC">
        <w:rPr>
          <w:sz w:val="28"/>
          <w:szCs w:val="28"/>
        </w:rPr>
        <w:t>Основные результаты реализации муниципальной программы за 2025 год</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6520"/>
      </w:tblGrid>
      <w:tr w:rsidR="007739DC" w:rsidRPr="007739DC" w14:paraId="1F7C23D1" w14:textId="77777777" w:rsidTr="002C2107">
        <w:trPr>
          <w:trHeight w:val="116"/>
        </w:trPr>
        <w:tc>
          <w:tcPr>
            <w:tcW w:w="3080" w:type="dxa"/>
            <w:shd w:val="clear" w:color="auto" w:fill="auto"/>
            <w:vAlign w:val="center"/>
            <w:hideMark/>
          </w:tcPr>
          <w:p w14:paraId="3CC8B4B6" w14:textId="77777777" w:rsidR="002C2107" w:rsidRPr="007739DC" w:rsidRDefault="002C2107">
            <w:pPr>
              <w:jc w:val="center"/>
              <w:rPr>
                <w:sz w:val="18"/>
                <w:szCs w:val="18"/>
              </w:rPr>
            </w:pPr>
            <w:r w:rsidRPr="007739DC">
              <w:rPr>
                <w:sz w:val="18"/>
                <w:szCs w:val="18"/>
              </w:rPr>
              <w:t>Наименование направлений расходов</w:t>
            </w:r>
          </w:p>
        </w:tc>
        <w:tc>
          <w:tcPr>
            <w:tcW w:w="6520" w:type="dxa"/>
            <w:shd w:val="clear" w:color="auto" w:fill="auto"/>
            <w:vAlign w:val="center"/>
            <w:hideMark/>
          </w:tcPr>
          <w:p w14:paraId="7AC9818E" w14:textId="77777777" w:rsidR="002C2107" w:rsidRPr="007739DC" w:rsidRDefault="002C2107">
            <w:pPr>
              <w:jc w:val="center"/>
              <w:rPr>
                <w:sz w:val="18"/>
                <w:szCs w:val="18"/>
              </w:rPr>
            </w:pPr>
            <w:r w:rsidRPr="007739DC">
              <w:rPr>
                <w:sz w:val="18"/>
                <w:szCs w:val="18"/>
              </w:rPr>
              <w:t>Основные результаты реализации муниципальной программы</w:t>
            </w:r>
          </w:p>
        </w:tc>
      </w:tr>
      <w:tr w:rsidR="007739DC" w:rsidRPr="007739DC" w14:paraId="009EF0A4" w14:textId="77777777" w:rsidTr="002C2107">
        <w:trPr>
          <w:trHeight w:val="264"/>
        </w:trPr>
        <w:tc>
          <w:tcPr>
            <w:tcW w:w="9600" w:type="dxa"/>
            <w:gridSpan w:val="2"/>
            <w:shd w:val="clear" w:color="auto" w:fill="auto"/>
            <w:vAlign w:val="center"/>
            <w:hideMark/>
          </w:tcPr>
          <w:p w14:paraId="7876CCE2" w14:textId="77777777" w:rsidR="002C2107" w:rsidRPr="007739DC" w:rsidRDefault="002C2107">
            <w:pPr>
              <w:jc w:val="both"/>
              <w:rPr>
                <w:i/>
                <w:iCs/>
                <w:sz w:val="18"/>
                <w:szCs w:val="18"/>
              </w:rPr>
            </w:pPr>
            <w:r w:rsidRPr="007739DC">
              <w:rPr>
                <w:i/>
                <w:iCs/>
                <w:sz w:val="18"/>
                <w:szCs w:val="18"/>
              </w:rPr>
              <w:t>Процессная часть муниципальной программы (комплексы процессных мероприятий)</w:t>
            </w:r>
          </w:p>
        </w:tc>
      </w:tr>
      <w:tr w:rsidR="002C2107" w:rsidRPr="007739DC" w14:paraId="3637844A" w14:textId="77777777" w:rsidTr="0075556E">
        <w:trPr>
          <w:trHeight w:val="409"/>
        </w:trPr>
        <w:tc>
          <w:tcPr>
            <w:tcW w:w="3080" w:type="dxa"/>
            <w:shd w:val="clear" w:color="auto" w:fill="auto"/>
            <w:hideMark/>
          </w:tcPr>
          <w:p w14:paraId="6C8284D7" w14:textId="77777777" w:rsidR="002C2107" w:rsidRPr="007739DC" w:rsidRDefault="002C2107">
            <w:pPr>
              <w:jc w:val="both"/>
              <w:rPr>
                <w:sz w:val="18"/>
                <w:szCs w:val="18"/>
              </w:rPr>
            </w:pPr>
            <w:r w:rsidRPr="007739DC">
              <w:rPr>
                <w:sz w:val="18"/>
                <w:szCs w:val="18"/>
              </w:rPr>
              <w:t>Формирование системы мотивации граждан к здоровому образу жизни, включая  здоровое питание и отказ от вредных привычек</w:t>
            </w:r>
          </w:p>
        </w:tc>
        <w:tc>
          <w:tcPr>
            <w:tcW w:w="6520" w:type="dxa"/>
            <w:shd w:val="clear" w:color="auto" w:fill="auto"/>
            <w:vAlign w:val="center"/>
            <w:hideMark/>
          </w:tcPr>
          <w:p w14:paraId="2513274B" w14:textId="6A0DB67B" w:rsidR="002C2107" w:rsidRPr="007739DC" w:rsidRDefault="002C2107" w:rsidP="00F82934">
            <w:pPr>
              <w:ind w:firstLine="205"/>
              <w:jc w:val="both"/>
              <w:rPr>
                <w:sz w:val="18"/>
                <w:szCs w:val="18"/>
              </w:rPr>
            </w:pPr>
            <w:r w:rsidRPr="007739DC">
              <w:rPr>
                <w:sz w:val="18"/>
                <w:szCs w:val="18"/>
              </w:rPr>
              <w:t xml:space="preserve">В рамках данной программы осуществлялось вовлечение граждан в мотивирующие мероприятия по ведению здорового образа жизни (проведение лекций и бесед по тематике здорового образа жизни, правильному питанию, трансляция видеороликов социальной рекламы в общественных местах и в холлах учреждений, показ слайдов, трансляции радиобесед через радиоузел организации); проведение обучения населения по вопросам правильного питания и здорового образа жизни в школах здоровья; привлечение граждан </w:t>
            </w:r>
            <w:r w:rsidR="00B92AAA">
              <w:rPr>
                <w:sz w:val="18"/>
                <w:szCs w:val="18"/>
              </w:rPr>
              <w:t xml:space="preserve">возрастом </w:t>
            </w:r>
            <w:r w:rsidRPr="007739DC">
              <w:rPr>
                <w:sz w:val="18"/>
                <w:szCs w:val="18"/>
              </w:rPr>
              <w:t>60+ к занятиям скандинавской ходьбой; привлечение граждан к участию в мероприятия, установленные Всемирной организацией здравоохранения – Всероссийский день физкультурника, Всемирный день здоровья, Всемирный день здорового пищеварения, и пр. мероприятия.</w:t>
            </w:r>
          </w:p>
          <w:p w14:paraId="67EF4A11" w14:textId="77777777" w:rsidR="00F82934" w:rsidRPr="007739DC" w:rsidRDefault="002C2107" w:rsidP="00F82934">
            <w:pPr>
              <w:ind w:firstLine="205"/>
              <w:jc w:val="both"/>
              <w:rPr>
                <w:sz w:val="18"/>
                <w:szCs w:val="18"/>
              </w:rPr>
            </w:pPr>
            <w:r w:rsidRPr="007739DC">
              <w:rPr>
                <w:sz w:val="18"/>
                <w:szCs w:val="18"/>
              </w:rPr>
              <w:t>Количество граждан, вовлеченных в 2025 году в мероприятия комплексного межведомственно</w:t>
            </w:r>
            <w:r w:rsidR="00F82934" w:rsidRPr="007739DC">
              <w:rPr>
                <w:sz w:val="18"/>
                <w:szCs w:val="18"/>
              </w:rPr>
              <w:t>го плана составило 340 054 чел.</w:t>
            </w:r>
          </w:p>
          <w:p w14:paraId="3DB28B0A" w14:textId="08CAD237" w:rsidR="002C2107" w:rsidRPr="007739DC" w:rsidRDefault="002C2107" w:rsidP="00F82934">
            <w:pPr>
              <w:ind w:firstLine="205"/>
              <w:jc w:val="both"/>
              <w:rPr>
                <w:sz w:val="18"/>
                <w:szCs w:val="18"/>
              </w:rPr>
            </w:pPr>
            <w:r w:rsidRPr="00ED6AC0">
              <w:rPr>
                <w:sz w:val="18"/>
                <w:szCs w:val="18"/>
              </w:rPr>
              <w:t xml:space="preserve">По направлению физическая культура и спорт в течение 2025 года проведено 276 официальных физкультурных и спортивных мероприятий муниципального уровня в соответствии с календарным планом физкультурных мероприятий и спортивных мероприятий муниципального образования городской округ Сургут. Количество граждан, систематически занимающихся физической культурой и спортом в 2025 году, составило 214 072. Из них в возрасте: от 3-29 лет – 135 531 человек; от 30-54 лет – 70 691 человек; от 55-79 лет – 7 735 </w:t>
            </w:r>
            <w:proofErr w:type="gramStart"/>
            <w:r w:rsidRPr="00ED6AC0">
              <w:rPr>
                <w:sz w:val="18"/>
                <w:szCs w:val="18"/>
              </w:rPr>
              <w:t>человек ;</w:t>
            </w:r>
            <w:proofErr w:type="gramEnd"/>
            <w:r w:rsidRPr="00ED6AC0">
              <w:rPr>
                <w:sz w:val="18"/>
                <w:szCs w:val="18"/>
              </w:rPr>
              <w:t xml:space="preserve"> 80 лет и старше - 115 человек.</w:t>
            </w:r>
          </w:p>
          <w:p w14:paraId="662F0DF6" w14:textId="5D59161F" w:rsidR="002C2107" w:rsidRPr="007739DC" w:rsidRDefault="002C2107" w:rsidP="00F82934">
            <w:pPr>
              <w:ind w:firstLine="205"/>
              <w:jc w:val="both"/>
              <w:rPr>
                <w:sz w:val="18"/>
                <w:szCs w:val="18"/>
              </w:rPr>
            </w:pPr>
            <w:r w:rsidRPr="007739DC">
              <w:rPr>
                <w:sz w:val="18"/>
                <w:szCs w:val="18"/>
              </w:rPr>
              <w:t xml:space="preserve">По направлению гигиеническое обучение и воспитание населения: по формированию у населения современного уровня знаний о рациональном и полноценном питании, культуре питания; по мотивации к занятиям физической культурой и спортом; привлечению граждан к участию в мероприятиях, установленных Всемирной организацией здравоохранения, обучению граждан в школах здоровья и пр. исполнителями комплексного межведомственного плана проведены мероприятия с общим охватом 250 391 чел. </w:t>
            </w:r>
          </w:p>
        </w:tc>
      </w:tr>
    </w:tbl>
    <w:p w14:paraId="01C84707" w14:textId="77777777" w:rsidR="00E915FD" w:rsidRPr="007739DC" w:rsidRDefault="00E915FD" w:rsidP="00E33777">
      <w:pPr>
        <w:jc w:val="both"/>
        <w:rPr>
          <w:sz w:val="28"/>
          <w:szCs w:val="28"/>
          <w:highlight w:val="yellow"/>
        </w:rPr>
      </w:pPr>
    </w:p>
    <w:p w14:paraId="25C61682" w14:textId="648DDBCE" w:rsidR="00E968F7" w:rsidRPr="007739DC" w:rsidRDefault="00E968F7" w:rsidP="00E968F7">
      <w:pPr>
        <w:ind w:firstLine="708"/>
        <w:jc w:val="center"/>
        <w:rPr>
          <w:b/>
          <w:sz w:val="28"/>
          <w:szCs w:val="28"/>
        </w:rPr>
      </w:pPr>
      <w:r w:rsidRPr="007739DC">
        <w:rPr>
          <w:b/>
          <w:sz w:val="28"/>
          <w:szCs w:val="28"/>
        </w:rPr>
        <w:t xml:space="preserve">Раздел </w:t>
      </w:r>
      <w:r w:rsidR="005D7845" w:rsidRPr="007739DC">
        <w:rPr>
          <w:b/>
          <w:sz w:val="28"/>
          <w:szCs w:val="28"/>
        </w:rPr>
        <w:t>3</w:t>
      </w:r>
      <w:r w:rsidRPr="007739DC">
        <w:rPr>
          <w:b/>
          <w:sz w:val="28"/>
          <w:szCs w:val="28"/>
        </w:rPr>
        <w:t>. Результаты оценки налоговых расходов</w:t>
      </w:r>
    </w:p>
    <w:p w14:paraId="3B5A3F0F" w14:textId="77777777" w:rsidR="00E968F7" w:rsidRPr="007739DC" w:rsidRDefault="00E968F7" w:rsidP="00E968F7">
      <w:pPr>
        <w:ind w:firstLine="708"/>
        <w:jc w:val="both"/>
        <w:rPr>
          <w:sz w:val="28"/>
          <w:szCs w:val="28"/>
        </w:rPr>
      </w:pPr>
    </w:p>
    <w:p w14:paraId="10320762" w14:textId="23747EC6" w:rsidR="00E968F7" w:rsidRPr="007739DC" w:rsidRDefault="00E129A6" w:rsidP="00E968F7">
      <w:pPr>
        <w:ind w:firstLine="708"/>
        <w:jc w:val="both"/>
        <w:rPr>
          <w:sz w:val="28"/>
          <w:szCs w:val="28"/>
        </w:rPr>
      </w:pPr>
      <w:r w:rsidRPr="007739DC">
        <w:rPr>
          <w:sz w:val="28"/>
          <w:szCs w:val="28"/>
        </w:rPr>
        <w:t>В соответствии со статьей 174.3</w:t>
      </w:r>
      <w:r w:rsidR="00E968F7" w:rsidRPr="007739DC">
        <w:rPr>
          <w:sz w:val="28"/>
          <w:szCs w:val="28"/>
        </w:rPr>
        <w:t xml:space="preserve"> Бюджетного кодекса Российской Федерации при проведении оценки эффективности реализации муниципальных программ учитываются результаты оценки налоговых расходов</w:t>
      </w:r>
      <w:r w:rsidR="00E968F7" w:rsidRPr="007739DC">
        <w:rPr>
          <w:sz w:val="28"/>
          <w:szCs w:val="28"/>
          <w:shd w:val="clear" w:color="auto" w:fill="FFFFFF" w:themeFill="background1"/>
        </w:rPr>
        <w:t xml:space="preserve"> (выпадающих доходов бюджета города, обусловленные налоговыми льготами, освобождениями и иными преференциями по налогам, предусмотренными в качестве мер муниципальной поддержки в соответствии с целями муниципальных программ и (или) целями социально-экономической политики публично-правового образования, не относящимися к  муниципальным программам).</w:t>
      </w:r>
    </w:p>
    <w:p w14:paraId="6A51E16A" w14:textId="239C4A79"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shd w:val="clear" w:color="auto" w:fill="FFFFFF" w:themeFill="background1"/>
        </w:rPr>
        <w:t>Согласно утвержденному на</w:t>
      </w:r>
      <w:r w:rsidRPr="007739DC">
        <w:rPr>
          <w:rFonts w:eastAsia="font291"/>
          <w:sz w:val="28"/>
          <w:szCs w:val="28"/>
          <w:shd w:val="clear" w:color="auto" w:fill="FFFFFF" w:themeFill="background1"/>
          <w:lang w:val="en-US"/>
        </w:rPr>
        <w:t> </w:t>
      </w:r>
      <w:r w:rsidRPr="007739DC">
        <w:rPr>
          <w:rFonts w:eastAsia="font291"/>
          <w:sz w:val="28"/>
          <w:szCs w:val="28"/>
          <w:shd w:val="clear" w:color="auto" w:fill="FFFFFF" w:themeFill="background1"/>
        </w:rPr>
        <w:t>2025 год перечню налоговых расходов города Сургута,</w:t>
      </w:r>
      <w:r w:rsidRPr="007739DC">
        <w:rPr>
          <w:rFonts w:eastAsia="font291"/>
          <w:sz w:val="28"/>
          <w:szCs w:val="28"/>
        </w:rPr>
        <w:t xml:space="preserve"> большинство льгот и преференций, установленных по местным налогам, направлены на достижение </w:t>
      </w:r>
      <w:r w:rsidRPr="007739DC">
        <w:rPr>
          <w:sz w:val="28"/>
          <w:szCs w:val="28"/>
        </w:rPr>
        <w:t xml:space="preserve">целей социально-экономической политики муниципального образования, установленных Стратегией </w:t>
      </w:r>
      <w:r w:rsidR="00CE5B3D">
        <w:rPr>
          <w:sz w:val="28"/>
          <w:szCs w:val="28"/>
        </w:rPr>
        <w:t>2050</w:t>
      </w:r>
      <w:r w:rsidRPr="007739DC">
        <w:rPr>
          <w:sz w:val="28"/>
          <w:szCs w:val="28"/>
        </w:rPr>
        <w:t>.</w:t>
      </w:r>
    </w:p>
    <w:p w14:paraId="62417CCB" w14:textId="35604F7F" w:rsidR="00E968F7" w:rsidRPr="007739DC" w:rsidRDefault="00E968F7" w:rsidP="00E968F7">
      <w:pPr>
        <w:shd w:val="clear" w:color="auto" w:fill="FFFFFF" w:themeFill="background1"/>
        <w:ind w:firstLine="708"/>
        <w:jc w:val="both"/>
        <w:rPr>
          <w:rFonts w:eastAsiaTheme="minorHAnsi" w:cstheme="minorBidi"/>
          <w:sz w:val="28"/>
          <w:szCs w:val="28"/>
          <w:lang w:eastAsia="en-US"/>
        </w:rPr>
      </w:pPr>
      <w:r w:rsidRPr="007739DC">
        <w:rPr>
          <w:rFonts w:eastAsia="font291"/>
          <w:sz w:val="28"/>
          <w:szCs w:val="28"/>
        </w:rPr>
        <w:t xml:space="preserve">Достижению цели реализации </w:t>
      </w:r>
      <w:r w:rsidRPr="007739DC">
        <w:rPr>
          <w:sz w:val="28"/>
          <w:szCs w:val="28"/>
        </w:rPr>
        <w:t>муниципальной программы «</w:t>
      </w:r>
      <w:r w:rsidRPr="007739DC">
        <w:rPr>
          <w:rFonts w:eastAsiaTheme="minorHAnsi"/>
          <w:bCs/>
          <w:sz w:val="28"/>
          <w:szCs w:val="28"/>
          <w:lang w:eastAsia="en-US"/>
        </w:rPr>
        <w:t xml:space="preserve">Развитие малого и среднего предпринимательства в городе Сургуте на период до 2030 года» соответствует </w:t>
      </w:r>
      <w:r w:rsidRPr="007739DC">
        <w:rPr>
          <w:rFonts w:eastAsia="font291"/>
          <w:sz w:val="28"/>
          <w:szCs w:val="28"/>
        </w:rPr>
        <w:t xml:space="preserve">налоговый расход, установленный решением Думы города </w:t>
      </w:r>
      <w:r w:rsidRPr="007739DC">
        <w:rPr>
          <w:rFonts w:eastAsiaTheme="minorHAnsi" w:cstheme="minorBidi"/>
          <w:sz w:val="28"/>
          <w:szCs w:val="28"/>
          <w:lang w:eastAsia="en-US"/>
        </w:rPr>
        <w:t>от 30.10.2014 № 601-VДГ«О введении налога на имущество физических лиц на территории города Сургута»</w:t>
      </w:r>
      <w:r w:rsidR="003F3EF0" w:rsidRPr="007739DC">
        <w:rPr>
          <w:rFonts w:eastAsiaTheme="minorHAnsi" w:cstheme="minorBidi"/>
          <w:sz w:val="28"/>
          <w:szCs w:val="28"/>
          <w:lang w:eastAsia="en-US"/>
        </w:rPr>
        <w:t>,</w:t>
      </w:r>
      <w:r w:rsidRPr="007739DC">
        <w:rPr>
          <w:rFonts w:eastAsia="font291"/>
          <w:sz w:val="28"/>
          <w:szCs w:val="28"/>
        </w:rPr>
        <w:t xml:space="preserve"> </w:t>
      </w:r>
      <w:r w:rsidRPr="007739DC">
        <w:rPr>
          <w:sz w:val="28"/>
          <w:szCs w:val="28"/>
        </w:rPr>
        <w:t>в виде уменьшения  суммы исчисленного налога в</w:t>
      </w:r>
      <w:r w:rsidR="00C536B8">
        <w:rPr>
          <w:sz w:val="28"/>
          <w:szCs w:val="28"/>
        </w:rPr>
        <w:t> </w:t>
      </w:r>
      <w:r w:rsidRPr="007739DC">
        <w:rPr>
          <w:sz w:val="28"/>
          <w:szCs w:val="28"/>
        </w:rPr>
        <w:t>отношении объектов недвижимого имущества, включённых в перечень, определяемый в соответствии с</w:t>
      </w:r>
      <w:r w:rsidR="00C23D1E" w:rsidRPr="007739DC">
        <w:rPr>
          <w:sz w:val="28"/>
          <w:szCs w:val="28"/>
        </w:rPr>
        <w:t xml:space="preserve">о статьей </w:t>
      </w:r>
      <w:r w:rsidRPr="007739DC">
        <w:rPr>
          <w:sz w:val="28"/>
          <w:szCs w:val="28"/>
        </w:rPr>
        <w:t>378.2 Налоговог</w:t>
      </w:r>
      <w:r w:rsidR="00C23D1E" w:rsidRPr="007739DC">
        <w:rPr>
          <w:sz w:val="28"/>
          <w:szCs w:val="28"/>
        </w:rPr>
        <w:t xml:space="preserve">о кодекса Российской Федерации, </w:t>
      </w:r>
      <w:r w:rsidRPr="007739DC">
        <w:rPr>
          <w:sz w:val="28"/>
          <w:szCs w:val="28"/>
        </w:rPr>
        <w:t>права собственности на которые оформлены налогоплательщиками до 1 января 2024 года и по которым кадастровая стоимость, подлежащая применению с 1 января 2024 года, превышает кадастровую стоимость, внесённую в Единый государственный реестр недвижимости и подлежащую применению с 1 января 2023 года (далее – налоговый расход)</w:t>
      </w:r>
      <w:r w:rsidRPr="007739DC">
        <w:rPr>
          <w:rFonts w:eastAsiaTheme="minorHAnsi" w:cstheme="minorBidi"/>
          <w:sz w:val="28"/>
          <w:szCs w:val="28"/>
          <w:lang w:eastAsia="en-US"/>
        </w:rPr>
        <w:t>.</w:t>
      </w:r>
    </w:p>
    <w:p w14:paraId="055D570F" w14:textId="67530B2D" w:rsidR="00E968F7" w:rsidRPr="007739DC" w:rsidRDefault="00E968F7" w:rsidP="00E968F7">
      <w:pPr>
        <w:shd w:val="clear" w:color="auto" w:fill="FFFFFF" w:themeFill="background1"/>
        <w:ind w:firstLine="708"/>
        <w:jc w:val="both"/>
        <w:rPr>
          <w:sz w:val="28"/>
          <w:szCs w:val="28"/>
        </w:rPr>
      </w:pPr>
      <w:r w:rsidRPr="007739DC">
        <w:rPr>
          <w:rFonts w:eastAsiaTheme="minorHAnsi" w:cstheme="minorBidi"/>
          <w:sz w:val="28"/>
          <w:szCs w:val="28"/>
          <w:lang w:eastAsia="en-US"/>
        </w:rPr>
        <w:t xml:space="preserve">В 2025 году налоговая преференция предоставлялась </w:t>
      </w:r>
      <w:r w:rsidRPr="007739DC">
        <w:rPr>
          <w:rFonts w:eastAsiaTheme="minorHAnsi"/>
          <w:bCs/>
          <w:sz w:val="28"/>
          <w:szCs w:val="28"/>
          <w:lang w:eastAsia="en-US"/>
        </w:rPr>
        <w:t>осуществляющим предпринимательскую деятельность</w:t>
      </w:r>
      <w:r w:rsidRPr="007739DC">
        <w:rPr>
          <w:rFonts w:eastAsiaTheme="minorHAnsi" w:cstheme="minorBidi"/>
          <w:sz w:val="28"/>
          <w:szCs w:val="28"/>
          <w:lang w:eastAsia="en-US"/>
        </w:rPr>
        <w:t xml:space="preserve"> физическим лицам – собственникам объектов недвижимости, соответствующих вышеуказанным критериям, в виде уменьшения</w:t>
      </w:r>
      <w:r w:rsidRPr="007739DC">
        <w:rPr>
          <w:sz w:val="28"/>
          <w:szCs w:val="28"/>
        </w:rPr>
        <w:t xml:space="preserve"> подлежащей уплате суммы налога на 60% разницы между суммами налога исчисленными за налоговые периоды 2024 и 2023 годов.</w:t>
      </w:r>
    </w:p>
    <w:p w14:paraId="7B60F45A" w14:textId="12C4517D"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t xml:space="preserve">Действие налогового расхода способствовало </w:t>
      </w:r>
      <w:r w:rsidRPr="007739DC">
        <w:rPr>
          <w:sz w:val="28"/>
          <w:szCs w:val="28"/>
        </w:rPr>
        <w:t xml:space="preserve">нивелированию резкого увеличения налоговой нагрузки на отдельную группу индивидуальных предпринимателей, у которых в результате проведенной на территории </w:t>
      </w:r>
      <w:r w:rsidR="00C23D1E" w:rsidRPr="007739DC">
        <w:rPr>
          <w:sz w:val="28"/>
          <w:szCs w:val="28"/>
        </w:rPr>
        <w:t xml:space="preserve">      </w:t>
      </w:r>
      <w:r w:rsidRPr="007739DC">
        <w:rPr>
          <w:sz w:val="28"/>
          <w:szCs w:val="28"/>
        </w:rPr>
        <w:t>ХМАО</w:t>
      </w:r>
      <w:r w:rsidR="00C23D1E" w:rsidRPr="007739DC">
        <w:rPr>
          <w:sz w:val="28"/>
          <w:szCs w:val="28"/>
        </w:rPr>
        <w:t xml:space="preserve"> – </w:t>
      </w:r>
      <w:r w:rsidRPr="007739DC">
        <w:rPr>
          <w:sz w:val="28"/>
          <w:szCs w:val="28"/>
        </w:rPr>
        <w:t>Югры в 2023 году кадастровой оценки кратно выросла кадастровая стоимость объектов недвижимости, что, соответственно, привело к росту их налогооблагаемой базы. </w:t>
      </w:r>
    </w:p>
    <w:p w14:paraId="68E18FB9" w14:textId="77777777"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t xml:space="preserve">В соответствии с </w:t>
      </w:r>
      <w:r w:rsidRPr="007739DC">
        <w:rPr>
          <w:sz w:val="28"/>
          <w:szCs w:val="28"/>
        </w:rPr>
        <w:t>порядком, установленным постановлением Администрации города от 28.08.2020 № 6034 (в редакции от 20.02.2026</w:t>
      </w:r>
      <w:proofErr w:type="gramStart"/>
      <w:r w:rsidRPr="007739DC">
        <w:rPr>
          <w:sz w:val="28"/>
          <w:szCs w:val="28"/>
        </w:rPr>
        <w:t>)  проведена</w:t>
      </w:r>
      <w:proofErr w:type="gramEnd"/>
      <w:r w:rsidRPr="007739DC">
        <w:rPr>
          <w:sz w:val="28"/>
          <w:szCs w:val="28"/>
        </w:rPr>
        <w:t xml:space="preserve"> предварительная оценка налогового расхода, в том числе:</w:t>
      </w:r>
    </w:p>
    <w:p w14:paraId="30538BAB" w14:textId="1F1097B8" w:rsidR="00E968F7" w:rsidRPr="007739DC" w:rsidRDefault="00E968F7" w:rsidP="00E968F7">
      <w:pPr>
        <w:shd w:val="clear" w:color="auto" w:fill="FFFFFF" w:themeFill="background1"/>
        <w:ind w:firstLine="708"/>
        <w:jc w:val="both"/>
        <w:rPr>
          <w:sz w:val="28"/>
          <w:szCs w:val="28"/>
        </w:rPr>
      </w:pPr>
      <w:r w:rsidRPr="007739DC">
        <w:rPr>
          <w:sz w:val="28"/>
          <w:szCs w:val="28"/>
        </w:rPr>
        <w:t>- оценка</w:t>
      </w:r>
      <w:r w:rsidRPr="007739DC">
        <w:rPr>
          <w:rFonts w:eastAsia="font291"/>
          <w:sz w:val="28"/>
          <w:szCs w:val="28"/>
        </w:rPr>
        <w:t xml:space="preserve"> </w:t>
      </w:r>
      <w:r w:rsidRPr="007739DC">
        <w:rPr>
          <w:sz w:val="28"/>
          <w:szCs w:val="28"/>
        </w:rPr>
        <w:t>объемов налогового расхода (ответственный – департамент финансов Администрации города Сургута) исходя из данных, представленных ИФНС России по городу Сургуту ХМАО – Югры</w:t>
      </w:r>
      <w:r w:rsidR="00C23D1E" w:rsidRPr="007739DC">
        <w:rPr>
          <w:sz w:val="28"/>
          <w:szCs w:val="28"/>
        </w:rPr>
        <w:t>)</w:t>
      </w:r>
      <w:r w:rsidRPr="007739DC">
        <w:rPr>
          <w:sz w:val="28"/>
          <w:szCs w:val="28"/>
        </w:rPr>
        <w:t>;</w:t>
      </w:r>
    </w:p>
    <w:p w14:paraId="1021E256" w14:textId="3340DA06" w:rsidR="00E968F7" w:rsidRPr="007739DC" w:rsidRDefault="00E968F7" w:rsidP="00E968F7">
      <w:pPr>
        <w:ind w:firstLine="708"/>
        <w:jc w:val="both"/>
        <w:rPr>
          <w:rFonts w:eastAsia="font291"/>
          <w:sz w:val="28"/>
          <w:szCs w:val="28"/>
        </w:rPr>
      </w:pPr>
      <w:r w:rsidRPr="007739DC">
        <w:rPr>
          <w:sz w:val="28"/>
          <w:szCs w:val="28"/>
        </w:rPr>
        <w:t xml:space="preserve">- оценка эффективности налогового расхода (ответственный – куратор налогового расхода – </w:t>
      </w:r>
      <w:r w:rsidR="00C23D1E" w:rsidRPr="007739DC">
        <w:rPr>
          <w:sz w:val="28"/>
          <w:szCs w:val="28"/>
        </w:rPr>
        <w:t xml:space="preserve">Администрация города (управление инвестиций, развития предпринимательства и туризма, </w:t>
      </w:r>
      <w:r w:rsidR="00D61C71" w:rsidRPr="007739DC">
        <w:rPr>
          <w:sz w:val="28"/>
          <w:szCs w:val="28"/>
        </w:rPr>
        <w:t>являвшееся</w:t>
      </w:r>
      <w:r w:rsidR="00C23D1E" w:rsidRPr="007739DC">
        <w:rPr>
          <w:sz w:val="28"/>
          <w:szCs w:val="28"/>
        </w:rPr>
        <w:t xml:space="preserve"> о</w:t>
      </w:r>
      <w:r w:rsidR="00C23D1E" w:rsidRPr="007739DC">
        <w:rPr>
          <w:rFonts w:eastAsia="font291"/>
          <w:sz w:val="28"/>
          <w:szCs w:val="28"/>
        </w:rPr>
        <w:t>тветственным</w:t>
      </w:r>
      <w:r w:rsidRPr="007739DC">
        <w:rPr>
          <w:rFonts w:eastAsia="font291"/>
          <w:sz w:val="28"/>
          <w:szCs w:val="28"/>
        </w:rPr>
        <w:t xml:space="preserve"> за достижение соответствующей налоговому расходу цели муниципальной программы)</w:t>
      </w:r>
      <w:r w:rsidR="00C23D1E" w:rsidRPr="007739DC">
        <w:rPr>
          <w:rFonts w:eastAsia="font291"/>
          <w:sz w:val="28"/>
          <w:szCs w:val="28"/>
        </w:rPr>
        <w:t>)</w:t>
      </w:r>
      <w:r w:rsidRPr="007739DC">
        <w:rPr>
          <w:rFonts w:eastAsia="font291"/>
          <w:sz w:val="28"/>
          <w:szCs w:val="28"/>
        </w:rPr>
        <w:t>.</w:t>
      </w:r>
    </w:p>
    <w:p w14:paraId="7EF4AE18" w14:textId="6D7EB0D4" w:rsidR="00E968F7" w:rsidRPr="007739DC" w:rsidRDefault="00E968F7" w:rsidP="00E968F7">
      <w:pPr>
        <w:shd w:val="clear" w:color="auto" w:fill="FFFFFF" w:themeFill="background1"/>
        <w:ind w:firstLine="708"/>
        <w:jc w:val="both"/>
        <w:rPr>
          <w:rFonts w:eastAsia="font291"/>
          <w:sz w:val="28"/>
          <w:szCs w:val="28"/>
        </w:rPr>
      </w:pPr>
      <w:r w:rsidRPr="007739DC">
        <w:rPr>
          <w:rFonts w:eastAsiaTheme="minorHAnsi"/>
          <w:bCs/>
          <w:sz w:val="28"/>
          <w:szCs w:val="28"/>
          <w:lang w:eastAsia="en-US"/>
        </w:rPr>
        <w:t xml:space="preserve">По результатам проведенной оценки установлено, что </w:t>
      </w:r>
      <w:r w:rsidRPr="007739DC">
        <w:rPr>
          <w:rFonts w:eastAsia="font291"/>
          <w:sz w:val="28"/>
          <w:szCs w:val="28"/>
        </w:rPr>
        <w:t>налоговый расход был востребован. Количество физических лиц, осуществляющих предпринимательскую деятельность и воспользовавшихся налоговой преференцией в 2024 году (с учетом установленного Налоговым кодексом механизма уплаты в 2025 году) составило 48 единиц. Общий объём налоговых расходов в 2025 году составил 6 400,65 тыс. рублей.</w:t>
      </w:r>
    </w:p>
    <w:p w14:paraId="0812AB3F" w14:textId="4F5CA0A0" w:rsidR="00E968F7" w:rsidRPr="007739DC" w:rsidRDefault="00E968F7" w:rsidP="00E968F7">
      <w:pPr>
        <w:shd w:val="clear" w:color="auto" w:fill="FFFFFF" w:themeFill="background1"/>
        <w:ind w:firstLine="708"/>
        <w:jc w:val="both"/>
        <w:rPr>
          <w:sz w:val="28"/>
          <w:szCs w:val="28"/>
        </w:rPr>
      </w:pPr>
      <w:r w:rsidRPr="007739DC">
        <w:rPr>
          <w:rFonts w:eastAsia="font291"/>
          <w:sz w:val="28"/>
          <w:szCs w:val="28"/>
        </w:rPr>
        <w:t>По совокупности всех критериев оценки налоговый расход в 2025 году признан целесообразным, результативным и эффективным (более подробная информация р</w:t>
      </w:r>
      <w:r w:rsidRPr="007739DC">
        <w:rPr>
          <w:sz w:val="28"/>
          <w:szCs w:val="28"/>
        </w:rPr>
        <w:t xml:space="preserve">езультатов оценки налогового расхода представлена в таблице </w:t>
      </w:r>
      <w:r w:rsidR="007739DC" w:rsidRPr="007739DC">
        <w:rPr>
          <w:sz w:val="28"/>
          <w:szCs w:val="28"/>
        </w:rPr>
        <w:t>22</w:t>
      </w:r>
      <w:r w:rsidRPr="007739DC">
        <w:rPr>
          <w:sz w:val="28"/>
          <w:szCs w:val="28"/>
        </w:rPr>
        <w:t>).</w:t>
      </w:r>
    </w:p>
    <w:p w14:paraId="4F4057F8" w14:textId="77777777" w:rsidR="00E968F7" w:rsidRPr="007739DC" w:rsidRDefault="00E968F7" w:rsidP="00E968F7">
      <w:pPr>
        <w:ind w:left="709"/>
        <w:contextualSpacing/>
        <w:jc w:val="right"/>
        <w:rPr>
          <w:sz w:val="28"/>
          <w:szCs w:val="28"/>
        </w:rPr>
      </w:pPr>
    </w:p>
    <w:p w14:paraId="727B94E4" w14:textId="7427A65C" w:rsidR="00E968F7" w:rsidRPr="007739DC" w:rsidRDefault="00E968F7" w:rsidP="00E968F7">
      <w:pPr>
        <w:ind w:left="709"/>
        <w:contextualSpacing/>
        <w:jc w:val="right"/>
        <w:rPr>
          <w:sz w:val="28"/>
          <w:szCs w:val="28"/>
        </w:rPr>
      </w:pPr>
      <w:r w:rsidRPr="007739DC">
        <w:rPr>
          <w:sz w:val="28"/>
          <w:szCs w:val="28"/>
        </w:rPr>
        <w:t xml:space="preserve">Таблица </w:t>
      </w:r>
      <w:r w:rsidR="007739DC" w:rsidRPr="007739DC">
        <w:rPr>
          <w:sz w:val="28"/>
          <w:szCs w:val="28"/>
        </w:rPr>
        <w:t>22</w:t>
      </w:r>
    </w:p>
    <w:p w14:paraId="03B05C2E" w14:textId="59F19302" w:rsidR="00E968F7" w:rsidRPr="007739DC" w:rsidRDefault="00E968F7" w:rsidP="00FD1D6F">
      <w:pPr>
        <w:ind w:left="709"/>
        <w:contextualSpacing/>
        <w:jc w:val="center"/>
        <w:rPr>
          <w:sz w:val="28"/>
          <w:szCs w:val="28"/>
        </w:rPr>
      </w:pPr>
      <w:r w:rsidRPr="007739DC">
        <w:rPr>
          <w:sz w:val="28"/>
          <w:szCs w:val="28"/>
        </w:rPr>
        <w:t>Информация о результатах оценки налогового расхода</w:t>
      </w:r>
      <w:r w:rsidR="00FD1D6F" w:rsidRPr="007739DC">
        <w:rPr>
          <w:sz w:val="28"/>
          <w:szCs w:val="28"/>
        </w:rPr>
        <w:t xml:space="preserve">, </w:t>
      </w:r>
      <w:r w:rsidRPr="007739DC">
        <w:rPr>
          <w:sz w:val="28"/>
          <w:szCs w:val="28"/>
        </w:rPr>
        <w:t>соответствующе</w:t>
      </w:r>
      <w:r w:rsidR="00FD1D6F" w:rsidRPr="007739DC">
        <w:rPr>
          <w:sz w:val="28"/>
          <w:szCs w:val="28"/>
        </w:rPr>
        <w:t xml:space="preserve">го цели муниципальной программы </w:t>
      </w:r>
      <w:r w:rsidRPr="007739DC">
        <w:rPr>
          <w:sz w:val="28"/>
          <w:szCs w:val="28"/>
        </w:rPr>
        <w:t>«Развитие малого и среднего предпринимательства в городе Сургуте</w:t>
      </w:r>
    </w:p>
    <w:p w14:paraId="1FCD131A" w14:textId="77777777" w:rsidR="00E968F7" w:rsidRPr="007739DC" w:rsidRDefault="00E968F7" w:rsidP="00E968F7">
      <w:pPr>
        <w:ind w:left="709"/>
        <w:contextualSpacing/>
        <w:jc w:val="center"/>
        <w:rPr>
          <w:sz w:val="28"/>
          <w:szCs w:val="28"/>
        </w:rPr>
      </w:pPr>
      <w:r w:rsidRPr="007739DC">
        <w:rPr>
          <w:sz w:val="28"/>
          <w:szCs w:val="28"/>
        </w:rPr>
        <w:t>на период до 2030 года», за 2025 год</w:t>
      </w:r>
    </w:p>
    <w:p w14:paraId="19627D60" w14:textId="77777777" w:rsidR="00E968F7" w:rsidRPr="007739DC" w:rsidRDefault="00E968F7" w:rsidP="00E968F7">
      <w:pPr>
        <w:ind w:left="709"/>
        <w:contextualSpacing/>
        <w:jc w:val="center"/>
        <w:rPr>
          <w:sz w:val="28"/>
          <w:szCs w:val="28"/>
        </w:rPr>
      </w:pPr>
    </w:p>
    <w:tbl>
      <w:tblPr>
        <w:tblW w:w="9634" w:type="dxa"/>
        <w:tblLayout w:type="fixed"/>
        <w:tblCellMar>
          <w:top w:w="102" w:type="dxa"/>
          <w:left w:w="62" w:type="dxa"/>
          <w:bottom w:w="102" w:type="dxa"/>
          <w:right w:w="62" w:type="dxa"/>
        </w:tblCellMar>
        <w:tblLook w:val="04A0" w:firstRow="1" w:lastRow="0" w:firstColumn="1" w:lastColumn="0" w:noHBand="0" w:noVBand="1"/>
      </w:tblPr>
      <w:tblGrid>
        <w:gridCol w:w="704"/>
        <w:gridCol w:w="8930"/>
      </w:tblGrid>
      <w:tr w:rsidR="007739DC" w:rsidRPr="007739DC" w14:paraId="2D5CF7B2" w14:textId="77777777" w:rsidTr="00FF2352">
        <w:trPr>
          <w:trHeight w:val="256"/>
          <w:tblHeader/>
        </w:trPr>
        <w:tc>
          <w:tcPr>
            <w:tcW w:w="704" w:type="dxa"/>
            <w:tcBorders>
              <w:top w:val="single" w:sz="4" w:space="0" w:color="auto"/>
              <w:left w:val="single" w:sz="4" w:space="0" w:color="auto"/>
              <w:bottom w:val="single" w:sz="4" w:space="0" w:color="auto"/>
              <w:right w:val="single" w:sz="4" w:space="0" w:color="auto"/>
            </w:tcBorders>
            <w:hideMark/>
          </w:tcPr>
          <w:p w14:paraId="645628E3" w14:textId="775C5339"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w:t>
            </w:r>
            <w:r w:rsidR="00656437" w:rsidRPr="007739DC">
              <w:rPr>
                <w:sz w:val="18"/>
                <w:szCs w:val="18"/>
              </w:rPr>
              <w:t xml:space="preserve"> </w:t>
            </w:r>
            <w:r w:rsidRPr="007739DC">
              <w:rPr>
                <w:sz w:val="18"/>
                <w:szCs w:val="18"/>
              </w:rPr>
              <w:t>п/п</w:t>
            </w:r>
          </w:p>
        </w:tc>
        <w:tc>
          <w:tcPr>
            <w:tcW w:w="8930" w:type="dxa"/>
            <w:tcBorders>
              <w:top w:val="single" w:sz="4" w:space="0" w:color="auto"/>
              <w:left w:val="single" w:sz="4" w:space="0" w:color="auto"/>
              <w:bottom w:val="single" w:sz="4" w:space="0" w:color="auto"/>
              <w:right w:val="single" w:sz="4" w:space="0" w:color="auto"/>
            </w:tcBorders>
            <w:hideMark/>
          </w:tcPr>
          <w:p w14:paraId="586B7464" w14:textId="77777777" w:rsidR="00E968F7" w:rsidRPr="007739DC" w:rsidRDefault="00E968F7" w:rsidP="00F9220C">
            <w:pPr>
              <w:widowControl w:val="0"/>
              <w:autoSpaceDE w:val="0"/>
              <w:autoSpaceDN w:val="0"/>
              <w:adjustRightInd w:val="0"/>
              <w:jc w:val="center"/>
              <w:rPr>
                <w:sz w:val="18"/>
                <w:szCs w:val="18"/>
              </w:rPr>
            </w:pPr>
            <w:r w:rsidRPr="007739DC">
              <w:rPr>
                <w:sz w:val="18"/>
                <w:szCs w:val="18"/>
              </w:rPr>
              <w:t>Результаты оценки</w:t>
            </w:r>
          </w:p>
        </w:tc>
      </w:tr>
      <w:tr w:rsidR="007739DC" w:rsidRPr="007739DC" w14:paraId="250A5FC0"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6297398F"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1.</w:t>
            </w:r>
          </w:p>
        </w:tc>
        <w:tc>
          <w:tcPr>
            <w:tcW w:w="8930" w:type="dxa"/>
            <w:tcBorders>
              <w:top w:val="single" w:sz="4" w:space="0" w:color="auto"/>
              <w:left w:val="single" w:sz="4" w:space="0" w:color="auto"/>
              <w:bottom w:val="single" w:sz="4" w:space="0" w:color="auto"/>
              <w:right w:val="single" w:sz="4" w:space="0" w:color="auto"/>
            </w:tcBorders>
            <w:hideMark/>
          </w:tcPr>
          <w:p w14:paraId="5E88113E"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Оценка целесообразности налогового расхода</w:t>
            </w:r>
          </w:p>
        </w:tc>
      </w:tr>
      <w:tr w:rsidR="007739DC" w:rsidRPr="007739DC" w14:paraId="03D4A15A" w14:textId="77777777" w:rsidTr="0075556E">
        <w:trPr>
          <w:trHeight w:val="283"/>
        </w:trPr>
        <w:tc>
          <w:tcPr>
            <w:tcW w:w="704" w:type="dxa"/>
            <w:tcBorders>
              <w:top w:val="single" w:sz="4" w:space="0" w:color="auto"/>
              <w:left w:val="single" w:sz="4" w:space="0" w:color="auto"/>
              <w:bottom w:val="single" w:sz="4" w:space="0" w:color="auto"/>
              <w:right w:val="single" w:sz="4" w:space="0" w:color="auto"/>
            </w:tcBorders>
            <w:hideMark/>
          </w:tcPr>
          <w:p w14:paraId="1A0815A1"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1.1.</w:t>
            </w:r>
          </w:p>
        </w:tc>
        <w:tc>
          <w:tcPr>
            <w:tcW w:w="8930" w:type="dxa"/>
            <w:tcBorders>
              <w:top w:val="single" w:sz="4" w:space="0" w:color="auto"/>
              <w:left w:val="single" w:sz="4" w:space="0" w:color="auto"/>
              <w:bottom w:val="single" w:sz="4" w:space="0" w:color="auto"/>
              <w:right w:val="single" w:sz="4" w:space="0" w:color="auto"/>
            </w:tcBorders>
            <w:hideMark/>
          </w:tcPr>
          <w:p w14:paraId="433282E7"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 xml:space="preserve">Критерий «Соответствие налогового расхода целям муниципальных программ </w:t>
            </w:r>
            <w:r w:rsidRPr="007739DC">
              <w:rPr>
                <w:sz w:val="18"/>
                <w:szCs w:val="18"/>
              </w:rPr>
              <w:br/>
              <w:t>и (или) целям социально-экономической политики города»</w:t>
            </w:r>
          </w:p>
        </w:tc>
      </w:tr>
      <w:tr w:rsidR="007739DC" w:rsidRPr="007739DC" w14:paraId="5CD1A7FB" w14:textId="77777777" w:rsidTr="0075556E">
        <w:trPr>
          <w:trHeight w:val="349"/>
        </w:trPr>
        <w:tc>
          <w:tcPr>
            <w:tcW w:w="704" w:type="dxa"/>
            <w:tcBorders>
              <w:top w:val="single" w:sz="4" w:space="0" w:color="auto"/>
              <w:left w:val="single" w:sz="4" w:space="0" w:color="auto"/>
              <w:bottom w:val="single" w:sz="4" w:space="0" w:color="auto"/>
              <w:right w:val="single" w:sz="4" w:space="0" w:color="auto"/>
            </w:tcBorders>
          </w:tcPr>
          <w:p w14:paraId="0F3EAD79"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7291C223"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Соответствует цели муниципальной программы – содействие развитию клиентоцентричного города, ориентированного на максимальную поддержку предпринимательства</w:t>
            </w:r>
          </w:p>
        </w:tc>
      </w:tr>
      <w:tr w:rsidR="007739DC" w:rsidRPr="007739DC" w14:paraId="71560C41" w14:textId="77777777" w:rsidTr="00494E60">
        <w:trPr>
          <w:trHeight w:val="224"/>
        </w:trPr>
        <w:tc>
          <w:tcPr>
            <w:tcW w:w="704" w:type="dxa"/>
            <w:tcBorders>
              <w:top w:val="single" w:sz="4" w:space="0" w:color="auto"/>
              <w:left w:val="single" w:sz="4" w:space="0" w:color="auto"/>
              <w:bottom w:val="single" w:sz="4" w:space="0" w:color="auto"/>
              <w:right w:val="single" w:sz="4" w:space="0" w:color="auto"/>
            </w:tcBorders>
            <w:hideMark/>
          </w:tcPr>
          <w:p w14:paraId="72263E58"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1.2.</w:t>
            </w:r>
          </w:p>
        </w:tc>
        <w:tc>
          <w:tcPr>
            <w:tcW w:w="8930" w:type="dxa"/>
            <w:tcBorders>
              <w:top w:val="single" w:sz="4" w:space="0" w:color="auto"/>
              <w:left w:val="single" w:sz="4" w:space="0" w:color="auto"/>
              <w:bottom w:val="single" w:sz="4" w:space="0" w:color="auto"/>
              <w:right w:val="single" w:sz="4" w:space="0" w:color="auto"/>
            </w:tcBorders>
            <w:hideMark/>
          </w:tcPr>
          <w:p w14:paraId="4032A0F7"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Критерий «Востребованность плательщиками предоставленной льготы (налоговой преференции)»</w:t>
            </w:r>
          </w:p>
        </w:tc>
      </w:tr>
      <w:tr w:rsidR="007739DC" w:rsidRPr="007739DC" w14:paraId="5B7FC8FF" w14:textId="77777777" w:rsidTr="00656437">
        <w:tc>
          <w:tcPr>
            <w:tcW w:w="704" w:type="dxa"/>
            <w:tcBorders>
              <w:top w:val="single" w:sz="4" w:space="0" w:color="auto"/>
              <w:left w:val="single" w:sz="4" w:space="0" w:color="auto"/>
              <w:bottom w:val="single" w:sz="4" w:space="0" w:color="auto"/>
              <w:right w:val="single" w:sz="4" w:space="0" w:color="auto"/>
            </w:tcBorders>
          </w:tcPr>
          <w:p w14:paraId="0D21025E"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4664813A"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 xml:space="preserve">Востребован (коэффициент востребованности - 5,8%). </w:t>
            </w:r>
          </w:p>
          <w:p w14:paraId="18BE66F0" w14:textId="77777777" w:rsidR="00E968F7" w:rsidRPr="007739DC" w:rsidRDefault="00E968F7" w:rsidP="00F9220C">
            <w:pPr>
              <w:jc w:val="both"/>
              <w:rPr>
                <w:rFonts w:eastAsia="Calibri"/>
                <w:sz w:val="18"/>
                <w:szCs w:val="18"/>
                <w:lang w:eastAsia="en-US"/>
              </w:rPr>
            </w:pPr>
            <w:r w:rsidRPr="007739DC">
              <w:rPr>
                <w:rFonts w:eastAsia="Calibri"/>
                <w:sz w:val="18"/>
                <w:szCs w:val="18"/>
                <w:lang w:eastAsia="en-US"/>
              </w:rPr>
              <w:t xml:space="preserve">Правом на получение налоговой преференции в 2025 году воспользовались 48 налогоплательщиков - </w:t>
            </w:r>
            <w:r w:rsidRPr="007739DC">
              <w:rPr>
                <w:sz w:val="18"/>
                <w:szCs w:val="18"/>
              </w:rPr>
              <w:t>физических лиц, осуществляющих предпринимательскую деятельность</w:t>
            </w:r>
            <w:r w:rsidRPr="007739DC">
              <w:rPr>
                <w:rFonts w:eastAsia="Calibri"/>
                <w:sz w:val="18"/>
                <w:szCs w:val="18"/>
                <w:lang w:eastAsia="en-US"/>
              </w:rPr>
              <w:t>, на общую сумму  6 400,65 тыс. рублей</w:t>
            </w:r>
          </w:p>
        </w:tc>
      </w:tr>
      <w:tr w:rsidR="007739DC" w:rsidRPr="007739DC" w14:paraId="630AF31F" w14:textId="77777777" w:rsidTr="00656437">
        <w:tc>
          <w:tcPr>
            <w:tcW w:w="704" w:type="dxa"/>
            <w:tcBorders>
              <w:top w:val="single" w:sz="4" w:space="0" w:color="auto"/>
              <w:left w:val="single" w:sz="4" w:space="0" w:color="auto"/>
              <w:bottom w:val="single" w:sz="4" w:space="0" w:color="auto"/>
              <w:right w:val="single" w:sz="4" w:space="0" w:color="auto"/>
            </w:tcBorders>
          </w:tcPr>
          <w:p w14:paraId="504EC73C" w14:textId="77777777" w:rsidR="00E968F7" w:rsidRPr="007739DC" w:rsidRDefault="00E968F7" w:rsidP="00494E60">
            <w:pPr>
              <w:widowControl w:val="0"/>
              <w:autoSpaceDE w:val="0"/>
              <w:autoSpaceDN w:val="0"/>
              <w:adjustRightInd w:val="0"/>
              <w:jc w:val="center"/>
              <w:outlineLvl w:val="2"/>
              <w:rPr>
                <w:sz w:val="18"/>
                <w:szCs w:val="18"/>
              </w:rPr>
            </w:pPr>
            <w:r w:rsidRPr="007739DC">
              <w:rPr>
                <w:sz w:val="18"/>
                <w:szCs w:val="18"/>
              </w:rPr>
              <w:t>1.3.</w:t>
            </w:r>
          </w:p>
        </w:tc>
        <w:tc>
          <w:tcPr>
            <w:tcW w:w="8930" w:type="dxa"/>
            <w:tcBorders>
              <w:top w:val="single" w:sz="4" w:space="0" w:color="auto"/>
              <w:left w:val="single" w:sz="4" w:space="0" w:color="auto"/>
              <w:bottom w:val="single" w:sz="4" w:space="0" w:color="auto"/>
              <w:right w:val="single" w:sz="4" w:space="0" w:color="auto"/>
            </w:tcBorders>
            <w:hideMark/>
          </w:tcPr>
          <w:p w14:paraId="793E3883" w14:textId="77777777" w:rsidR="00E968F7" w:rsidRPr="007739DC" w:rsidRDefault="00E968F7" w:rsidP="00F9220C">
            <w:pPr>
              <w:widowControl w:val="0"/>
              <w:autoSpaceDE w:val="0"/>
              <w:autoSpaceDN w:val="0"/>
              <w:adjustRightInd w:val="0"/>
              <w:jc w:val="both"/>
              <w:rPr>
                <w:rFonts w:eastAsia="Calibri"/>
                <w:sz w:val="18"/>
                <w:szCs w:val="18"/>
                <w:lang w:eastAsia="en-US"/>
              </w:rPr>
            </w:pPr>
            <w:r w:rsidRPr="007739DC">
              <w:rPr>
                <w:sz w:val="18"/>
                <w:szCs w:val="18"/>
              </w:rPr>
              <w:t>Вывод: по совокупности критериев налоговый расход признан целесообразным</w:t>
            </w:r>
          </w:p>
        </w:tc>
      </w:tr>
      <w:tr w:rsidR="007739DC" w:rsidRPr="007739DC" w14:paraId="75E0A64C" w14:textId="77777777" w:rsidTr="0028751D">
        <w:trPr>
          <w:trHeight w:val="28"/>
        </w:trPr>
        <w:tc>
          <w:tcPr>
            <w:tcW w:w="704" w:type="dxa"/>
            <w:tcBorders>
              <w:top w:val="single" w:sz="4" w:space="0" w:color="auto"/>
              <w:left w:val="single" w:sz="4" w:space="0" w:color="auto"/>
              <w:bottom w:val="single" w:sz="4" w:space="0" w:color="auto"/>
              <w:right w:val="single" w:sz="4" w:space="0" w:color="auto"/>
            </w:tcBorders>
            <w:hideMark/>
          </w:tcPr>
          <w:p w14:paraId="361DDE14"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2.</w:t>
            </w:r>
          </w:p>
        </w:tc>
        <w:tc>
          <w:tcPr>
            <w:tcW w:w="8930" w:type="dxa"/>
            <w:tcBorders>
              <w:top w:val="single" w:sz="4" w:space="0" w:color="auto"/>
              <w:left w:val="single" w:sz="4" w:space="0" w:color="auto"/>
              <w:bottom w:val="single" w:sz="4" w:space="0" w:color="auto"/>
              <w:right w:val="single" w:sz="4" w:space="0" w:color="auto"/>
            </w:tcBorders>
            <w:hideMark/>
          </w:tcPr>
          <w:p w14:paraId="32DD7BBC"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Оценка результативности налогового расхода</w:t>
            </w:r>
          </w:p>
        </w:tc>
      </w:tr>
      <w:tr w:rsidR="007739DC" w:rsidRPr="007739DC" w14:paraId="13E71524" w14:textId="77777777" w:rsidTr="0028751D">
        <w:trPr>
          <w:trHeight w:val="33"/>
        </w:trPr>
        <w:tc>
          <w:tcPr>
            <w:tcW w:w="704" w:type="dxa"/>
            <w:tcBorders>
              <w:top w:val="single" w:sz="4" w:space="0" w:color="auto"/>
              <w:left w:val="single" w:sz="4" w:space="0" w:color="auto"/>
              <w:bottom w:val="single" w:sz="4" w:space="0" w:color="auto"/>
              <w:right w:val="single" w:sz="4" w:space="0" w:color="auto"/>
            </w:tcBorders>
            <w:hideMark/>
          </w:tcPr>
          <w:p w14:paraId="4658AAFE"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2.1.</w:t>
            </w:r>
          </w:p>
        </w:tc>
        <w:tc>
          <w:tcPr>
            <w:tcW w:w="8930" w:type="dxa"/>
            <w:tcBorders>
              <w:top w:val="single" w:sz="4" w:space="0" w:color="auto"/>
              <w:left w:val="single" w:sz="4" w:space="0" w:color="auto"/>
              <w:bottom w:val="single" w:sz="4" w:space="0" w:color="auto"/>
              <w:right w:val="single" w:sz="4" w:space="0" w:color="auto"/>
            </w:tcBorders>
            <w:hideMark/>
          </w:tcPr>
          <w:p w14:paraId="52A4B601" w14:textId="77777777" w:rsidR="00E968F7" w:rsidRPr="007739DC" w:rsidRDefault="00E968F7" w:rsidP="00F9220C">
            <w:pPr>
              <w:widowControl w:val="0"/>
              <w:autoSpaceDE w:val="0"/>
              <w:autoSpaceDN w:val="0"/>
              <w:adjustRightInd w:val="0"/>
              <w:rPr>
                <w:bCs/>
                <w:sz w:val="18"/>
                <w:szCs w:val="18"/>
              </w:rPr>
            </w:pPr>
            <w:r w:rsidRPr="007739DC">
              <w:rPr>
                <w:bCs/>
                <w:sz w:val="18"/>
                <w:szCs w:val="18"/>
              </w:rPr>
              <w:t>Оценка вклада предусмотренных для плательщиков льгот в изменение значения целевого показателя</w:t>
            </w:r>
          </w:p>
        </w:tc>
      </w:tr>
      <w:tr w:rsidR="007739DC" w:rsidRPr="007739DC" w14:paraId="7BA51780" w14:textId="77777777" w:rsidTr="00494E60">
        <w:trPr>
          <w:trHeight w:val="1354"/>
        </w:trPr>
        <w:tc>
          <w:tcPr>
            <w:tcW w:w="704" w:type="dxa"/>
            <w:tcBorders>
              <w:top w:val="single" w:sz="4" w:space="0" w:color="auto"/>
              <w:left w:val="single" w:sz="4" w:space="0" w:color="auto"/>
              <w:bottom w:val="single" w:sz="4" w:space="0" w:color="auto"/>
              <w:right w:val="single" w:sz="4" w:space="0" w:color="auto"/>
            </w:tcBorders>
          </w:tcPr>
          <w:p w14:paraId="2322B237" w14:textId="77777777" w:rsidR="00E968F7" w:rsidRPr="007739DC" w:rsidRDefault="00E968F7" w:rsidP="00494E60">
            <w:pPr>
              <w:widowControl w:val="0"/>
              <w:autoSpaceDE w:val="0"/>
              <w:autoSpaceDN w:val="0"/>
              <w:adjustRightInd w:val="0"/>
              <w:jc w:val="center"/>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0F138A16" w14:textId="6857C5BF" w:rsidR="00E968F7" w:rsidRPr="007739DC" w:rsidRDefault="00E968F7" w:rsidP="00F9220C">
            <w:pPr>
              <w:widowControl w:val="0"/>
              <w:autoSpaceDE w:val="0"/>
              <w:autoSpaceDN w:val="0"/>
              <w:adjustRightInd w:val="0"/>
              <w:jc w:val="both"/>
              <w:rPr>
                <w:bCs/>
                <w:sz w:val="18"/>
                <w:szCs w:val="18"/>
              </w:rPr>
            </w:pPr>
            <w:r w:rsidRPr="007739DC">
              <w:rPr>
                <w:bCs/>
                <w:sz w:val="18"/>
                <w:szCs w:val="18"/>
              </w:rPr>
              <w:t>Налоговый расход является механизмом оптимизации налогообложения для категорий хозяйствующих субъектов, на которых его действие направлено, чем стимулирует увеличение товарооборота, за счет высвобождения дополнительных средств, направляемых на осуществление деятельности.</w:t>
            </w:r>
            <w:r w:rsidR="00494E60" w:rsidRPr="007739DC">
              <w:rPr>
                <w:bCs/>
                <w:sz w:val="18"/>
                <w:szCs w:val="18"/>
              </w:rPr>
              <w:t xml:space="preserve"> </w:t>
            </w:r>
            <w:r w:rsidRPr="007739DC">
              <w:rPr>
                <w:bCs/>
                <w:sz w:val="18"/>
                <w:szCs w:val="18"/>
              </w:rPr>
              <w:t>Оказывает положительное влияние на изменение целевого показателя муниципальной программы «Оборот (товаров, работ, услуг) субъектов малого и среднего предпринимательства, млн. руб.»,</w:t>
            </w:r>
            <w:r w:rsidRPr="007739DC">
              <w:rPr>
                <w:sz w:val="18"/>
                <w:szCs w:val="18"/>
              </w:rPr>
              <w:t xml:space="preserve"> </w:t>
            </w:r>
            <w:r w:rsidRPr="007739DC">
              <w:rPr>
                <w:bCs/>
                <w:sz w:val="18"/>
                <w:szCs w:val="18"/>
              </w:rPr>
              <w:t xml:space="preserve">который в 2025 году </w:t>
            </w:r>
            <w:proofErr w:type="gramStart"/>
            <w:r w:rsidRPr="007739DC">
              <w:rPr>
                <w:bCs/>
                <w:sz w:val="18"/>
                <w:szCs w:val="18"/>
              </w:rPr>
              <w:t>составил  323</w:t>
            </w:r>
            <w:proofErr w:type="gramEnd"/>
            <w:r w:rsidRPr="007739DC">
              <w:rPr>
                <w:bCs/>
                <w:sz w:val="18"/>
                <w:szCs w:val="18"/>
              </w:rPr>
              <w:t xml:space="preserve"> 442 680 тыс. рублей (при этом на долю оборота индивидуальных предпринимателей приходится порядка 18,8 % или 60 807 220 тыс. руб.). Вклад налогового расхода в достижение целевого показателя составляет </w:t>
            </w:r>
            <w:r w:rsidRPr="007739DC">
              <w:rPr>
                <w:sz w:val="18"/>
                <w:szCs w:val="18"/>
              </w:rPr>
              <w:t>0,002 %.</w:t>
            </w:r>
          </w:p>
        </w:tc>
      </w:tr>
      <w:tr w:rsidR="007739DC" w:rsidRPr="007739DC" w14:paraId="41D1D7D9"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07837B78"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2.2.</w:t>
            </w:r>
          </w:p>
        </w:tc>
        <w:tc>
          <w:tcPr>
            <w:tcW w:w="8930" w:type="dxa"/>
            <w:tcBorders>
              <w:top w:val="single" w:sz="4" w:space="0" w:color="auto"/>
              <w:left w:val="single" w:sz="4" w:space="0" w:color="auto"/>
              <w:bottom w:val="single" w:sz="4" w:space="0" w:color="auto"/>
              <w:right w:val="single" w:sz="4" w:space="0" w:color="auto"/>
            </w:tcBorders>
            <w:hideMark/>
          </w:tcPr>
          <w:p w14:paraId="5A2468B5" w14:textId="77777777" w:rsidR="00E968F7" w:rsidRPr="007739DC" w:rsidRDefault="00E968F7" w:rsidP="00F9220C">
            <w:pPr>
              <w:widowControl w:val="0"/>
              <w:autoSpaceDE w:val="0"/>
              <w:autoSpaceDN w:val="0"/>
              <w:adjustRightInd w:val="0"/>
              <w:rPr>
                <w:sz w:val="18"/>
                <w:szCs w:val="18"/>
              </w:rPr>
            </w:pPr>
            <w:r w:rsidRPr="007739DC">
              <w:rPr>
                <w:sz w:val="18"/>
                <w:szCs w:val="18"/>
              </w:rPr>
              <w:t>Оценка бюджетной эффективности</w:t>
            </w:r>
          </w:p>
        </w:tc>
      </w:tr>
      <w:tr w:rsidR="007739DC" w:rsidRPr="007739DC" w14:paraId="05A574F8" w14:textId="77777777" w:rsidTr="00FD1D6F">
        <w:trPr>
          <w:trHeight w:val="2595"/>
        </w:trPr>
        <w:tc>
          <w:tcPr>
            <w:tcW w:w="704" w:type="dxa"/>
            <w:tcBorders>
              <w:top w:val="single" w:sz="4" w:space="0" w:color="auto"/>
              <w:left w:val="single" w:sz="4" w:space="0" w:color="auto"/>
              <w:bottom w:val="single" w:sz="4" w:space="0" w:color="auto"/>
              <w:right w:val="single" w:sz="4" w:space="0" w:color="auto"/>
            </w:tcBorders>
          </w:tcPr>
          <w:p w14:paraId="2A526F7C" w14:textId="77777777" w:rsidR="00E968F7" w:rsidRPr="007739DC" w:rsidRDefault="00E968F7" w:rsidP="00494E60">
            <w:pPr>
              <w:widowControl w:val="0"/>
              <w:autoSpaceDE w:val="0"/>
              <w:autoSpaceDN w:val="0"/>
              <w:adjustRightInd w:val="0"/>
              <w:jc w:val="center"/>
              <w:rPr>
                <w:sz w:val="18"/>
                <w:szCs w:val="18"/>
              </w:rPr>
            </w:pPr>
          </w:p>
        </w:tc>
        <w:tc>
          <w:tcPr>
            <w:tcW w:w="8930" w:type="dxa"/>
            <w:tcBorders>
              <w:top w:val="single" w:sz="4" w:space="0" w:color="auto"/>
              <w:left w:val="single" w:sz="4" w:space="0" w:color="auto"/>
              <w:bottom w:val="single" w:sz="4" w:space="0" w:color="auto"/>
              <w:right w:val="single" w:sz="4" w:space="0" w:color="auto"/>
            </w:tcBorders>
          </w:tcPr>
          <w:p w14:paraId="378B9EBF" w14:textId="77777777"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Объем налоговой преференции (налогового расхода) в 2025 году составил </w:t>
            </w:r>
            <w:r w:rsidRPr="007739DC">
              <w:rPr>
                <w:bCs/>
                <w:sz w:val="18"/>
                <w:szCs w:val="18"/>
              </w:rPr>
              <w:br/>
              <w:t xml:space="preserve">6 400,65 тыс. рублей. </w:t>
            </w:r>
          </w:p>
          <w:p w14:paraId="0255CFCB" w14:textId="77777777"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В качестве альтернативного механизма достижения цели муниципальной программы рассматривалось предоставление субсидий на возмещение различного рода затрат субъектам малого и среднего предпринимательства (аренду нежилых помещений, оплату коммунальных и консалтинговых услуг, приобретение оборудования и др). В случае применения данного механизма для поддержки 48 соответствующих категорий хозяйствующих субъектов, которым установлена налоговая преференция, потребовалось бы потребовалось бы 20 000,64 тыс. рублей. </w:t>
            </w:r>
          </w:p>
          <w:p w14:paraId="31116062" w14:textId="637649A5" w:rsidR="00E968F7" w:rsidRPr="007739DC" w:rsidRDefault="00E968F7" w:rsidP="00F9220C">
            <w:pPr>
              <w:widowControl w:val="0"/>
              <w:autoSpaceDE w:val="0"/>
              <w:autoSpaceDN w:val="0"/>
              <w:adjustRightInd w:val="0"/>
              <w:jc w:val="both"/>
              <w:rPr>
                <w:bCs/>
                <w:sz w:val="18"/>
                <w:szCs w:val="18"/>
              </w:rPr>
            </w:pPr>
            <w:r w:rsidRPr="007739DC">
              <w:rPr>
                <w:bCs/>
                <w:sz w:val="18"/>
                <w:szCs w:val="18"/>
              </w:rPr>
              <w:t xml:space="preserve">Объем расходов определен исходя из среднего размера предоставленных в 2025 году субсидий в расчете на 1 хозяйствующий субъект (416,68 тыс. руб.) и количества налогоплательщиков, воспользовавшихся налоговой преференцией (48 ИП). </w:t>
            </w:r>
          </w:p>
          <w:p w14:paraId="02AB6DF1" w14:textId="77777777" w:rsidR="00E968F7" w:rsidRPr="007739DC" w:rsidRDefault="00E968F7" w:rsidP="00F9220C">
            <w:pPr>
              <w:widowControl w:val="0"/>
              <w:autoSpaceDE w:val="0"/>
              <w:autoSpaceDN w:val="0"/>
              <w:adjustRightInd w:val="0"/>
              <w:jc w:val="both"/>
              <w:rPr>
                <w:sz w:val="18"/>
                <w:szCs w:val="18"/>
              </w:rPr>
            </w:pPr>
            <w:r w:rsidRPr="007739DC">
              <w:rPr>
                <w:bCs/>
                <w:sz w:val="18"/>
                <w:szCs w:val="18"/>
              </w:rPr>
              <w:t>По результатам оценки бюджетной эффективности сделан вывод об отсутствии более результативных (менее затратных для бюджета города) альтернативных механизмов достижения цели муниципальной программы</w:t>
            </w:r>
          </w:p>
        </w:tc>
      </w:tr>
      <w:tr w:rsidR="007739DC" w:rsidRPr="007739DC" w14:paraId="49FA9FA0" w14:textId="77777777" w:rsidTr="00656437">
        <w:tc>
          <w:tcPr>
            <w:tcW w:w="704" w:type="dxa"/>
            <w:tcBorders>
              <w:top w:val="single" w:sz="4" w:space="0" w:color="auto"/>
              <w:left w:val="single" w:sz="4" w:space="0" w:color="auto"/>
              <w:bottom w:val="single" w:sz="4" w:space="0" w:color="auto"/>
              <w:right w:val="single" w:sz="4" w:space="0" w:color="auto"/>
            </w:tcBorders>
          </w:tcPr>
          <w:p w14:paraId="37850D56" w14:textId="77777777" w:rsidR="00E968F7" w:rsidRPr="007739DC" w:rsidRDefault="00E968F7" w:rsidP="00494E60">
            <w:pPr>
              <w:widowControl w:val="0"/>
              <w:autoSpaceDE w:val="0"/>
              <w:autoSpaceDN w:val="0"/>
              <w:adjustRightInd w:val="0"/>
              <w:jc w:val="center"/>
              <w:rPr>
                <w:sz w:val="18"/>
                <w:szCs w:val="18"/>
              </w:rPr>
            </w:pPr>
            <w:r w:rsidRPr="007739DC">
              <w:rPr>
                <w:sz w:val="18"/>
                <w:szCs w:val="18"/>
              </w:rPr>
              <w:t>2.3.</w:t>
            </w:r>
          </w:p>
        </w:tc>
        <w:tc>
          <w:tcPr>
            <w:tcW w:w="8930" w:type="dxa"/>
            <w:tcBorders>
              <w:top w:val="single" w:sz="4" w:space="0" w:color="auto"/>
              <w:left w:val="single" w:sz="4" w:space="0" w:color="auto"/>
              <w:bottom w:val="single" w:sz="4" w:space="0" w:color="auto"/>
              <w:right w:val="single" w:sz="4" w:space="0" w:color="auto"/>
            </w:tcBorders>
            <w:hideMark/>
          </w:tcPr>
          <w:p w14:paraId="065D7267" w14:textId="77777777" w:rsidR="00E968F7" w:rsidRPr="007739DC" w:rsidRDefault="00E968F7" w:rsidP="00F9220C">
            <w:pPr>
              <w:widowControl w:val="0"/>
              <w:autoSpaceDE w:val="0"/>
              <w:autoSpaceDN w:val="0"/>
              <w:adjustRightInd w:val="0"/>
              <w:jc w:val="both"/>
              <w:rPr>
                <w:sz w:val="18"/>
                <w:szCs w:val="18"/>
              </w:rPr>
            </w:pPr>
            <w:r w:rsidRPr="007739DC">
              <w:rPr>
                <w:sz w:val="18"/>
                <w:szCs w:val="18"/>
              </w:rPr>
              <w:t>Вывод: налоговый расход</w:t>
            </w:r>
            <w:r w:rsidRPr="007739DC">
              <w:rPr>
                <w:bCs/>
                <w:sz w:val="18"/>
                <w:szCs w:val="18"/>
              </w:rPr>
              <w:t xml:space="preserve"> признан </w:t>
            </w:r>
            <w:r w:rsidRPr="007739DC">
              <w:rPr>
                <w:sz w:val="18"/>
                <w:szCs w:val="18"/>
              </w:rPr>
              <w:t>результативным, так как</w:t>
            </w:r>
            <w:r w:rsidRPr="007739DC">
              <w:rPr>
                <w:bCs/>
                <w:sz w:val="18"/>
                <w:szCs w:val="18"/>
              </w:rPr>
              <w:t xml:space="preserve"> оказывает положительное влияние на изменение целевого показателя муниципальной программы, при этом менее затратные для бюджета города альтернативные механизмы достижения цели программы отсутствуют</w:t>
            </w:r>
            <w:r w:rsidRPr="007739DC">
              <w:rPr>
                <w:sz w:val="18"/>
                <w:szCs w:val="18"/>
              </w:rPr>
              <w:t>.</w:t>
            </w:r>
          </w:p>
        </w:tc>
      </w:tr>
      <w:tr w:rsidR="007739DC" w:rsidRPr="007739DC" w14:paraId="1B6A36C4" w14:textId="77777777" w:rsidTr="00656437">
        <w:tc>
          <w:tcPr>
            <w:tcW w:w="704" w:type="dxa"/>
            <w:tcBorders>
              <w:top w:val="single" w:sz="4" w:space="0" w:color="auto"/>
              <w:left w:val="single" w:sz="4" w:space="0" w:color="auto"/>
              <w:bottom w:val="single" w:sz="4" w:space="0" w:color="auto"/>
              <w:right w:val="single" w:sz="4" w:space="0" w:color="auto"/>
            </w:tcBorders>
            <w:hideMark/>
          </w:tcPr>
          <w:p w14:paraId="2ECA9E88" w14:textId="77777777" w:rsidR="00E968F7" w:rsidRPr="007739DC" w:rsidRDefault="00E968F7" w:rsidP="00494E60">
            <w:pPr>
              <w:widowControl w:val="0"/>
              <w:autoSpaceDE w:val="0"/>
              <w:autoSpaceDN w:val="0"/>
              <w:adjustRightInd w:val="0"/>
              <w:jc w:val="center"/>
              <w:outlineLvl w:val="2"/>
              <w:rPr>
                <w:b/>
                <w:sz w:val="18"/>
                <w:szCs w:val="18"/>
              </w:rPr>
            </w:pPr>
            <w:r w:rsidRPr="007739DC">
              <w:rPr>
                <w:b/>
                <w:sz w:val="18"/>
                <w:szCs w:val="18"/>
              </w:rPr>
              <w:t>3.</w:t>
            </w:r>
          </w:p>
        </w:tc>
        <w:tc>
          <w:tcPr>
            <w:tcW w:w="8930" w:type="dxa"/>
            <w:tcBorders>
              <w:top w:val="single" w:sz="4" w:space="0" w:color="auto"/>
              <w:left w:val="single" w:sz="4" w:space="0" w:color="auto"/>
              <w:bottom w:val="single" w:sz="4" w:space="0" w:color="auto"/>
              <w:right w:val="single" w:sz="4" w:space="0" w:color="auto"/>
            </w:tcBorders>
            <w:hideMark/>
          </w:tcPr>
          <w:p w14:paraId="2E30A658" w14:textId="77777777" w:rsidR="00E968F7" w:rsidRPr="007739DC" w:rsidRDefault="00E968F7" w:rsidP="00F9220C">
            <w:pPr>
              <w:widowControl w:val="0"/>
              <w:autoSpaceDE w:val="0"/>
              <w:autoSpaceDN w:val="0"/>
              <w:adjustRightInd w:val="0"/>
              <w:jc w:val="center"/>
              <w:rPr>
                <w:b/>
                <w:sz w:val="18"/>
                <w:szCs w:val="18"/>
              </w:rPr>
            </w:pPr>
            <w:r w:rsidRPr="007739DC">
              <w:rPr>
                <w:b/>
                <w:sz w:val="18"/>
                <w:szCs w:val="18"/>
              </w:rPr>
              <w:t>Итоги оценки эффективности налогового расхода</w:t>
            </w:r>
          </w:p>
        </w:tc>
      </w:tr>
      <w:tr w:rsidR="007739DC" w:rsidRPr="007739DC" w14:paraId="59018139" w14:textId="77777777" w:rsidTr="00656437">
        <w:tc>
          <w:tcPr>
            <w:tcW w:w="704" w:type="dxa"/>
            <w:tcBorders>
              <w:top w:val="single" w:sz="4" w:space="0" w:color="auto"/>
              <w:left w:val="single" w:sz="4" w:space="0" w:color="auto"/>
              <w:bottom w:val="single" w:sz="4" w:space="0" w:color="auto"/>
              <w:right w:val="single" w:sz="4" w:space="0" w:color="auto"/>
            </w:tcBorders>
          </w:tcPr>
          <w:p w14:paraId="54C3CAE7" w14:textId="77777777" w:rsidR="00E968F7" w:rsidRPr="007739DC" w:rsidRDefault="00E968F7" w:rsidP="00494E60">
            <w:pPr>
              <w:widowControl w:val="0"/>
              <w:autoSpaceDE w:val="0"/>
              <w:autoSpaceDN w:val="0"/>
              <w:adjustRightInd w:val="0"/>
              <w:jc w:val="center"/>
              <w:outlineLvl w:val="2"/>
              <w:rPr>
                <w:sz w:val="18"/>
                <w:szCs w:val="18"/>
              </w:rPr>
            </w:pPr>
          </w:p>
        </w:tc>
        <w:tc>
          <w:tcPr>
            <w:tcW w:w="8930" w:type="dxa"/>
            <w:tcBorders>
              <w:top w:val="single" w:sz="4" w:space="0" w:color="auto"/>
              <w:left w:val="single" w:sz="4" w:space="0" w:color="auto"/>
              <w:bottom w:val="single" w:sz="4" w:space="0" w:color="auto"/>
              <w:right w:val="single" w:sz="4" w:space="0" w:color="auto"/>
            </w:tcBorders>
            <w:hideMark/>
          </w:tcPr>
          <w:p w14:paraId="764BE79E" w14:textId="77777777" w:rsidR="00E968F7" w:rsidRPr="007739DC" w:rsidRDefault="00E968F7" w:rsidP="00F9220C">
            <w:pPr>
              <w:shd w:val="clear" w:color="auto" w:fill="FFFFFF" w:themeFill="background1"/>
              <w:jc w:val="both"/>
              <w:rPr>
                <w:rFonts w:eastAsia="font291"/>
                <w:sz w:val="18"/>
                <w:szCs w:val="18"/>
              </w:rPr>
            </w:pPr>
            <w:r w:rsidRPr="007739DC">
              <w:rPr>
                <w:sz w:val="18"/>
                <w:szCs w:val="18"/>
              </w:rPr>
              <w:t>По совокупности критериев оценки действие налогового расхода признано эффективным.</w:t>
            </w:r>
            <w:r w:rsidRPr="007739DC">
              <w:rPr>
                <w:rFonts w:eastAsia="font291"/>
                <w:sz w:val="18"/>
                <w:szCs w:val="18"/>
              </w:rPr>
              <w:t xml:space="preserve"> </w:t>
            </w:r>
          </w:p>
        </w:tc>
      </w:tr>
    </w:tbl>
    <w:p w14:paraId="29C7460B" w14:textId="77777777" w:rsidR="00E968F7" w:rsidRPr="00012A19" w:rsidRDefault="00E968F7" w:rsidP="00E968F7">
      <w:pPr>
        <w:ind w:firstLine="708"/>
        <w:jc w:val="center"/>
        <w:rPr>
          <w:b/>
          <w:color w:val="FF0000"/>
          <w:sz w:val="28"/>
          <w:szCs w:val="28"/>
        </w:rPr>
      </w:pPr>
    </w:p>
    <w:sectPr w:rsidR="00E968F7" w:rsidRPr="00012A19" w:rsidSect="003E4345">
      <w:footerReference w:type="default" r:id="rId40"/>
      <w:pgSz w:w="11906" w:h="16838"/>
      <w:pgMar w:top="567" w:right="567" w:bottom="426" w:left="156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7580A3" w14:textId="77777777" w:rsidR="00AB2DAB" w:rsidRDefault="00AB2DAB" w:rsidP="0039266A">
      <w:r>
        <w:separator/>
      </w:r>
    </w:p>
  </w:endnote>
  <w:endnote w:type="continuationSeparator" w:id="0">
    <w:p w14:paraId="5A019D71" w14:textId="77777777" w:rsidR="00AB2DAB" w:rsidRDefault="00AB2DAB" w:rsidP="003926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font291">
    <w:altName w:val="Times New Roman"/>
    <w:charset w:val="CC"/>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6CF4FE" w14:textId="740BE3B8" w:rsidR="00AB2DAB" w:rsidRPr="00AC45CC" w:rsidRDefault="00AB2DAB">
    <w:pPr>
      <w:pStyle w:val="af4"/>
      <w:jc w:val="right"/>
      <w:rPr>
        <w:sz w:val="20"/>
        <w:szCs w:val="20"/>
      </w:rPr>
    </w:pPr>
    <w:r w:rsidRPr="00AC45CC">
      <w:rPr>
        <w:sz w:val="20"/>
        <w:szCs w:val="20"/>
      </w:rPr>
      <w:fldChar w:fldCharType="begin"/>
    </w:r>
    <w:r w:rsidRPr="00AC45CC">
      <w:rPr>
        <w:sz w:val="20"/>
        <w:szCs w:val="20"/>
      </w:rPr>
      <w:instrText>PAGE   \* MERGEFORMAT</w:instrText>
    </w:r>
    <w:r w:rsidRPr="00AC45CC">
      <w:rPr>
        <w:sz w:val="20"/>
        <w:szCs w:val="20"/>
      </w:rPr>
      <w:fldChar w:fldCharType="separate"/>
    </w:r>
    <w:r w:rsidR="00961773">
      <w:rPr>
        <w:noProof/>
        <w:sz w:val="20"/>
        <w:szCs w:val="20"/>
      </w:rPr>
      <w:t>6</w:t>
    </w:r>
    <w:r w:rsidRPr="00AC45CC">
      <w:rPr>
        <w:sz w:val="20"/>
        <w:szCs w:val="20"/>
      </w:rPr>
      <w:fldChar w:fldCharType="end"/>
    </w:r>
  </w:p>
  <w:p w14:paraId="42FF9C80" w14:textId="77777777" w:rsidR="00AB2DAB" w:rsidRDefault="00AB2DAB">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346997" w14:textId="77777777" w:rsidR="00AB2DAB" w:rsidRDefault="00AB2DAB" w:rsidP="0039266A">
      <w:r>
        <w:separator/>
      </w:r>
    </w:p>
  </w:footnote>
  <w:footnote w:type="continuationSeparator" w:id="0">
    <w:p w14:paraId="06FB8497" w14:textId="77777777" w:rsidR="00AB2DAB" w:rsidRDefault="00AB2DAB" w:rsidP="003926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pPr>
        <w:ind w:left="1440" w:firstLine="0"/>
      </w:pPr>
    </w:lvl>
  </w:abstractNum>
  <w:abstractNum w:abstractNumId="1" w15:restartNumberingAfterBreak="0">
    <w:nsid w:val="05D72FBC"/>
    <w:multiLevelType w:val="hybridMultilevel"/>
    <w:tmpl w:val="D1D0A8E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 w15:restartNumberingAfterBreak="0">
    <w:nsid w:val="0DF2355E"/>
    <w:multiLevelType w:val="hybridMultilevel"/>
    <w:tmpl w:val="A364C62A"/>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E8A4AE1"/>
    <w:multiLevelType w:val="multilevel"/>
    <w:tmpl w:val="EA4AB5D2"/>
    <w:lvl w:ilvl="0">
      <w:start w:val="1"/>
      <w:numFmt w:val="decimal"/>
      <w:pStyle w:val="a"/>
      <w:lvlText w:val="%1."/>
      <w:lvlJc w:val="left"/>
      <w:pPr>
        <w:ind w:left="1211" w:hanging="360"/>
      </w:pPr>
      <w:rPr>
        <w:rFonts w:hint="default"/>
      </w:r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4" w15:restartNumberingAfterBreak="0">
    <w:nsid w:val="529C5EBA"/>
    <w:multiLevelType w:val="hybridMultilevel"/>
    <w:tmpl w:val="D5E2BF8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53D554C9"/>
    <w:multiLevelType w:val="hybridMultilevel"/>
    <w:tmpl w:val="5A90E15E"/>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DAF0FDC"/>
    <w:multiLevelType w:val="hybridMultilevel"/>
    <w:tmpl w:val="0ECADD78"/>
    <w:lvl w:ilvl="0" w:tplc="ED649D44">
      <w:start w:val="2"/>
      <w:numFmt w:val="decimal"/>
      <w:lvlText w:val="Раздел %1."/>
      <w:lvlJc w:val="left"/>
      <w:pPr>
        <w:ind w:left="9717" w:hanging="360"/>
      </w:pPr>
      <w:rPr>
        <w:rFonts w:hint="default"/>
      </w:rPr>
    </w:lvl>
    <w:lvl w:ilvl="1" w:tplc="04190019" w:tentative="1">
      <w:start w:val="1"/>
      <w:numFmt w:val="lowerLetter"/>
      <w:lvlText w:val="%2."/>
      <w:lvlJc w:val="left"/>
      <w:pPr>
        <w:ind w:left="5268" w:hanging="360"/>
      </w:pPr>
    </w:lvl>
    <w:lvl w:ilvl="2" w:tplc="0419001B" w:tentative="1">
      <w:start w:val="1"/>
      <w:numFmt w:val="lowerRoman"/>
      <w:lvlText w:val="%3."/>
      <w:lvlJc w:val="right"/>
      <w:pPr>
        <w:ind w:left="5988" w:hanging="180"/>
      </w:pPr>
    </w:lvl>
    <w:lvl w:ilvl="3" w:tplc="0419000F" w:tentative="1">
      <w:start w:val="1"/>
      <w:numFmt w:val="decimal"/>
      <w:lvlText w:val="%4."/>
      <w:lvlJc w:val="left"/>
      <w:pPr>
        <w:ind w:left="6708" w:hanging="360"/>
      </w:pPr>
    </w:lvl>
    <w:lvl w:ilvl="4" w:tplc="04190019" w:tentative="1">
      <w:start w:val="1"/>
      <w:numFmt w:val="lowerLetter"/>
      <w:lvlText w:val="%5."/>
      <w:lvlJc w:val="left"/>
      <w:pPr>
        <w:ind w:left="7428" w:hanging="360"/>
      </w:pPr>
    </w:lvl>
    <w:lvl w:ilvl="5" w:tplc="0419001B" w:tentative="1">
      <w:start w:val="1"/>
      <w:numFmt w:val="lowerRoman"/>
      <w:lvlText w:val="%6."/>
      <w:lvlJc w:val="right"/>
      <w:pPr>
        <w:ind w:left="8148" w:hanging="180"/>
      </w:pPr>
    </w:lvl>
    <w:lvl w:ilvl="6" w:tplc="0419000F" w:tentative="1">
      <w:start w:val="1"/>
      <w:numFmt w:val="decimal"/>
      <w:lvlText w:val="%7."/>
      <w:lvlJc w:val="left"/>
      <w:pPr>
        <w:ind w:left="8868" w:hanging="360"/>
      </w:pPr>
    </w:lvl>
    <w:lvl w:ilvl="7" w:tplc="04190019" w:tentative="1">
      <w:start w:val="1"/>
      <w:numFmt w:val="lowerLetter"/>
      <w:lvlText w:val="%8."/>
      <w:lvlJc w:val="left"/>
      <w:pPr>
        <w:ind w:left="9588" w:hanging="360"/>
      </w:pPr>
    </w:lvl>
    <w:lvl w:ilvl="8" w:tplc="0419001B" w:tentative="1">
      <w:start w:val="1"/>
      <w:numFmt w:val="lowerRoman"/>
      <w:lvlText w:val="%9."/>
      <w:lvlJc w:val="right"/>
      <w:pPr>
        <w:ind w:left="10308" w:hanging="180"/>
      </w:pPr>
    </w:lvl>
  </w:abstractNum>
  <w:abstractNum w:abstractNumId="7" w15:restartNumberingAfterBreak="0">
    <w:nsid w:val="6DC621EC"/>
    <w:multiLevelType w:val="hybridMultilevel"/>
    <w:tmpl w:val="82AC6620"/>
    <w:lvl w:ilvl="0" w:tplc="D14ABDB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15:restartNumberingAfterBreak="0">
    <w:nsid w:val="6E004CDE"/>
    <w:multiLevelType w:val="multilevel"/>
    <w:tmpl w:val="60DC6A0E"/>
    <w:lvl w:ilvl="0">
      <w:start w:val="1"/>
      <w:numFmt w:val="decimal"/>
      <w:lvlText w:val="Раздел %1."/>
      <w:lvlJc w:val="left"/>
      <w:pPr>
        <w:ind w:left="3763" w:hanging="360"/>
      </w:pPr>
      <w:rPr>
        <w:rFonts w:hint="default"/>
      </w:rPr>
    </w:lvl>
    <w:lvl w:ilvl="1">
      <w:start w:val="1"/>
      <w:numFmt w:val="decimal"/>
      <w:isLgl/>
      <w:lvlText w:val="%1.%2"/>
      <w:lvlJc w:val="left"/>
      <w:pPr>
        <w:ind w:left="2927" w:hanging="375"/>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632" w:hanging="108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992" w:hanging="144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4352" w:hanging="1800"/>
      </w:pPr>
      <w:rPr>
        <w:rFonts w:hint="default"/>
      </w:rPr>
    </w:lvl>
    <w:lvl w:ilvl="8">
      <w:start w:val="1"/>
      <w:numFmt w:val="decimal"/>
      <w:isLgl/>
      <w:lvlText w:val="%1.%2.%3.%4.%5.%6.%7.%8.%9"/>
      <w:lvlJc w:val="left"/>
      <w:pPr>
        <w:ind w:left="4712" w:hanging="2160"/>
      </w:pPr>
      <w:rPr>
        <w:rFonts w:hint="default"/>
      </w:rPr>
    </w:lvl>
  </w:abstractNum>
  <w:abstractNum w:abstractNumId="9" w15:restartNumberingAfterBreak="0">
    <w:nsid w:val="6FDD5099"/>
    <w:multiLevelType w:val="hybridMultilevel"/>
    <w:tmpl w:val="DEBC7E72"/>
    <w:lvl w:ilvl="0" w:tplc="DD1E7DB4">
      <w:start w:val="1"/>
      <w:numFmt w:val="decimal"/>
      <w:suff w:val="space"/>
      <w:lvlText w:val="%1)"/>
      <w:lvlJc w:val="left"/>
      <w:pPr>
        <w:ind w:left="720"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15:restartNumberingAfterBreak="0">
    <w:nsid w:val="75726D4D"/>
    <w:multiLevelType w:val="hybridMultilevel"/>
    <w:tmpl w:val="04BAC29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3"/>
  </w:num>
  <w:num w:numId="2">
    <w:abstractNumId w:val="8"/>
  </w:num>
  <w:num w:numId="3">
    <w:abstractNumId w:val="6"/>
  </w:num>
  <w:num w:numId="4">
    <w:abstractNumId w:val="4"/>
  </w:num>
  <w:num w:numId="5">
    <w:abstractNumId w:val="9"/>
  </w:num>
  <w:num w:numId="6">
    <w:abstractNumId w:val="7"/>
  </w:num>
  <w:num w:numId="7">
    <w:abstractNumId w:val="0"/>
    <w:lvlOverride w:ilvl="0">
      <w:lvl w:ilvl="0">
        <w:numFmt w:val="bullet"/>
        <w:lvlText w:val="-"/>
        <w:legacy w:legacy="1" w:legacySpace="0" w:legacyIndent="360"/>
        <w:lvlJc w:val="left"/>
        <w:pPr>
          <w:ind w:left="0" w:firstLine="0"/>
        </w:pPr>
        <w:rPr>
          <w:rFonts w:ascii="Arial" w:hAnsi="Arial" w:cs="Arial" w:hint="default"/>
          <w:b w:val="0"/>
          <w:i w:val="0"/>
          <w:sz w:val="26"/>
          <w:szCs w:val="26"/>
        </w:rPr>
      </w:lvl>
    </w:lvlOverride>
  </w:num>
  <w:num w:numId="8">
    <w:abstractNumId w:val="5"/>
  </w:num>
  <w:num w:numId="9">
    <w:abstractNumId w:val="2"/>
  </w:num>
  <w:num w:numId="10">
    <w:abstractNumId w:val="10"/>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embedSystemFonts/>
  <w:hideSpellingErrors/>
  <w:hideGrammaticalErrors/>
  <w:activeWritingStyle w:appName="MSWord" w:lang="ru-RU" w:vendorID="64" w:dllVersion="131078" w:nlCheck="1" w:checkStyle="0"/>
  <w:activeWritingStyle w:appName="MSWord" w:lang="en-US"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10A7"/>
    <w:rsid w:val="000001D3"/>
    <w:rsid w:val="000012AA"/>
    <w:rsid w:val="00001495"/>
    <w:rsid w:val="00001A02"/>
    <w:rsid w:val="00001DAB"/>
    <w:rsid w:val="00001DD8"/>
    <w:rsid w:val="00002293"/>
    <w:rsid w:val="0000297C"/>
    <w:rsid w:val="00002B0C"/>
    <w:rsid w:val="00002DBE"/>
    <w:rsid w:val="000043FF"/>
    <w:rsid w:val="000044AC"/>
    <w:rsid w:val="00004C45"/>
    <w:rsid w:val="00004E49"/>
    <w:rsid w:val="00005200"/>
    <w:rsid w:val="0000547F"/>
    <w:rsid w:val="000056AA"/>
    <w:rsid w:val="000057EE"/>
    <w:rsid w:val="0000590C"/>
    <w:rsid w:val="000059BA"/>
    <w:rsid w:val="00005F63"/>
    <w:rsid w:val="00007BB3"/>
    <w:rsid w:val="00010B2C"/>
    <w:rsid w:val="00010C33"/>
    <w:rsid w:val="000114A0"/>
    <w:rsid w:val="0001177C"/>
    <w:rsid w:val="00012699"/>
    <w:rsid w:val="000126D7"/>
    <w:rsid w:val="0001294E"/>
    <w:rsid w:val="00012A19"/>
    <w:rsid w:val="00012C71"/>
    <w:rsid w:val="00012E8B"/>
    <w:rsid w:val="00013390"/>
    <w:rsid w:val="000136D7"/>
    <w:rsid w:val="00013BB2"/>
    <w:rsid w:val="00014F89"/>
    <w:rsid w:val="000165CD"/>
    <w:rsid w:val="000167CB"/>
    <w:rsid w:val="00017F38"/>
    <w:rsid w:val="0002086E"/>
    <w:rsid w:val="00020924"/>
    <w:rsid w:val="00021098"/>
    <w:rsid w:val="00021114"/>
    <w:rsid w:val="00021492"/>
    <w:rsid w:val="0002166D"/>
    <w:rsid w:val="00021DAA"/>
    <w:rsid w:val="00022326"/>
    <w:rsid w:val="000225AB"/>
    <w:rsid w:val="000228D5"/>
    <w:rsid w:val="00022A27"/>
    <w:rsid w:val="000232C1"/>
    <w:rsid w:val="000243D9"/>
    <w:rsid w:val="00024743"/>
    <w:rsid w:val="00024832"/>
    <w:rsid w:val="0002491F"/>
    <w:rsid w:val="0002492C"/>
    <w:rsid w:val="00024941"/>
    <w:rsid w:val="00025161"/>
    <w:rsid w:val="000258DE"/>
    <w:rsid w:val="00025972"/>
    <w:rsid w:val="000263DB"/>
    <w:rsid w:val="000270AE"/>
    <w:rsid w:val="000272B5"/>
    <w:rsid w:val="000275CB"/>
    <w:rsid w:val="000276FA"/>
    <w:rsid w:val="00027E27"/>
    <w:rsid w:val="000305A4"/>
    <w:rsid w:val="000305CE"/>
    <w:rsid w:val="00030D1E"/>
    <w:rsid w:val="000311FF"/>
    <w:rsid w:val="00031FFA"/>
    <w:rsid w:val="000337A8"/>
    <w:rsid w:val="00033A03"/>
    <w:rsid w:val="00034452"/>
    <w:rsid w:val="00034981"/>
    <w:rsid w:val="00034D22"/>
    <w:rsid w:val="00035B68"/>
    <w:rsid w:val="00035B6D"/>
    <w:rsid w:val="00036064"/>
    <w:rsid w:val="00036C99"/>
    <w:rsid w:val="00036E31"/>
    <w:rsid w:val="00037065"/>
    <w:rsid w:val="000375F8"/>
    <w:rsid w:val="00037CB0"/>
    <w:rsid w:val="00040115"/>
    <w:rsid w:val="00040596"/>
    <w:rsid w:val="00041173"/>
    <w:rsid w:val="000417BF"/>
    <w:rsid w:val="000418B9"/>
    <w:rsid w:val="00041935"/>
    <w:rsid w:val="000419E1"/>
    <w:rsid w:val="00042074"/>
    <w:rsid w:val="000420A4"/>
    <w:rsid w:val="000422F8"/>
    <w:rsid w:val="00042A8A"/>
    <w:rsid w:val="00042CF8"/>
    <w:rsid w:val="00042FFF"/>
    <w:rsid w:val="000430B1"/>
    <w:rsid w:val="00043184"/>
    <w:rsid w:val="00043465"/>
    <w:rsid w:val="0004367A"/>
    <w:rsid w:val="0004390D"/>
    <w:rsid w:val="00044D2C"/>
    <w:rsid w:val="00044D6A"/>
    <w:rsid w:val="000451EB"/>
    <w:rsid w:val="000457F9"/>
    <w:rsid w:val="0004612E"/>
    <w:rsid w:val="0004617C"/>
    <w:rsid w:val="0004761C"/>
    <w:rsid w:val="00050790"/>
    <w:rsid w:val="00050E09"/>
    <w:rsid w:val="00050E9C"/>
    <w:rsid w:val="00051471"/>
    <w:rsid w:val="00051C82"/>
    <w:rsid w:val="00051C93"/>
    <w:rsid w:val="00052815"/>
    <w:rsid w:val="00052B74"/>
    <w:rsid w:val="00052BE7"/>
    <w:rsid w:val="00053991"/>
    <w:rsid w:val="000541C3"/>
    <w:rsid w:val="00054B36"/>
    <w:rsid w:val="00055828"/>
    <w:rsid w:val="0005649E"/>
    <w:rsid w:val="000566BD"/>
    <w:rsid w:val="00056771"/>
    <w:rsid w:val="00056B6B"/>
    <w:rsid w:val="000573E1"/>
    <w:rsid w:val="0005759F"/>
    <w:rsid w:val="00057962"/>
    <w:rsid w:val="0006031E"/>
    <w:rsid w:val="00060910"/>
    <w:rsid w:val="000613C7"/>
    <w:rsid w:val="00061424"/>
    <w:rsid w:val="00061571"/>
    <w:rsid w:val="00061947"/>
    <w:rsid w:val="00061960"/>
    <w:rsid w:val="00061ABC"/>
    <w:rsid w:val="00061E7F"/>
    <w:rsid w:val="00061F70"/>
    <w:rsid w:val="0006227D"/>
    <w:rsid w:val="0006233F"/>
    <w:rsid w:val="000626C6"/>
    <w:rsid w:val="0006281F"/>
    <w:rsid w:val="00063334"/>
    <w:rsid w:val="00063776"/>
    <w:rsid w:val="00063CDC"/>
    <w:rsid w:val="00063E01"/>
    <w:rsid w:val="00064133"/>
    <w:rsid w:val="00064458"/>
    <w:rsid w:val="00066862"/>
    <w:rsid w:val="00066C0F"/>
    <w:rsid w:val="00066FE6"/>
    <w:rsid w:val="000673D1"/>
    <w:rsid w:val="00071075"/>
    <w:rsid w:val="0007145E"/>
    <w:rsid w:val="000714C1"/>
    <w:rsid w:val="00071568"/>
    <w:rsid w:val="00071D77"/>
    <w:rsid w:val="00071F09"/>
    <w:rsid w:val="000731C3"/>
    <w:rsid w:val="000731CA"/>
    <w:rsid w:val="00073A7C"/>
    <w:rsid w:val="000741C4"/>
    <w:rsid w:val="000749E6"/>
    <w:rsid w:val="00074A5E"/>
    <w:rsid w:val="00074F30"/>
    <w:rsid w:val="00075555"/>
    <w:rsid w:val="00075814"/>
    <w:rsid w:val="00075D51"/>
    <w:rsid w:val="00076160"/>
    <w:rsid w:val="000761A1"/>
    <w:rsid w:val="00076D0C"/>
    <w:rsid w:val="00077CCF"/>
    <w:rsid w:val="000801CC"/>
    <w:rsid w:val="000803A5"/>
    <w:rsid w:val="00080500"/>
    <w:rsid w:val="000808D8"/>
    <w:rsid w:val="000808F4"/>
    <w:rsid w:val="00080FC7"/>
    <w:rsid w:val="00080FDE"/>
    <w:rsid w:val="000810BD"/>
    <w:rsid w:val="0008225B"/>
    <w:rsid w:val="000822A4"/>
    <w:rsid w:val="00082463"/>
    <w:rsid w:val="00084024"/>
    <w:rsid w:val="000842E7"/>
    <w:rsid w:val="00084E3F"/>
    <w:rsid w:val="00085375"/>
    <w:rsid w:val="0008554A"/>
    <w:rsid w:val="00085874"/>
    <w:rsid w:val="00086D1E"/>
    <w:rsid w:val="00086DEB"/>
    <w:rsid w:val="00087709"/>
    <w:rsid w:val="00090CCE"/>
    <w:rsid w:val="00092BEA"/>
    <w:rsid w:val="00092D87"/>
    <w:rsid w:val="00092EA9"/>
    <w:rsid w:val="00092FF7"/>
    <w:rsid w:val="00093480"/>
    <w:rsid w:val="0009367C"/>
    <w:rsid w:val="00093E57"/>
    <w:rsid w:val="00094A2A"/>
    <w:rsid w:val="00094BDC"/>
    <w:rsid w:val="00094F31"/>
    <w:rsid w:val="000957F4"/>
    <w:rsid w:val="00095C77"/>
    <w:rsid w:val="00095C7F"/>
    <w:rsid w:val="000961E3"/>
    <w:rsid w:val="000961E6"/>
    <w:rsid w:val="0009658F"/>
    <w:rsid w:val="00096831"/>
    <w:rsid w:val="0009686C"/>
    <w:rsid w:val="000970AC"/>
    <w:rsid w:val="0009734F"/>
    <w:rsid w:val="0009748D"/>
    <w:rsid w:val="000A04F9"/>
    <w:rsid w:val="000A0A54"/>
    <w:rsid w:val="000A0B52"/>
    <w:rsid w:val="000A0B82"/>
    <w:rsid w:val="000A0D8D"/>
    <w:rsid w:val="000A1040"/>
    <w:rsid w:val="000A1193"/>
    <w:rsid w:val="000A120B"/>
    <w:rsid w:val="000A157E"/>
    <w:rsid w:val="000A1F43"/>
    <w:rsid w:val="000A21B8"/>
    <w:rsid w:val="000A2401"/>
    <w:rsid w:val="000A248A"/>
    <w:rsid w:val="000A26BD"/>
    <w:rsid w:val="000A2B0E"/>
    <w:rsid w:val="000A2FBD"/>
    <w:rsid w:val="000A3B66"/>
    <w:rsid w:val="000A3BEB"/>
    <w:rsid w:val="000A3D75"/>
    <w:rsid w:val="000A3DC4"/>
    <w:rsid w:val="000A4073"/>
    <w:rsid w:val="000A4166"/>
    <w:rsid w:val="000A4346"/>
    <w:rsid w:val="000A4C1C"/>
    <w:rsid w:val="000A4F55"/>
    <w:rsid w:val="000A4FBA"/>
    <w:rsid w:val="000A5CF1"/>
    <w:rsid w:val="000A5D9A"/>
    <w:rsid w:val="000A6681"/>
    <w:rsid w:val="000A6A8A"/>
    <w:rsid w:val="000A6ACD"/>
    <w:rsid w:val="000A6BA3"/>
    <w:rsid w:val="000A7189"/>
    <w:rsid w:val="000A74F5"/>
    <w:rsid w:val="000A7FAF"/>
    <w:rsid w:val="000B00DE"/>
    <w:rsid w:val="000B0480"/>
    <w:rsid w:val="000B0D4D"/>
    <w:rsid w:val="000B1A4C"/>
    <w:rsid w:val="000B1E9E"/>
    <w:rsid w:val="000B1FD6"/>
    <w:rsid w:val="000B209E"/>
    <w:rsid w:val="000B2BD1"/>
    <w:rsid w:val="000B2C92"/>
    <w:rsid w:val="000B323F"/>
    <w:rsid w:val="000B327F"/>
    <w:rsid w:val="000B3E6A"/>
    <w:rsid w:val="000B4449"/>
    <w:rsid w:val="000B498B"/>
    <w:rsid w:val="000B5327"/>
    <w:rsid w:val="000B6CB8"/>
    <w:rsid w:val="000B6FFE"/>
    <w:rsid w:val="000B7366"/>
    <w:rsid w:val="000B7C45"/>
    <w:rsid w:val="000C021A"/>
    <w:rsid w:val="000C0447"/>
    <w:rsid w:val="000C0F5D"/>
    <w:rsid w:val="000C10AB"/>
    <w:rsid w:val="000C2479"/>
    <w:rsid w:val="000C2585"/>
    <w:rsid w:val="000C2BFA"/>
    <w:rsid w:val="000C32AA"/>
    <w:rsid w:val="000C35DD"/>
    <w:rsid w:val="000C4C7D"/>
    <w:rsid w:val="000C5465"/>
    <w:rsid w:val="000C55A0"/>
    <w:rsid w:val="000C5F5D"/>
    <w:rsid w:val="000C625B"/>
    <w:rsid w:val="000C69DE"/>
    <w:rsid w:val="000C6CB8"/>
    <w:rsid w:val="000C6F91"/>
    <w:rsid w:val="000C7894"/>
    <w:rsid w:val="000D03EF"/>
    <w:rsid w:val="000D0506"/>
    <w:rsid w:val="000D162E"/>
    <w:rsid w:val="000D23F8"/>
    <w:rsid w:val="000D28FB"/>
    <w:rsid w:val="000D2F29"/>
    <w:rsid w:val="000D306C"/>
    <w:rsid w:val="000D4C90"/>
    <w:rsid w:val="000D4D66"/>
    <w:rsid w:val="000D5B93"/>
    <w:rsid w:val="000D6156"/>
    <w:rsid w:val="000D6A68"/>
    <w:rsid w:val="000D6AF6"/>
    <w:rsid w:val="000D709E"/>
    <w:rsid w:val="000D7885"/>
    <w:rsid w:val="000D79B4"/>
    <w:rsid w:val="000E06E9"/>
    <w:rsid w:val="000E0867"/>
    <w:rsid w:val="000E0CCA"/>
    <w:rsid w:val="000E10FE"/>
    <w:rsid w:val="000E23B2"/>
    <w:rsid w:val="000E2718"/>
    <w:rsid w:val="000E401A"/>
    <w:rsid w:val="000E48B8"/>
    <w:rsid w:val="000E48E7"/>
    <w:rsid w:val="000E4B19"/>
    <w:rsid w:val="000E4B5C"/>
    <w:rsid w:val="000E580D"/>
    <w:rsid w:val="000E5926"/>
    <w:rsid w:val="000E5CBE"/>
    <w:rsid w:val="000E6277"/>
    <w:rsid w:val="000E69EB"/>
    <w:rsid w:val="000E6DEB"/>
    <w:rsid w:val="000E7055"/>
    <w:rsid w:val="000E74AF"/>
    <w:rsid w:val="000E75CA"/>
    <w:rsid w:val="000E76A8"/>
    <w:rsid w:val="000E7738"/>
    <w:rsid w:val="000F091C"/>
    <w:rsid w:val="000F09E0"/>
    <w:rsid w:val="000F0B60"/>
    <w:rsid w:val="000F0BC1"/>
    <w:rsid w:val="000F1D87"/>
    <w:rsid w:val="000F2676"/>
    <w:rsid w:val="000F316E"/>
    <w:rsid w:val="000F3D57"/>
    <w:rsid w:val="000F4172"/>
    <w:rsid w:val="000F45A5"/>
    <w:rsid w:val="000F48FB"/>
    <w:rsid w:val="000F4F8E"/>
    <w:rsid w:val="000F5513"/>
    <w:rsid w:val="000F5724"/>
    <w:rsid w:val="000F6139"/>
    <w:rsid w:val="000F629D"/>
    <w:rsid w:val="000F6883"/>
    <w:rsid w:val="000F7533"/>
    <w:rsid w:val="000F765F"/>
    <w:rsid w:val="000F7E8A"/>
    <w:rsid w:val="001001F7"/>
    <w:rsid w:val="001002D9"/>
    <w:rsid w:val="00100345"/>
    <w:rsid w:val="0010160C"/>
    <w:rsid w:val="00101BCE"/>
    <w:rsid w:val="001034E7"/>
    <w:rsid w:val="00103C9B"/>
    <w:rsid w:val="00103E22"/>
    <w:rsid w:val="00104D4D"/>
    <w:rsid w:val="00104DB2"/>
    <w:rsid w:val="00105307"/>
    <w:rsid w:val="001056E6"/>
    <w:rsid w:val="00105762"/>
    <w:rsid w:val="001059CE"/>
    <w:rsid w:val="00105C23"/>
    <w:rsid w:val="00105FEC"/>
    <w:rsid w:val="0010676F"/>
    <w:rsid w:val="00106D93"/>
    <w:rsid w:val="0010734F"/>
    <w:rsid w:val="00107D69"/>
    <w:rsid w:val="00107FAB"/>
    <w:rsid w:val="001106AD"/>
    <w:rsid w:val="001108C6"/>
    <w:rsid w:val="00110A36"/>
    <w:rsid w:val="001112B4"/>
    <w:rsid w:val="001112BD"/>
    <w:rsid w:val="001115C3"/>
    <w:rsid w:val="0011168C"/>
    <w:rsid w:val="00111B71"/>
    <w:rsid w:val="001122C2"/>
    <w:rsid w:val="00113014"/>
    <w:rsid w:val="001139A5"/>
    <w:rsid w:val="0011418F"/>
    <w:rsid w:val="001142FB"/>
    <w:rsid w:val="001154BD"/>
    <w:rsid w:val="00115AED"/>
    <w:rsid w:val="001176D2"/>
    <w:rsid w:val="001179F3"/>
    <w:rsid w:val="00117D26"/>
    <w:rsid w:val="00120196"/>
    <w:rsid w:val="0012088E"/>
    <w:rsid w:val="00120919"/>
    <w:rsid w:val="00120D55"/>
    <w:rsid w:val="00121403"/>
    <w:rsid w:val="00121B0D"/>
    <w:rsid w:val="0012207C"/>
    <w:rsid w:val="001220BA"/>
    <w:rsid w:val="001226DB"/>
    <w:rsid w:val="00122C3A"/>
    <w:rsid w:val="00122DE7"/>
    <w:rsid w:val="0012306E"/>
    <w:rsid w:val="00123129"/>
    <w:rsid w:val="001232B9"/>
    <w:rsid w:val="00123ECE"/>
    <w:rsid w:val="00124713"/>
    <w:rsid w:val="00124C5D"/>
    <w:rsid w:val="00124FEA"/>
    <w:rsid w:val="0012512F"/>
    <w:rsid w:val="00126127"/>
    <w:rsid w:val="001265DB"/>
    <w:rsid w:val="001267E4"/>
    <w:rsid w:val="001274EB"/>
    <w:rsid w:val="001275B9"/>
    <w:rsid w:val="001275DB"/>
    <w:rsid w:val="0012760F"/>
    <w:rsid w:val="00127769"/>
    <w:rsid w:val="00127B23"/>
    <w:rsid w:val="00127B9A"/>
    <w:rsid w:val="00127DB8"/>
    <w:rsid w:val="001300AD"/>
    <w:rsid w:val="00130EC1"/>
    <w:rsid w:val="0013143F"/>
    <w:rsid w:val="0013169F"/>
    <w:rsid w:val="00131B6B"/>
    <w:rsid w:val="00131C55"/>
    <w:rsid w:val="00133067"/>
    <w:rsid w:val="0013306E"/>
    <w:rsid w:val="00133BF6"/>
    <w:rsid w:val="001340B4"/>
    <w:rsid w:val="0013427D"/>
    <w:rsid w:val="001346FD"/>
    <w:rsid w:val="00134942"/>
    <w:rsid w:val="001349BB"/>
    <w:rsid w:val="00134F6E"/>
    <w:rsid w:val="001351B4"/>
    <w:rsid w:val="001355AC"/>
    <w:rsid w:val="001355DC"/>
    <w:rsid w:val="00136232"/>
    <w:rsid w:val="001362DB"/>
    <w:rsid w:val="001365AC"/>
    <w:rsid w:val="00136F09"/>
    <w:rsid w:val="001371B1"/>
    <w:rsid w:val="0014063E"/>
    <w:rsid w:val="001414D7"/>
    <w:rsid w:val="0014177B"/>
    <w:rsid w:val="001419CC"/>
    <w:rsid w:val="00141A45"/>
    <w:rsid w:val="00141C60"/>
    <w:rsid w:val="00142B5D"/>
    <w:rsid w:val="00143304"/>
    <w:rsid w:val="00143BDE"/>
    <w:rsid w:val="00143DF0"/>
    <w:rsid w:val="00143F3F"/>
    <w:rsid w:val="00144058"/>
    <w:rsid w:val="00144191"/>
    <w:rsid w:val="001441B8"/>
    <w:rsid w:val="0014492E"/>
    <w:rsid w:val="00144BEF"/>
    <w:rsid w:val="00144E55"/>
    <w:rsid w:val="00144FF9"/>
    <w:rsid w:val="0014541B"/>
    <w:rsid w:val="00145888"/>
    <w:rsid w:val="00145E6A"/>
    <w:rsid w:val="0014646A"/>
    <w:rsid w:val="001467FE"/>
    <w:rsid w:val="00147065"/>
    <w:rsid w:val="001474C8"/>
    <w:rsid w:val="00147F2F"/>
    <w:rsid w:val="0015007C"/>
    <w:rsid w:val="00150428"/>
    <w:rsid w:val="00151CAE"/>
    <w:rsid w:val="00151E94"/>
    <w:rsid w:val="001521DF"/>
    <w:rsid w:val="00152869"/>
    <w:rsid w:val="00152D38"/>
    <w:rsid w:val="00153691"/>
    <w:rsid w:val="00154142"/>
    <w:rsid w:val="0015461B"/>
    <w:rsid w:val="0015469B"/>
    <w:rsid w:val="00154BE7"/>
    <w:rsid w:val="00154FF4"/>
    <w:rsid w:val="0015592A"/>
    <w:rsid w:val="00155A70"/>
    <w:rsid w:val="001569CF"/>
    <w:rsid w:val="00157083"/>
    <w:rsid w:val="0015740B"/>
    <w:rsid w:val="00157854"/>
    <w:rsid w:val="00157B69"/>
    <w:rsid w:val="00157E0C"/>
    <w:rsid w:val="00157E3F"/>
    <w:rsid w:val="0016012D"/>
    <w:rsid w:val="00160A0F"/>
    <w:rsid w:val="00161419"/>
    <w:rsid w:val="0016175A"/>
    <w:rsid w:val="0016181C"/>
    <w:rsid w:val="001624D5"/>
    <w:rsid w:val="00162FB7"/>
    <w:rsid w:val="00163134"/>
    <w:rsid w:val="001646E4"/>
    <w:rsid w:val="00164CAE"/>
    <w:rsid w:val="0016558F"/>
    <w:rsid w:val="00165B06"/>
    <w:rsid w:val="00165FFF"/>
    <w:rsid w:val="001663B0"/>
    <w:rsid w:val="001667D0"/>
    <w:rsid w:val="00166FD4"/>
    <w:rsid w:val="001671F3"/>
    <w:rsid w:val="0016795B"/>
    <w:rsid w:val="00170763"/>
    <w:rsid w:val="00170B04"/>
    <w:rsid w:val="00171020"/>
    <w:rsid w:val="001710D9"/>
    <w:rsid w:val="00171C60"/>
    <w:rsid w:val="001720A2"/>
    <w:rsid w:val="001727DE"/>
    <w:rsid w:val="00172F5B"/>
    <w:rsid w:val="0017375C"/>
    <w:rsid w:val="00173BE1"/>
    <w:rsid w:val="00174C5B"/>
    <w:rsid w:val="0017528F"/>
    <w:rsid w:val="0017530E"/>
    <w:rsid w:val="00175467"/>
    <w:rsid w:val="0017623B"/>
    <w:rsid w:val="00176A92"/>
    <w:rsid w:val="00176FFC"/>
    <w:rsid w:val="001772B2"/>
    <w:rsid w:val="0017735C"/>
    <w:rsid w:val="00177712"/>
    <w:rsid w:val="0017772E"/>
    <w:rsid w:val="00177A99"/>
    <w:rsid w:val="001804F9"/>
    <w:rsid w:val="00182759"/>
    <w:rsid w:val="00182982"/>
    <w:rsid w:val="001829AA"/>
    <w:rsid w:val="00182D1B"/>
    <w:rsid w:val="0018349A"/>
    <w:rsid w:val="00183B1E"/>
    <w:rsid w:val="00183C40"/>
    <w:rsid w:val="00183D68"/>
    <w:rsid w:val="00185021"/>
    <w:rsid w:val="001854A8"/>
    <w:rsid w:val="001857DF"/>
    <w:rsid w:val="00185802"/>
    <w:rsid w:val="00185B10"/>
    <w:rsid w:val="00186751"/>
    <w:rsid w:val="00186A9E"/>
    <w:rsid w:val="00186F85"/>
    <w:rsid w:val="0018701C"/>
    <w:rsid w:val="001870A2"/>
    <w:rsid w:val="00187474"/>
    <w:rsid w:val="001874E2"/>
    <w:rsid w:val="001879BE"/>
    <w:rsid w:val="00187A0F"/>
    <w:rsid w:val="00187B09"/>
    <w:rsid w:val="00187D1C"/>
    <w:rsid w:val="00187D51"/>
    <w:rsid w:val="00190402"/>
    <w:rsid w:val="0019069B"/>
    <w:rsid w:val="0019076B"/>
    <w:rsid w:val="00190E6A"/>
    <w:rsid w:val="001919FC"/>
    <w:rsid w:val="00191AD9"/>
    <w:rsid w:val="00191D92"/>
    <w:rsid w:val="00191EEA"/>
    <w:rsid w:val="0019203B"/>
    <w:rsid w:val="00192169"/>
    <w:rsid w:val="001924BD"/>
    <w:rsid w:val="00192565"/>
    <w:rsid w:val="00193D0D"/>
    <w:rsid w:val="00193F4D"/>
    <w:rsid w:val="00194204"/>
    <w:rsid w:val="0019440D"/>
    <w:rsid w:val="00194D26"/>
    <w:rsid w:val="00195724"/>
    <w:rsid w:val="00195E5B"/>
    <w:rsid w:val="00196852"/>
    <w:rsid w:val="001969FA"/>
    <w:rsid w:val="0019709C"/>
    <w:rsid w:val="00197403"/>
    <w:rsid w:val="001977E6"/>
    <w:rsid w:val="00197D1C"/>
    <w:rsid w:val="00197F48"/>
    <w:rsid w:val="001A05FA"/>
    <w:rsid w:val="001A12A6"/>
    <w:rsid w:val="001A2D95"/>
    <w:rsid w:val="001A3294"/>
    <w:rsid w:val="001A34E2"/>
    <w:rsid w:val="001A3537"/>
    <w:rsid w:val="001A39D6"/>
    <w:rsid w:val="001A49BD"/>
    <w:rsid w:val="001A4AF0"/>
    <w:rsid w:val="001A50D7"/>
    <w:rsid w:val="001A51CC"/>
    <w:rsid w:val="001A5DDD"/>
    <w:rsid w:val="001A65F8"/>
    <w:rsid w:val="001A69B8"/>
    <w:rsid w:val="001A6C85"/>
    <w:rsid w:val="001A7C0C"/>
    <w:rsid w:val="001A7C89"/>
    <w:rsid w:val="001B029B"/>
    <w:rsid w:val="001B0472"/>
    <w:rsid w:val="001B0576"/>
    <w:rsid w:val="001B0AE7"/>
    <w:rsid w:val="001B0BA3"/>
    <w:rsid w:val="001B0EE6"/>
    <w:rsid w:val="001B182E"/>
    <w:rsid w:val="001B23D8"/>
    <w:rsid w:val="001B24BE"/>
    <w:rsid w:val="001B2AF3"/>
    <w:rsid w:val="001B2B71"/>
    <w:rsid w:val="001B2BF0"/>
    <w:rsid w:val="001B32F6"/>
    <w:rsid w:val="001B3AAF"/>
    <w:rsid w:val="001B3CFF"/>
    <w:rsid w:val="001B41F5"/>
    <w:rsid w:val="001B423C"/>
    <w:rsid w:val="001B43DB"/>
    <w:rsid w:val="001B4628"/>
    <w:rsid w:val="001B5687"/>
    <w:rsid w:val="001B579F"/>
    <w:rsid w:val="001B59A5"/>
    <w:rsid w:val="001B5CAE"/>
    <w:rsid w:val="001B607E"/>
    <w:rsid w:val="001B7959"/>
    <w:rsid w:val="001C0073"/>
    <w:rsid w:val="001C04D3"/>
    <w:rsid w:val="001C0D8A"/>
    <w:rsid w:val="001C10CC"/>
    <w:rsid w:val="001C2489"/>
    <w:rsid w:val="001C26B7"/>
    <w:rsid w:val="001C27D0"/>
    <w:rsid w:val="001C2867"/>
    <w:rsid w:val="001C2A15"/>
    <w:rsid w:val="001C2EF7"/>
    <w:rsid w:val="001C3C83"/>
    <w:rsid w:val="001C472D"/>
    <w:rsid w:val="001C4F3D"/>
    <w:rsid w:val="001C54A9"/>
    <w:rsid w:val="001C59C2"/>
    <w:rsid w:val="001C5A90"/>
    <w:rsid w:val="001C6069"/>
    <w:rsid w:val="001C627E"/>
    <w:rsid w:val="001C64FC"/>
    <w:rsid w:val="001C663C"/>
    <w:rsid w:val="001C6744"/>
    <w:rsid w:val="001C6DB9"/>
    <w:rsid w:val="001C7064"/>
    <w:rsid w:val="001C7AEE"/>
    <w:rsid w:val="001C7F03"/>
    <w:rsid w:val="001D09DB"/>
    <w:rsid w:val="001D11BF"/>
    <w:rsid w:val="001D1A1F"/>
    <w:rsid w:val="001D1B32"/>
    <w:rsid w:val="001D241B"/>
    <w:rsid w:val="001D2A9A"/>
    <w:rsid w:val="001D2DA1"/>
    <w:rsid w:val="001D30B7"/>
    <w:rsid w:val="001D350B"/>
    <w:rsid w:val="001D390B"/>
    <w:rsid w:val="001D3AE9"/>
    <w:rsid w:val="001D3D38"/>
    <w:rsid w:val="001D41FD"/>
    <w:rsid w:val="001D434F"/>
    <w:rsid w:val="001D4E68"/>
    <w:rsid w:val="001D5005"/>
    <w:rsid w:val="001D5906"/>
    <w:rsid w:val="001D6066"/>
    <w:rsid w:val="001D6426"/>
    <w:rsid w:val="001D6428"/>
    <w:rsid w:val="001D642E"/>
    <w:rsid w:val="001D6860"/>
    <w:rsid w:val="001E034B"/>
    <w:rsid w:val="001E140A"/>
    <w:rsid w:val="001E185F"/>
    <w:rsid w:val="001E18C0"/>
    <w:rsid w:val="001E1B89"/>
    <w:rsid w:val="001E1CFE"/>
    <w:rsid w:val="001E22E3"/>
    <w:rsid w:val="001E2C59"/>
    <w:rsid w:val="001E2E04"/>
    <w:rsid w:val="001E2FB3"/>
    <w:rsid w:val="001E2FCB"/>
    <w:rsid w:val="001E31A4"/>
    <w:rsid w:val="001E31E9"/>
    <w:rsid w:val="001E3755"/>
    <w:rsid w:val="001E38E4"/>
    <w:rsid w:val="001E4D50"/>
    <w:rsid w:val="001E5295"/>
    <w:rsid w:val="001E54C3"/>
    <w:rsid w:val="001E5502"/>
    <w:rsid w:val="001E5AE1"/>
    <w:rsid w:val="001E5C94"/>
    <w:rsid w:val="001E5D1B"/>
    <w:rsid w:val="001E5ECB"/>
    <w:rsid w:val="001E5F79"/>
    <w:rsid w:val="001E5FA6"/>
    <w:rsid w:val="001E64EE"/>
    <w:rsid w:val="001E6DFE"/>
    <w:rsid w:val="001E73CB"/>
    <w:rsid w:val="001F000B"/>
    <w:rsid w:val="001F058D"/>
    <w:rsid w:val="001F0B22"/>
    <w:rsid w:val="001F1445"/>
    <w:rsid w:val="001F1635"/>
    <w:rsid w:val="001F1856"/>
    <w:rsid w:val="001F25B4"/>
    <w:rsid w:val="001F2BD8"/>
    <w:rsid w:val="001F2CDF"/>
    <w:rsid w:val="001F2EA7"/>
    <w:rsid w:val="001F3B51"/>
    <w:rsid w:val="001F3C9C"/>
    <w:rsid w:val="001F3D9E"/>
    <w:rsid w:val="001F4070"/>
    <w:rsid w:val="001F4261"/>
    <w:rsid w:val="001F42B4"/>
    <w:rsid w:val="001F4859"/>
    <w:rsid w:val="001F4AF4"/>
    <w:rsid w:val="001F5283"/>
    <w:rsid w:val="001F548C"/>
    <w:rsid w:val="001F54FC"/>
    <w:rsid w:val="001F5ABB"/>
    <w:rsid w:val="001F66E4"/>
    <w:rsid w:val="001F6911"/>
    <w:rsid w:val="001F74AF"/>
    <w:rsid w:val="001F7693"/>
    <w:rsid w:val="001F7B48"/>
    <w:rsid w:val="00200078"/>
    <w:rsid w:val="00200C95"/>
    <w:rsid w:val="002013A0"/>
    <w:rsid w:val="00201CBB"/>
    <w:rsid w:val="002029BA"/>
    <w:rsid w:val="00202F94"/>
    <w:rsid w:val="00203038"/>
    <w:rsid w:val="00203437"/>
    <w:rsid w:val="00203F42"/>
    <w:rsid w:val="00204A0D"/>
    <w:rsid w:val="00204F31"/>
    <w:rsid w:val="002055A0"/>
    <w:rsid w:val="00205E29"/>
    <w:rsid w:val="00206431"/>
    <w:rsid w:val="00206BB2"/>
    <w:rsid w:val="00206FD0"/>
    <w:rsid w:val="002076D2"/>
    <w:rsid w:val="002078C1"/>
    <w:rsid w:val="002104F5"/>
    <w:rsid w:val="00210D0D"/>
    <w:rsid w:val="00211727"/>
    <w:rsid w:val="002121A9"/>
    <w:rsid w:val="00212C67"/>
    <w:rsid w:val="00213083"/>
    <w:rsid w:val="00213A46"/>
    <w:rsid w:val="00213E96"/>
    <w:rsid w:val="00213EF7"/>
    <w:rsid w:val="00214034"/>
    <w:rsid w:val="00214078"/>
    <w:rsid w:val="002140D1"/>
    <w:rsid w:val="0021456D"/>
    <w:rsid w:val="0021471F"/>
    <w:rsid w:val="00214B89"/>
    <w:rsid w:val="00214C83"/>
    <w:rsid w:val="00214E62"/>
    <w:rsid w:val="00214E98"/>
    <w:rsid w:val="00214FFB"/>
    <w:rsid w:val="002157C5"/>
    <w:rsid w:val="00215C8F"/>
    <w:rsid w:val="00215D31"/>
    <w:rsid w:val="002162D3"/>
    <w:rsid w:val="00216AD4"/>
    <w:rsid w:val="00216EB6"/>
    <w:rsid w:val="00217171"/>
    <w:rsid w:val="00220252"/>
    <w:rsid w:val="0022028F"/>
    <w:rsid w:val="00220FA5"/>
    <w:rsid w:val="00221104"/>
    <w:rsid w:val="002213A4"/>
    <w:rsid w:val="00221AB9"/>
    <w:rsid w:val="0022351F"/>
    <w:rsid w:val="002240AA"/>
    <w:rsid w:val="0022470F"/>
    <w:rsid w:val="0022480A"/>
    <w:rsid w:val="00224964"/>
    <w:rsid w:val="00225915"/>
    <w:rsid w:val="00225E40"/>
    <w:rsid w:val="002262CA"/>
    <w:rsid w:val="00226777"/>
    <w:rsid w:val="002268E2"/>
    <w:rsid w:val="00226C33"/>
    <w:rsid w:val="002270BA"/>
    <w:rsid w:val="00227107"/>
    <w:rsid w:val="00227443"/>
    <w:rsid w:val="002278A2"/>
    <w:rsid w:val="002278C2"/>
    <w:rsid w:val="002278E1"/>
    <w:rsid w:val="0023033D"/>
    <w:rsid w:val="00230CCD"/>
    <w:rsid w:val="00230CD5"/>
    <w:rsid w:val="002311A1"/>
    <w:rsid w:val="00231239"/>
    <w:rsid w:val="00231508"/>
    <w:rsid w:val="002315E7"/>
    <w:rsid w:val="00231B2D"/>
    <w:rsid w:val="00231F68"/>
    <w:rsid w:val="0023242C"/>
    <w:rsid w:val="0023252C"/>
    <w:rsid w:val="002325D8"/>
    <w:rsid w:val="00233178"/>
    <w:rsid w:val="00233343"/>
    <w:rsid w:val="0023342D"/>
    <w:rsid w:val="0023436B"/>
    <w:rsid w:val="002345FE"/>
    <w:rsid w:val="002349E8"/>
    <w:rsid w:val="00234CA9"/>
    <w:rsid w:val="0023659E"/>
    <w:rsid w:val="00236C3A"/>
    <w:rsid w:val="00236ED7"/>
    <w:rsid w:val="0023780C"/>
    <w:rsid w:val="0023798F"/>
    <w:rsid w:val="00237F5B"/>
    <w:rsid w:val="00240EFF"/>
    <w:rsid w:val="00242970"/>
    <w:rsid w:val="00243A74"/>
    <w:rsid w:val="00244577"/>
    <w:rsid w:val="00244B97"/>
    <w:rsid w:val="00245347"/>
    <w:rsid w:val="002454DE"/>
    <w:rsid w:val="00245657"/>
    <w:rsid w:val="00245D8C"/>
    <w:rsid w:val="00246726"/>
    <w:rsid w:val="00246869"/>
    <w:rsid w:val="00247061"/>
    <w:rsid w:val="0024707E"/>
    <w:rsid w:val="002473E9"/>
    <w:rsid w:val="00247E9B"/>
    <w:rsid w:val="002500E7"/>
    <w:rsid w:val="00250201"/>
    <w:rsid w:val="0025039A"/>
    <w:rsid w:val="002505B7"/>
    <w:rsid w:val="002506B9"/>
    <w:rsid w:val="00250899"/>
    <w:rsid w:val="00250A42"/>
    <w:rsid w:val="00250AA5"/>
    <w:rsid w:val="0025196E"/>
    <w:rsid w:val="00252A76"/>
    <w:rsid w:val="00253173"/>
    <w:rsid w:val="00254073"/>
    <w:rsid w:val="002540C8"/>
    <w:rsid w:val="0025425D"/>
    <w:rsid w:val="00256AF4"/>
    <w:rsid w:val="00256BD6"/>
    <w:rsid w:val="00256BFC"/>
    <w:rsid w:val="002575D8"/>
    <w:rsid w:val="0025766C"/>
    <w:rsid w:val="00257897"/>
    <w:rsid w:val="00257BC9"/>
    <w:rsid w:val="002608EE"/>
    <w:rsid w:val="00261BD3"/>
    <w:rsid w:val="0026275E"/>
    <w:rsid w:val="00262D34"/>
    <w:rsid w:val="0026313D"/>
    <w:rsid w:val="002639E7"/>
    <w:rsid w:val="00264091"/>
    <w:rsid w:val="00264D6B"/>
    <w:rsid w:val="00264DD9"/>
    <w:rsid w:val="00265386"/>
    <w:rsid w:val="00265A8C"/>
    <w:rsid w:val="00265AF1"/>
    <w:rsid w:val="00265C03"/>
    <w:rsid w:val="00265E22"/>
    <w:rsid w:val="0026623F"/>
    <w:rsid w:val="00266B4B"/>
    <w:rsid w:val="00267458"/>
    <w:rsid w:val="002678C2"/>
    <w:rsid w:val="00267D29"/>
    <w:rsid w:val="002705F5"/>
    <w:rsid w:val="00270710"/>
    <w:rsid w:val="00270B1C"/>
    <w:rsid w:val="00270B44"/>
    <w:rsid w:val="00272064"/>
    <w:rsid w:val="00272390"/>
    <w:rsid w:val="00272FA7"/>
    <w:rsid w:val="00273731"/>
    <w:rsid w:val="00273CE4"/>
    <w:rsid w:val="00273E33"/>
    <w:rsid w:val="00274360"/>
    <w:rsid w:val="00274893"/>
    <w:rsid w:val="00274E7C"/>
    <w:rsid w:val="00274FAA"/>
    <w:rsid w:val="00275A2B"/>
    <w:rsid w:val="00275CD3"/>
    <w:rsid w:val="00275E16"/>
    <w:rsid w:val="0027666B"/>
    <w:rsid w:val="0027671B"/>
    <w:rsid w:val="00276792"/>
    <w:rsid w:val="0027688C"/>
    <w:rsid w:val="00276DF0"/>
    <w:rsid w:val="00277146"/>
    <w:rsid w:val="00277367"/>
    <w:rsid w:val="0027776E"/>
    <w:rsid w:val="00277C00"/>
    <w:rsid w:val="00277CDE"/>
    <w:rsid w:val="00277D14"/>
    <w:rsid w:val="002805F6"/>
    <w:rsid w:val="0028067B"/>
    <w:rsid w:val="00280AAB"/>
    <w:rsid w:val="00280D87"/>
    <w:rsid w:val="002811F1"/>
    <w:rsid w:val="002812D8"/>
    <w:rsid w:val="002816C2"/>
    <w:rsid w:val="00281C28"/>
    <w:rsid w:val="00281D81"/>
    <w:rsid w:val="00281DFE"/>
    <w:rsid w:val="00282FCD"/>
    <w:rsid w:val="002838F7"/>
    <w:rsid w:val="00283E1B"/>
    <w:rsid w:val="0028427E"/>
    <w:rsid w:val="002845E9"/>
    <w:rsid w:val="00284A81"/>
    <w:rsid w:val="00285949"/>
    <w:rsid w:val="00286226"/>
    <w:rsid w:val="002869BB"/>
    <w:rsid w:val="0028751D"/>
    <w:rsid w:val="002878E6"/>
    <w:rsid w:val="00287BD4"/>
    <w:rsid w:val="00287BE2"/>
    <w:rsid w:val="002904EE"/>
    <w:rsid w:val="0029100D"/>
    <w:rsid w:val="0029175F"/>
    <w:rsid w:val="00291927"/>
    <w:rsid w:val="00291A21"/>
    <w:rsid w:val="00291DFA"/>
    <w:rsid w:val="00292161"/>
    <w:rsid w:val="00292A9F"/>
    <w:rsid w:val="002932F6"/>
    <w:rsid w:val="0029377F"/>
    <w:rsid w:val="00293CF5"/>
    <w:rsid w:val="00294428"/>
    <w:rsid w:val="0029445A"/>
    <w:rsid w:val="00294EDD"/>
    <w:rsid w:val="00295BCC"/>
    <w:rsid w:val="00295F6F"/>
    <w:rsid w:val="00296513"/>
    <w:rsid w:val="00296C3D"/>
    <w:rsid w:val="00296F41"/>
    <w:rsid w:val="0029714F"/>
    <w:rsid w:val="00297A1B"/>
    <w:rsid w:val="002A0732"/>
    <w:rsid w:val="002A0937"/>
    <w:rsid w:val="002A0BDC"/>
    <w:rsid w:val="002A116C"/>
    <w:rsid w:val="002A19E8"/>
    <w:rsid w:val="002A1C8D"/>
    <w:rsid w:val="002A22EF"/>
    <w:rsid w:val="002A26FF"/>
    <w:rsid w:val="002A278B"/>
    <w:rsid w:val="002A2ABA"/>
    <w:rsid w:val="002A2FBD"/>
    <w:rsid w:val="002A3159"/>
    <w:rsid w:val="002A31B9"/>
    <w:rsid w:val="002A3C99"/>
    <w:rsid w:val="002A4985"/>
    <w:rsid w:val="002A4B07"/>
    <w:rsid w:val="002A4E10"/>
    <w:rsid w:val="002A5030"/>
    <w:rsid w:val="002A58A9"/>
    <w:rsid w:val="002A7868"/>
    <w:rsid w:val="002A7A83"/>
    <w:rsid w:val="002A7D7C"/>
    <w:rsid w:val="002B0262"/>
    <w:rsid w:val="002B04F7"/>
    <w:rsid w:val="002B0887"/>
    <w:rsid w:val="002B0A24"/>
    <w:rsid w:val="002B0CFD"/>
    <w:rsid w:val="002B225F"/>
    <w:rsid w:val="002B2383"/>
    <w:rsid w:val="002B2E23"/>
    <w:rsid w:val="002B388C"/>
    <w:rsid w:val="002B5D1E"/>
    <w:rsid w:val="002B68EB"/>
    <w:rsid w:val="002B6AAC"/>
    <w:rsid w:val="002B6C1E"/>
    <w:rsid w:val="002B6F19"/>
    <w:rsid w:val="002B767F"/>
    <w:rsid w:val="002B7B61"/>
    <w:rsid w:val="002C02B1"/>
    <w:rsid w:val="002C0BA5"/>
    <w:rsid w:val="002C20B6"/>
    <w:rsid w:val="002C2107"/>
    <w:rsid w:val="002C2116"/>
    <w:rsid w:val="002C24B8"/>
    <w:rsid w:val="002C2544"/>
    <w:rsid w:val="002C2952"/>
    <w:rsid w:val="002C2D88"/>
    <w:rsid w:val="002C3690"/>
    <w:rsid w:val="002C3850"/>
    <w:rsid w:val="002C4149"/>
    <w:rsid w:val="002C4271"/>
    <w:rsid w:val="002C441C"/>
    <w:rsid w:val="002C4F99"/>
    <w:rsid w:val="002C599C"/>
    <w:rsid w:val="002C5D52"/>
    <w:rsid w:val="002C5EDC"/>
    <w:rsid w:val="002C66B5"/>
    <w:rsid w:val="002C79E3"/>
    <w:rsid w:val="002D039F"/>
    <w:rsid w:val="002D05FE"/>
    <w:rsid w:val="002D07A4"/>
    <w:rsid w:val="002D0C62"/>
    <w:rsid w:val="002D0E18"/>
    <w:rsid w:val="002D0E90"/>
    <w:rsid w:val="002D1E76"/>
    <w:rsid w:val="002D2388"/>
    <w:rsid w:val="002D2A04"/>
    <w:rsid w:val="002D3218"/>
    <w:rsid w:val="002D3D86"/>
    <w:rsid w:val="002D5896"/>
    <w:rsid w:val="002D5F86"/>
    <w:rsid w:val="002D61B9"/>
    <w:rsid w:val="002D6371"/>
    <w:rsid w:val="002D670C"/>
    <w:rsid w:val="002D6A14"/>
    <w:rsid w:val="002D7011"/>
    <w:rsid w:val="002D7233"/>
    <w:rsid w:val="002D77F1"/>
    <w:rsid w:val="002D7A6F"/>
    <w:rsid w:val="002D7CAE"/>
    <w:rsid w:val="002D7EA6"/>
    <w:rsid w:val="002E0509"/>
    <w:rsid w:val="002E11F9"/>
    <w:rsid w:val="002E12E1"/>
    <w:rsid w:val="002E1FD1"/>
    <w:rsid w:val="002E2B50"/>
    <w:rsid w:val="002E2FE6"/>
    <w:rsid w:val="002E31F3"/>
    <w:rsid w:val="002E40CB"/>
    <w:rsid w:val="002E4388"/>
    <w:rsid w:val="002E4694"/>
    <w:rsid w:val="002E4926"/>
    <w:rsid w:val="002E4F51"/>
    <w:rsid w:val="002E5309"/>
    <w:rsid w:val="002E5994"/>
    <w:rsid w:val="002E669C"/>
    <w:rsid w:val="002E6C51"/>
    <w:rsid w:val="002E720D"/>
    <w:rsid w:val="002E72CC"/>
    <w:rsid w:val="002E7A59"/>
    <w:rsid w:val="002F024E"/>
    <w:rsid w:val="002F0544"/>
    <w:rsid w:val="002F0B16"/>
    <w:rsid w:val="002F1552"/>
    <w:rsid w:val="002F22C8"/>
    <w:rsid w:val="002F23B1"/>
    <w:rsid w:val="002F2771"/>
    <w:rsid w:val="002F35A2"/>
    <w:rsid w:val="002F3C49"/>
    <w:rsid w:val="002F3CEA"/>
    <w:rsid w:val="002F4511"/>
    <w:rsid w:val="002F4943"/>
    <w:rsid w:val="002F4962"/>
    <w:rsid w:val="002F4EBB"/>
    <w:rsid w:val="002F5185"/>
    <w:rsid w:val="002F51DA"/>
    <w:rsid w:val="002F6A22"/>
    <w:rsid w:val="002F6C91"/>
    <w:rsid w:val="002F7562"/>
    <w:rsid w:val="002F789A"/>
    <w:rsid w:val="0030015B"/>
    <w:rsid w:val="003008BC"/>
    <w:rsid w:val="00300D00"/>
    <w:rsid w:val="0030111D"/>
    <w:rsid w:val="003013C1"/>
    <w:rsid w:val="00301A57"/>
    <w:rsid w:val="00302E50"/>
    <w:rsid w:val="00303873"/>
    <w:rsid w:val="00303CE0"/>
    <w:rsid w:val="003049F0"/>
    <w:rsid w:val="00304C91"/>
    <w:rsid w:val="00304CB8"/>
    <w:rsid w:val="00304D00"/>
    <w:rsid w:val="00304FD7"/>
    <w:rsid w:val="00304FEC"/>
    <w:rsid w:val="00305473"/>
    <w:rsid w:val="00305702"/>
    <w:rsid w:val="00305A5A"/>
    <w:rsid w:val="00305AF7"/>
    <w:rsid w:val="00305FBA"/>
    <w:rsid w:val="00310DA3"/>
    <w:rsid w:val="00310DC3"/>
    <w:rsid w:val="00310DF4"/>
    <w:rsid w:val="00310F1C"/>
    <w:rsid w:val="003110E0"/>
    <w:rsid w:val="003113A0"/>
    <w:rsid w:val="003117F3"/>
    <w:rsid w:val="00311C7C"/>
    <w:rsid w:val="00311EBA"/>
    <w:rsid w:val="00311F37"/>
    <w:rsid w:val="00312A21"/>
    <w:rsid w:val="00312A78"/>
    <w:rsid w:val="00312CC7"/>
    <w:rsid w:val="00312F05"/>
    <w:rsid w:val="00313202"/>
    <w:rsid w:val="0031333B"/>
    <w:rsid w:val="0031394A"/>
    <w:rsid w:val="00313A05"/>
    <w:rsid w:val="00313F33"/>
    <w:rsid w:val="00314644"/>
    <w:rsid w:val="00314A92"/>
    <w:rsid w:val="00314FB9"/>
    <w:rsid w:val="00315337"/>
    <w:rsid w:val="00315560"/>
    <w:rsid w:val="003158BD"/>
    <w:rsid w:val="00315BF5"/>
    <w:rsid w:val="0031698D"/>
    <w:rsid w:val="00316BAD"/>
    <w:rsid w:val="003218B5"/>
    <w:rsid w:val="00321BF8"/>
    <w:rsid w:val="003221E8"/>
    <w:rsid w:val="0032297F"/>
    <w:rsid w:val="0032355D"/>
    <w:rsid w:val="0032373E"/>
    <w:rsid w:val="00323B66"/>
    <w:rsid w:val="00324E4C"/>
    <w:rsid w:val="00324E99"/>
    <w:rsid w:val="00324ED6"/>
    <w:rsid w:val="003250EB"/>
    <w:rsid w:val="00325565"/>
    <w:rsid w:val="003259E5"/>
    <w:rsid w:val="00325D81"/>
    <w:rsid w:val="0032620E"/>
    <w:rsid w:val="00327162"/>
    <w:rsid w:val="003279C5"/>
    <w:rsid w:val="00327EB4"/>
    <w:rsid w:val="00330082"/>
    <w:rsid w:val="0033079E"/>
    <w:rsid w:val="003308F4"/>
    <w:rsid w:val="00331052"/>
    <w:rsid w:val="00332A6A"/>
    <w:rsid w:val="00332F8C"/>
    <w:rsid w:val="00333C24"/>
    <w:rsid w:val="0033464D"/>
    <w:rsid w:val="003353C0"/>
    <w:rsid w:val="0033543F"/>
    <w:rsid w:val="00335563"/>
    <w:rsid w:val="003364A1"/>
    <w:rsid w:val="00337527"/>
    <w:rsid w:val="00337E9F"/>
    <w:rsid w:val="003403C3"/>
    <w:rsid w:val="00340677"/>
    <w:rsid w:val="003410BC"/>
    <w:rsid w:val="00341322"/>
    <w:rsid w:val="00341525"/>
    <w:rsid w:val="003421A0"/>
    <w:rsid w:val="003421FB"/>
    <w:rsid w:val="00343187"/>
    <w:rsid w:val="003436B6"/>
    <w:rsid w:val="00343DA3"/>
    <w:rsid w:val="00344083"/>
    <w:rsid w:val="003447C2"/>
    <w:rsid w:val="00344C61"/>
    <w:rsid w:val="00345069"/>
    <w:rsid w:val="00345508"/>
    <w:rsid w:val="00345F0C"/>
    <w:rsid w:val="003466E4"/>
    <w:rsid w:val="00346B09"/>
    <w:rsid w:val="00346C2E"/>
    <w:rsid w:val="00347422"/>
    <w:rsid w:val="00347E61"/>
    <w:rsid w:val="003507AC"/>
    <w:rsid w:val="003514A0"/>
    <w:rsid w:val="00351A71"/>
    <w:rsid w:val="00351EF5"/>
    <w:rsid w:val="003521FC"/>
    <w:rsid w:val="003524A2"/>
    <w:rsid w:val="00352FCE"/>
    <w:rsid w:val="00353D86"/>
    <w:rsid w:val="003546BB"/>
    <w:rsid w:val="00354D89"/>
    <w:rsid w:val="0035514D"/>
    <w:rsid w:val="00355775"/>
    <w:rsid w:val="00355B8B"/>
    <w:rsid w:val="00355D18"/>
    <w:rsid w:val="00355DB3"/>
    <w:rsid w:val="00356E62"/>
    <w:rsid w:val="00356F77"/>
    <w:rsid w:val="00357236"/>
    <w:rsid w:val="0035734B"/>
    <w:rsid w:val="003579E5"/>
    <w:rsid w:val="0036046D"/>
    <w:rsid w:val="0036132E"/>
    <w:rsid w:val="0036202F"/>
    <w:rsid w:val="003629B1"/>
    <w:rsid w:val="003637C9"/>
    <w:rsid w:val="00363D3B"/>
    <w:rsid w:val="00364582"/>
    <w:rsid w:val="00364BFE"/>
    <w:rsid w:val="00364E05"/>
    <w:rsid w:val="00365139"/>
    <w:rsid w:val="003651C7"/>
    <w:rsid w:val="00365EE7"/>
    <w:rsid w:val="003664F4"/>
    <w:rsid w:val="00366934"/>
    <w:rsid w:val="00367095"/>
    <w:rsid w:val="003707BD"/>
    <w:rsid w:val="00370C40"/>
    <w:rsid w:val="00370D38"/>
    <w:rsid w:val="00371760"/>
    <w:rsid w:val="00371DB8"/>
    <w:rsid w:val="00372655"/>
    <w:rsid w:val="00372BBE"/>
    <w:rsid w:val="00372CBD"/>
    <w:rsid w:val="003733D1"/>
    <w:rsid w:val="0037340B"/>
    <w:rsid w:val="0037397C"/>
    <w:rsid w:val="00373A89"/>
    <w:rsid w:val="00373E3C"/>
    <w:rsid w:val="00374236"/>
    <w:rsid w:val="003745CF"/>
    <w:rsid w:val="00374B6B"/>
    <w:rsid w:val="003750CB"/>
    <w:rsid w:val="0037585D"/>
    <w:rsid w:val="00375B78"/>
    <w:rsid w:val="003765E3"/>
    <w:rsid w:val="00376842"/>
    <w:rsid w:val="00376C17"/>
    <w:rsid w:val="00377DED"/>
    <w:rsid w:val="003802BD"/>
    <w:rsid w:val="003804DC"/>
    <w:rsid w:val="0038051A"/>
    <w:rsid w:val="0038073A"/>
    <w:rsid w:val="00380C44"/>
    <w:rsid w:val="00380DB3"/>
    <w:rsid w:val="003810D2"/>
    <w:rsid w:val="00381960"/>
    <w:rsid w:val="00381C14"/>
    <w:rsid w:val="00381D48"/>
    <w:rsid w:val="00381D4F"/>
    <w:rsid w:val="00382626"/>
    <w:rsid w:val="00382676"/>
    <w:rsid w:val="0038281F"/>
    <w:rsid w:val="00384441"/>
    <w:rsid w:val="00384716"/>
    <w:rsid w:val="0038473F"/>
    <w:rsid w:val="003848E9"/>
    <w:rsid w:val="00385AFF"/>
    <w:rsid w:val="00385E09"/>
    <w:rsid w:val="00385F79"/>
    <w:rsid w:val="003868A2"/>
    <w:rsid w:val="0038697D"/>
    <w:rsid w:val="00387337"/>
    <w:rsid w:val="003873FD"/>
    <w:rsid w:val="00387743"/>
    <w:rsid w:val="00390FBD"/>
    <w:rsid w:val="00391053"/>
    <w:rsid w:val="00391085"/>
    <w:rsid w:val="00391119"/>
    <w:rsid w:val="0039135C"/>
    <w:rsid w:val="003914A0"/>
    <w:rsid w:val="00391B43"/>
    <w:rsid w:val="00391E36"/>
    <w:rsid w:val="0039266A"/>
    <w:rsid w:val="00392D21"/>
    <w:rsid w:val="00392EA2"/>
    <w:rsid w:val="003939CC"/>
    <w:rsid w:val="00394215"/>
    <w:rsid w:val="00394396"/>
    <w:rsid w:val="00394605"/>
    <w:rsid w:val="00394808"/>
    <w:rsid w:val="0039495B"/>
    <w:rsid w:val="003952EC"/>
    <w:rsid w:val="0039614B"/>
    <w:rsid w:val="00396291"/>
    <w:rsid w:val="003962EA"/>
    <w:rsid w:val="0039685E"/>
    <w:rsid w:val="0039689A"/>
    <w:rsid w:val="003974B4"/>
    <w:rsid w:val="003977FE"/>
    <w:rsid w:val="00397BE5"/>
    <w:rsid w:val="003A0271"/>
    <w:rsid w:val="003A03AD"/>
    <w:rsid w:val="003A083B"/>
    <w:rsid w:val="003A08BE"/>
    <w:rsid w:val="003A3804"/>
    <w:rsid w:val="003A3916"/>
    <w:rsid w:val="003A3C49"/>
    <w:rsid w:val="003A3D38"/>
    <w:rsid w:val="003A41BE"/>
    <w:rsid w:val="003A465A"/>
    <w:rsid w:val="003A4CF4"/>
    <w:rsid w:val="003A52A5"/>
    <w:rsid w:val="003A52F8"/>
    <w:rsid w:val="003A5371"/>
    <w:rsid w:val="003A63C3"/>
    <w:rsid w:val="003A63DD"/>
    <w:rsid w:val="003A645D"/>
    <w:rsid w:val="003A67D7"/>
    <w:rsid w:val="003A7639"/>
    <w:rsid w:val="003A78E3"/>
    <w:rsid w:val="003A7D2E"/>
    <w:rsid w:val="003A7F87"/>
    <w:rsid w:val="003B00F9"/>
    <w:rsid w:val="003B0D22"/>
    <w:rsid w:val="003B101D"/>
    <w:rsid w:val="003B127E"/>
    <w:rsid w:val="003B151B"/>
    <w:rsid w:val="003B181A"/>
    <w:rsid w:val="003B1D30"/>
    <w:rsid w:val="003B1DBE"/>
    <w:rsid w:val="003B2183"/>
    <w:rsid w:val="003B26CB"/>
    <w:rsid w:val="003B2700"/>
    <w:rsid w:val="003B2ACC"/>
    <w:rsid w:val="003B2B53"/>
    <w:rsid w:val="003B2C5F"/>
    <w:rsid w:val="003B30E5"/>
    <w:rsid w:val="003B3A5C"/>
    <w:rsid w:val="003B52A6"/>
    <w:rsid w:val="003B5892"/>
    <w:rsid w:val="003B5909"/>
    <w:rsid w:val="003B606C"/>
    <w:rsid w:val="003B623B"/>
    <w:rsid w:val="003B6550"/>
    <w:rsid w:val="003B68EC"/>
    <w:rsid w:val="003C1341"/>
    <w:rsid w:val="003C13FF"/>
    <w:rsid w:val="003C14DD"/>
    <w:rsid w:val="003C21D4"/>
    <w:rsid w:val="003C2777"/>
    <w:rsid w:val="003C2865"/>
    <w:rsid w:val="003C3BFA"/>
    <w:rsid w:val="003C3C86"/>
    <w:rsid w:val="003C418C"/>
    <w:rsid w:val="003C4F8A"/>
    <w:rsid w:val="003C50D2"/>
    <w:rsid w:val="003C54BC"/>
    <w:rsid w:val="003C5680"/>
    <w:rsid w:val="003C5A78"/>
    <w:rsid w:val="003C6A48"/>
    <w:rsid w:val="003C707B"/>
    <w:rsid w:val="003C7A03"/>
    <w:rsid w:val="003D07A7"/>
    <w:rsid w:val="003D0C0E"/>
    <w:rsid w:val="003D114E"/>
    <w:rsid w:val="003D1247"/>
    <w:rsid w:val="003D1767"/>
    <w:rsid w:val="003D19B1"/>
    <w:rsid w:val="003D1CE4"/>
    <w:rsid w:val="003D2157"/>
    <w:rsid w:val="003D2531"/>
    <w:rsid w:val="003D2E51"/>
    <w:rsid w:val="003D38F8"/>
    <w:rsid w:val="003D3EEE"/>
    <w:rsid w:val="003D4BD0"/>
    <w:rsid w:val="003D5A9A"/>
    <w:rsid w:val="003D5EF8"/>
    <w:rsid w:val="003D66EA"/>
    <w:rsid w:val="003D6AE2"/>
    <w:rsid w:val="003D6DFA"/>
    <w:rsid w:val="003D75DE"/>
    <w:rsid w:val="003D7ABD"/>
    <w:rsid w:val="003D7F9E"/>
    <w:rsid w:val="003E11BA"/>
    <w:rsid w:val="003E1F1A"/>
    <w:rsid w:val="003E2ECC"/>
    <w:rsid w:val="003E4328"/>
    <w:rsid w:val="003E4345"/>
    <w:rsid w:val="003E4401"/>
    <w:rsid w:val="003E472C"/>
    <w:rsid w:val="003E4CFF"/>
    <w:rsid w:val="003E513E"/>
    <w:rsid w:val="003E522A"/>
    <w:rsid w:val="003E564C"/>
    <w:rsid w:val="003E57AD"/>
    <w:rsid w:val="003E5D24"/>
    <w:rsid w:val="003E5F93"/>
    <w:rsid w:val="003E60AC"/>
    <w:rsid w:val="003E64C2"/>
    <w:rsid w:val="003E696D"/>
    <w:rsid w:val="003E697F"/>
    <w:rsid w:val="003E75AE"/>
    <w:rsid w:val="003E7D2A"/>
    <w:rsid w:val="003E7DF8"/>
    <w:rsid w:val="003E7F03"/>
    <w:rsid w:val="003E7F4B"/>
    <w:rsid w:val="003F06F1"/>
    <w:rsid w:val="003F1DFC"/>
    <w:rsid w:val="003F26D3"/>
    <w:rsid w:val="003F3660"/>
    <w:rsid w:val="003F380C"/>
    <w:rsid w:val="003F3B72"/>
    <w:rsid w:val="003F3EF0"/>
    <w:rsid w:val="003F4A1E"/>
    <w:rsid w:val="003F5204"/>
    <w:rsid w:val="003F5AB8"/>
    <w:rsid w:val="003F5BFD"/>
    <w:rsid w:val="003F5C0A"/>
    <w:rsid w:val="003F5C71"/>
    <w:rsid w:val="003F769D"/>
    <w:rsid w:val="003F79BB"/>
    <w:rsid w:val="003F7FCF"/>
    <w:rsid w:val="004006C0"/>
    <w:rsid w:val="00400D52"/>
    <w:rsid w:val="00401212"/>
    <w:rsid w:val="00401555"/>
    <w:rsid w:val="0040179E"/>
    <w:rsid w:val="00402CD5"/>
    <w:rsid w:val="00402DD1"/>
    <w:rsid w:val="0040473B"/>
    <w:rsid w:val="00404B55"/>
    <w:rsid w:val="00404C06"/>
    <w:rsid w:val="004050E3"/>
    <w:rsid w:val="00405152"/>
    <w:rsid w:val="0040549A"/>
    <w:rsid w:val="00405E5C"/>
    <w:rsid w:val="00405E9B"/>
    <w:rsid w:val="0040613C"/>
    <w:rsid w:val="0040656C"/>
    <w:rsid w:val="00406977"/>
    <w:rsid w:val="00410395"/>
    <w:rsid w:val="004104FD"/>
    <w:rsid w:val="00411295"/>
    <w:rsid w:val="00411DF6"/>
    <w:rsid w:val="00411E18"/>
    <w:rsid w:val="004123F7"/>
    <w:rsid w:val="0041256E"/>
    <w:rsid w:val="00412C60"/>
    <w:rsid w:val="00412FF1"/>
    <w:rsid w:val="00413019"/>
    <w:rsid w:val="004130DD"/>
    <w:rsid w:val="00413C2E"/>
    <w:rsid w:val="004160D0"/>
    <w:rsid w:val="00416262"/>
    <w:rsid w:val="00416F1C"/>
    <w:rsid w:val="00416F76"/>
    <w:rsid w:val="00417735"/>
    <w:rsid w:val="004207E8"/>
    <w:rsid w:val="004208CE"/>
    <w:rsid w:val="004208D5"/>
    <w:rsid w:val="00421637"/>
    <w:rsid w:val="004218B7"/>
    <w:rsid w:val="00421D90"/>
    <w:rsid w:val="004222D8"/>
    <w:rsid w:val="00422482"/>
    <w:rsid w:val="004228A1"/>
    <w:rsid w:val="004229DE"/>
    <w:rsid w:val="00422B9F"/>
    <w:rsid w:val="004232E1"/>
    <w:rsid w:val="0042332E"/>
    <w:rsid w:val="0042465C"/>
    <w:rsid w:val="00424F21"/>
    <w:rsid w:val="00424FC4"/>
    <w:rsid w:val="004263D8"/>
    <w:rsid w:val="00427499"/>
    <w:rsid w:val="004277A6"/>
    <w:rsid w:val="00430DEC"/>
    <w:rsid w:val="00431467"/>
    <w:rsid w:val="00431710"/>
    <w:rsid w:val="004318B2"/>
    <w:rsid w:val="00432156"/>
    <w:rsid w:val="004322F8"/>
    <w:rsid w:val="00432363"/>
    <w:rsid w:val="00432540"/>
    <w:rsid w:val="00433A8B"/>
    <w:rsid w:val="00433D2B"/>
    <w:rsid w:val="004349A9"/>
    <w:rsid w:val="00434B2E"/>
    <w:rsid w:val="0043520D"/>
    <w:rsid w:val="004357C4"/>
    <w:rsid w:val="00435EEB"/>
    <w:rsid w:val="00436032"/>
    <w:rsid w:val="00436893"/>
    <w:rsid w:val="004376EB"/>
    <w:rsid w:val="00437A71"/>
    <w:rsid w:val="00437B01"/>
    <w:rsid w:val="00441579"/>
    <w:rsid w:val="004421F0"/>
    <w:rsid w:val="00442944"/>
    <w:rsid w:val="00443142"/>
    <w:rsid w:val="0044373F"/>
    <w:rsid w:val="004437A7"/>
    <w:rsid w:val="00443B64"/>
    <w:rsid w:val="00443C8F"/>
    <w:rsid w:val="004447EC"/>
    <w:rsid w:val="00444F5D"/>
    <w:rsid w:val="00445019"/>
    <w:rsid w:val="004456C7"/>
    <w:rsid w:val="00445A8D"/>
    <w:rsid w:val="00446AFB"/>
    <w:rsid w:val="00446FB5"/>
    <w:rsid w:val="00447724"/>
    <w:rsid w:val="0045006B"/>
    <w:rsid w:val="0045011A"/>
    <w:rsid w:val="00450169"/>
    <w:rsid w:val="00450558"/>
    <w:rsid w:val="0045066A"/>
    <w:rsid w:val="004509E4"/>
    <w:rsid w:val="00450DB5"/>
    <w:rsid w:val="00450F9C"/>
    <w:rsid w:val="004510A7"/>
    <w:rsid w:val="004519CF"/>
    <w:rsid w:val="004521BA"/>
    <w:rsid w:val="0045271E"/>
    <w:rsid w:val="004532A9"/>
    <w:rsid w:val="00453E82"/>
    <w:rsid w:val="00454072"/>
    <w:rsid w:val="00455BCC"/>
    <w:rsid w:val="00455F25"/>
    <w:rsid w:val="00455FCC"/>
    <w:rsid w:val="004563EB"/>
    <w:rsid w:val="004579C5"/>
    <w:rsid w:val="00460444"/>
    <w:rsid w:val="004605AA"/>
    <w:rsid w:val="004607DF"/>
    <w:rsid w:val="00460824"/>
    <w:rsid w:val="00460C42"/>
    <w:rsid w:val="004611FE"/>
    <w:rsid w:val="00462844"/>
    <w:rsid w:val="004636E5"/>
    <w:rsid w:val="004641C4"/>
    <w:rsid w:val="004646CE"/>
    <w:rsid w:val="00464B35"/>
    <w:rsid w:val="004657FA"/>
    <w:rsid w:val="00465D87"/>
    <w:rsid w:val="00466128"/>
    <w:rsid w:val="00466D6A"/>
    <w:rsid w:val="00467798"/>
    <w:rsid w:val="004679AD"/>
    <w:rsid w:val="0047020C"/>
    <w:rsid w:val="004712E1"/>
    <w:rsid w:val="00471A95"/>
    <w:rsid w:val="00471D85"/>
    <w:rsid w:val="0047205D"/>
    <w:rsid w:val="0047213C"/>
    <w:rsid w:val="0047235A"/>
    <w:rsid w:val="004723DB"/>
    <w:rsid w:val="0047260D"/>
    <w:rsid w:val="00472B29"/>
    <w:rsid w:val="00472FD5"/>
    <w:rsid w:val="0047338B"/>
    <w:rsid w:val="00473873"/>
    <w:rsid w:val="00473999"/>
    <w:rsid w:val="004741E6"/>
    <w:rsid w:val="004743BB"/>
    <w:rsid w:val="00474541"/>
    <w:rsid w:val="00474EE8"/>
    <w:rsid w:val="004752CA"/>
    <w:rsid w:val="00475ED7"/>
    <w:rsid w:val="00476941"/>
    <w:rsid w:val="00476EC4"/>
    <w:rsid w:val="00477603"/>
    <w:rsid w:val="00477F85"/>
    <w:rsid w:val="00480520"/>
    <w:rsid w:val="004818CE"/>
    <w:rsid w:val="00481AFB"/>
    <w:rsid w:val="004825E5"/>
    <w:rsid w:val="00482A04"/>
    <w:rsid w:val="00482A8A"/>
    <w:rsid w:val="00482CA9"/>
    <w:rsid w:val="00482F69"/>
    <w:rsid w:val="00483214"/>
    <w:rsid w:val="004838F8"/>
    <w:rsid w:val="00484228"/>
    <w:rsid w:val="004849D0"/>
    <w:rsid w:val="00485341"/>
    <w:rsid w:val="004854E8"/>
    <w:rsid w:val="00485B3A"/>
    <w:rsid w:val="00486969"/>
    <w:rsid w:val="00486AB9"/>
    <w:rsid w:val="00486CF7"/>
    <w:rsid w:val="00487314"/>
    <w:rsid w:val="00487BA3"/>
    <w:rsid w:val="00487C2F"/>
    <w:rsid w:val="00487DE9"/>
    <w:rsid w:val="0049053C"/>
    <w:rsid w:val="00491080"/>
    <w:rsid w:val="004910B6"/>
    <w:rsid w:val="00491B3D"/>
    <w:rsid w:val="00492A44"/>
    <w:rsid w:val="00492E81"/>
    <w:rsid w:val="00493171"/>
    <w:rsid w:val="00493188"/>
    <w:rsid w:val="00493561"/>
    <w:rsid w:val="0049495C"/>
    <w:rsid w:val="00494E60"/>
    <w:rsid w:val="0049522C"/>
    <w:rsid w:val="004958BC"/>
    <w:rsid w:val="00495978"/>
    <w:rsid w:val="00495C5A"/>
    <w:rsid w:val="0049670E"/>
    <w:rsid w:val="004A046E"/>
    <w:rsid w:val="004A0AE7"/>
    <w:rsid w:val="004A1B69"/>
    <w:rsid w:val="004A1B9B"/>
    <w:rsid w:val="004A2167"/>
    <w:rsid w:val="004A2A7D"/>
    <w:rsid w:val="004A2BE1"/>
    <w:rsid w:val="004A3431"/>
    <w:rsid w:val="004A3B22"/>
    <w:rsid w:val="004A3EFB"/>
    <w:rsid w:val="004A42FD"/>
    <w:rsid w:val="004A4D14"/>
    <w:rsid w:val="004A4E4C"/>
    <w:rsid w:val="004A5027"/>
    <w:rsid w:val="004A53DA"/>
    <w:rsid w:val="004A56B5"/>
    <w:rsid w:val="004A61EA"/>
    <w:rsid w:val="004A668C"/>
    <w:rsid w:val="004A6966"/>
    <w:rsid w:val="004A76AC"/>
    <w:rsid w:val="004A780F"/>
    <w:rsid w:val="004A7B71"/>
    <w:rsid w:val="004B0401"/>
    <w:rsid w:val="004B0C02"/>
    <w:rsid w:val="004B0CF3"/>
    <w:rsid w:val="004B0EC9"/>
    <w:rsid w:val="004B1484"/>
    <w:rsid w:val="004B1715"/>
    <w:rsid w:val="004B18EE"/>
    <w:rsid w:val="004B1C63"/>
    <w:rsid w:val="004B2A8A"/>
    <w:rsid w:val="004B2DD8"/>
    <w:rsid w:val="004B315D"/>
    <w:rsid w:val="004B3391"/>
    <w:rsid w:val="004B457A"/>
    <w:rsid w:val="004B46F3"/>
    <w:rsid w:val="004B5177"/>
    <w:rsid w:val="004B53CA"/>
    <w:rsid w:val="004B580C"/>
    <w:rsid w:val="004B5C8F"/>
    <w:rsid w:val="004B6840"/>
    <w:rsid w:val="004B6F56"/>
    <w:rsid w:val="004B7B4E"/>
    <w:rsid w:val="004B7C88"/>
    <w:rsid w:val="004C0328"/>
    <w:rsid w:val="004C0965"/>
    <w:rsid w:val="004C0B17"/>
    <w:rsid w:val="004C0BA3"/>
    <w:rsid w:val="004C0DD5"/>
    <w:rsid w:val="004C0EC8"/>
    <w:rsid w:val="004C1055"/>
    <w:rsid w:val="004C10A8"/>
    <w:rsid w:val="004C12E3"/>
    <w:rsid w:val="004C1606"/>
    <w:rsid w:val="004C1765"/>
    <w:rsid w:val="004C1D17"/>
    <w:rsid w:val="004C209E"/>
    <w:rsid w:val="004C26B6"/>
    <w:rsid w:val="004C2A29"/>
    <w:rsid w:val="004C2B51"/>
    <w:rsid w:val="004C3380"/>
    <w:rsid w:val="004C3A18"/>
    <w:rsid w:val="004C3CF7"/>
    <w:rsid w:val="004C454E"/>
    <w:rsid w:val="004C48A4"/>
    <w:rsid w:val="004C4916"/>
    <w:rsid w:val="004C5033"/>
    <w:rsid w:val="004C572B"/>
    <w:rsid w:val="004C5B50"/>
    <w:rsid w:val="004C6422"/>
    <w:rsid w:val="004C6B08"/>
    <w:rsid w:val="004C7D2C"/>
    <w:rsid w:val="004D0248"/>
    <w:rsid w:val="004D0D4A"/>
    <w:rsid w:val="004D1540"/>
    <w:rsid w:val="004D18D9"/>
    <w:rsid w:val="004D1F27"/>
    <w:rsid w:val="004D1FA4"/>
    <w:rsid w:val="004D22AD"/>
    <w:rsid w:val="004D24A0"/>
    <w:rsid w:val="004D3106"/>
    <w:rsid w:val="004D34C9"/>
    <w:rsid w:val="004D472F"/>
    <w:rsid w:val="004D4B35"/>
    <w:rsid w:val="004D501E"/>
    <w:rsid w:val="004D6366"/>
    <w:rsid w:val="004D64BD"/>
    <w:rsid w:val="004D6B3D"/>
    <w:rsid w:val="004D6F3A"/>
    <w:rsid w:val="004D76EE"/>
    <w:rsid w:val="004D7CB2"/>
    <w:rsid w:val="004E0B44"/>
    <w:rsid w:val="004E15F7"/>
    <w:rsid w:val="004E1AE9"/>
    <w:rsid w:val="004E241D"/>
    <w:rsid w:val="004E249F"/>
    <w:rsid w:val="004E27DE"/>
    <w:rsid w:val="004E2F17"/>
    <w:rsid w:val="004E2F45"/>
    <w:rsid w:val="004E301F"/>
    <w:rsid w:val="004E38BE"/>
    <w:rsid w:val="004E3F0B"/>
    <w:rsid w:val="004E4481"/>
    <w:rsid w:val="004E55BA"/>
    <w:rsid w:val="004E59EA"/>
    <w:rsid w:val="004E5C11"/>
    <w:rsid w:val="004E5DED"/>
    <w:rsid w:val="004E633E"/>
    <w:rsid w:val="004E6373"/>
    <w:rsid w:val="004E6B33"/>
    <w:rsid w:val="004F00B0"/>
    <w:rsid w:val="004F02D6"/>
    <w:rsid w:val="004F1368"/>
    <w:rsid w:val="004F1917"/>
    <w:rsid w:val="004F222C"/>
    <w:rsid w:val="004F2683"/>
    <w:rsid w:val="004F2D41"/>
    <w:rsid w:val="004F316E"/>
    <w:rsid w:val="004F3543"/>
    <w:rsid w:val="004F3559"/>
    <w:rsid w:val="004F3E70"/>
    <w:rsid w:val="004F3EA3"/>
    <w:rsid w:val="004F4340"/>
    <w:rsid w:val="004F4586"/>
    <w:rsid w:val="004F4C86"/>
    <w:rsid w:val="004F4C8B"/>
    <w:rsid w:val="004F4DA2"/>
    <w:rsid w:val="004F5143"/>
    <w:rsid w:val="004F5420"/>
    <w:rsid w:val="004F614B"/>
    <w:rsid w:val="004F615B"/>
    <w:rsid w:val="004F639C"/>
    <w:rsid w:val="00500525"/>
    <w:rsid w:val="00501987"/>
    <w:rsid w:val="00503D74"/>
    <w:rsid w:val="005044B3"/>
    <w:rsid w:val="005044C9"/>
    <w:rsid w:val="00504910"/>
    <w:rsid w:val="0050495B"/>
    <w:rsid w:val="005058A8"/>
    <w:rsid w:val="00505FC1"/>
    <w:rsid w:val="00506769"/>
    <w:rsid w:val="0050676D"/>
    <w:rsid w:val="00506B4C"/>
    <w:rsid w:val="005072B0"/>
    <w:rsid w:val="00507C7A"/>
    <w:rsid w:val="0051023B"/>
    <w:rsid w:val="00510CA1"/>
    <w:rsid w:val="0051126E"/>
    <w:rsid w:val="00511AA6"/>
    <w:rsid w:val="00511E49"/>
    <w:rsid w:val="005121D0"/>
    <w:rsid w:val="00512D89"/>
    <w:rsid w:val="00512EDF"/>
    <w:rsid w:val="005133D8"/>
    <w:rsid w:val="00513B75"/>
    <w:rsid w:val="005150C1"/>
    <w:rsid w:val="00515722"/>
    <w:rsid w:val="00515E51"/>
    <w:rsid w:val="0051602E"/>
    <w:rsid w:val="0051605A"/>
    <w:rsid w:val="00516B4D"/>
    <w:rsid w:val="00516E73"/>
    <w:rsid w:val="0051710D"/>
    <w:rsid w:val="00517A07"/>
    <w:rsid w:val="005202FB"/>
    <w:rsid w:val="00520C5E"/>
    <w:rsid w:val="00521B00"/>
    <w:rsid w:val="00521CF3"/>
    <w:rsid w:val="005226FA"/>
    <w:rsid w:val="00522BCD"/>
    <w:rsid w:val="00523144"/>
    <w:rsid w:val="0052358C"/>
    <w:rsid w:val="0052364B"/>
    <w:rsid w:val="00523959"/>
    <w:rsid w:val="00524012"/>
    <w:rsid w:val="00524197"/>
    <w:rsid w:val="005248D6"/>
    <w:rsid w:val="00524ADD"/>
    <w:rsid w:val="00524C44"/>
    <w:rsid w:val="00524D65"/>
    <w:rsid w:val="00524D93"/>
    <w:rsid w:val="00525C8C"/>
    <w:rsid w:val="00525E29"/>
    <w:rsid w:val="00525F2E"/>
    <w:rsid w:val="005260B5"/>
    <w:rsid w:val="005264A2"/>
    <w:rsid w:val="00526713"/>
    <w:rsid w:val="00526F3C"/>
    <w:rsid w:val="00527AAD"/>
    <w:rsid w:val="00527D09"/>
    <w:rsid w:val="00530158"/>
    <w:rsid w:val="00530EE4"/>
    <w:rsid w:val="0053119B"/>
    <w:rsid w:val="005323B1"/>
    <w:rsid w:val="005325FC"/>
    <w:rsid w:val="00532A2C"/>
    <w:rsid w:val="00532C4F"/>
    <w:rsid w:val="005334E3"/>
    <w:rsid w:val="00533B9A"/>
    <w:rsid w:val="00533DA8"/>
    <w:rsid w:val="0053407C"/>
    <w:rsid w:val="005347DA"/>
    <w:rsid w:val="005357AC"/>
    <w:rsid w:val="00535F93"/>
    <w:rsid w:val="0053645E"/>
    <w:rsid w:val="0053649B"/>
    <w:rsid w:val="005376D6"/>
    <w:rsid w:val="005404A7"/>
    <w:rsid w:val="00541348"/>
    <w:rsid w:val="00541737"/>
    <w:rsid w:val="00541757"/>
    <w:rsid w:val="00542DB2"/>
    <w:rsid w:val="0054362E"/>
    <w:rsid w:val="00543E85"/>
    <w:rsid w:val="005441C4"/>
    <w:rsid w:val="00544380"/>
    <w:rsid w:val="005444FC"/>
    <w:rsid w:val="00545CBC"/>
    <w:rsid w:val="00545CE9"/>
    <w:rsid w:val="0054614B"/>
    <w:rsid w:val="0054617C"/>
    <w:rsid w:val="005464E6"/>
    <w:rsid w:val="0054697E"/>
    <w:rsid w:val="0054776B"/>
    <w:rsid w:val="00547B6A"/>
    <w:rsid w:val="00550124"/>
    <w:rsid w:val="0055031E"/>
    <w:rsid w:val="00550477"/>
    <w:rsid w:val="00550D1F"/>
    <w:rsid w:val="00552119"/>
    <w:rsid w:val="00552347"/>
    <w:rsid w:val="0055328A"/>
    <w:rsid w:val="00554071"/>
    <w:rsid w:val="00554E48"/>
    <w:rsid w:val="00555031"/>
    <w:rsid w:val="0055526E"/>
    <w:rsid w:val="00555478"/>
    <w:rsid w:val="0055564D"/>
    <w:rsid w:val="00555B9F"/>
    <w:rsid w:val="00555E17"/>
    <w:rsid w:val="00557112"/>
    <w:rsid w:val="00557A1B"/>
    <w:rsid w:val="00557A7D"/>
    <w:rsid w:val="00557A96"/>
    <w:rsid w:val="00557BE5"/>
    <w:rsid w:val="00560602"/>
    <w:rsid w:val="00560987"/>
    <w:rsid w:val="00560C78"/>
    <w:rsid w:val="0056156D"/>
    <w:rsid w:val="0056223C"/>
    <w:rsid w:val="00562839"/>
    <w:rsid w:val="00562DF1"/>
    <w:rsid w:val="005645EF"/>
    <w:rsid w:val="00564BDE"/>
    <w:rsid w:val="00564DF3"/>
    <w:rsid w:val="005653B0"/>
    <w:rsid w:val="00565CF1"/>
    <w:rsid w:val="005666CD"/>
    <w:rsid w:val="00566A48"/>
    <w:rsid w:val="00566E62"/>
    <w:rsid w:val="005670DB"/>
    <w:rsid w:val="00567751"/>
    <w:rsid w:val="00567B20"/>
    <w:rsid w:val="00570D01"/>
    <w:rsid w:val="0057197C"/>
    <w:rsid w:val="00571998"/>
    <w:rsid w:val="00572D4A"/>
    <w:rsid w:val="00573213"/>
    <w:rsid w:val="00573B4B"/>
    <w:rsid w:val="0057436B"/>
    <w:rsid w:val="0057457B"/>
    <w:rsid w:val="005755AB"/>
    <w:rsid w:val="00575611"/>
    <w:rsid w:val="005758B2"/>
    <w:rsid w:val="005768DE"/>
    <w:rsid w:val="005773E3"/>
    <w:rsid w:val="005778C1"/>
    <w:rsid w:val="00577947"/>
    <w:rsid w:val="00580109"/>
    <w:rsid w:val="005803EC"/>
    <w:rsid w:val="0058087A"/>
    <w:rsid w:val="00581273"/>
    <w:rsid w:val="00582E24"/>
    <w:rsid w:val="00583E8D"/>
    <w:rsid w:val="005843D5"/>
    <w:rsid w:val="00584645"/>
    <w:rsid w:val="005847C0"/>
    <w:rsid w:val="00584D85"/>
    <w:rsid w:val="00586399"/>
    <w:rsid w:val="005866BF"/>
    <w:rsid w:val="00586895"/>
    <w:rsid w:val="00587087"/>
    <w:rsid w:val="00587130"/>
    <w:rsid w:val="005872E8"/>
    <w:rsid w:val="0059013C"/>
    <w:rsid w:val="00590183"/>
    <w:rsid w:val="00590207"/>
    <w:rsid w:val="0059050F"/>
    <w:rsid w:val="00590512"/>
    <w:rsid w:val="00590773"/>
    <w:rsid w:val="00591358"/>
    <w:rsid w:val="00591778"/>
    <w:rsid w:val="00591835"/>
    <w:rsid w:val="00591EDA"/>
    <w:rsid w:val="005926E8"/>
    <w:rsid w:val="00592B88"/>
    <w:rsid w:val="00592E1E"/>
    <w:rsid w:val="0059366A"/>
    <w:rsid w:val="00593810"/>
    <w:rsid w:val="005940FA"/>
    <w:rsid w:val="0059430E"/>
    <w:rsid w:val="005944FF"/>
    <w:rsid w:val="005948AC"/>
    <w:rsid w:val="00594C0E"/>
    <w:rsid w:val="00594ED7"/>
    <w:rsid w:val="00595781"/>
    <w:rsid w:val="005959B1"/>
    <w:rsid w:val="00596DD5"/>
    <w:rsid w:val="005972E3"/>
    <w:rsid w:val="005979C6"/>
    <w:rsid w:val="00597D8F"/>
    <w:rsid w:val="005A03D0"/>
    <w:rsid w:val="005A06EC"/>
    <w:rsid w:val="005A1063"/>
    <w:rsid w:val="005A109E"/>
    <w:rsid w:val="005A2577"/>
    <w:rsid w:val="005A25AC"/>
    <w:rsid w:val="005A3387"/>
    <w:rsid w:val="005A351D"/>
    <w:rsid w:val="005A379B"/>
    <w:rsid w:val="005A3E5A"/>
    <w:rsid w:val="005A4087"/>
    <w:rsid w:val="005A4B01"/>
    <w:rsid w:val="005A5574"/>
    <w:rsid w:val="005A5797"/>
    <w:rsid w:val="005A640F"/>
    <w:rsid w:val="005A6B3B"/>
    <w:rsid w:val="005A7440"/>
    <w:rsid w:val="005A756F"/>
    <w:rsid w:val="005A77AF"/>
    <w:rsid w:val="005A7FDD"/>
    <w:rsid w:val="005B03D6"/>
    <w:rsid w:val="005B03F5"/>
    <w:rsid w:val="005B0983"/>
    <w:rsid w:val="005B1BC2"/>
    <w:rsid w:val="005B215C"/>
    <w:rsid w:val="005B26AE"/>
    <w:rsid w:val="005B2B5D"/>
    <w:rsid w:val="005B39C1"/>
    <w:rsid w:val="005B3D73"/>
    <w:rsid w:val="005B4597"/>
    <w:rsid w:val="005B4802"/>
    <w:rsid w:val="005B48B4"/>
    <w:rsid w:val="005B49BC"/>
    <w:rsid w:val="005B51AC"/>
    <w:rsid w:val="005B521F"/>
    <w:rsid w:val="005B52E1"/>
    <w:rsid w:val="005B5B22"/>
    <w:rsid w:val="005B5C67"/>
    <w:rsid w:val="005B6E04"/>
    <w:rsid w:val="005B78C6"/>
    <w:rsid w:val="005B7CC1"/>
    <w:rsid w:val="005B7D47"/>
    <w:rsid w:val="005B7FD9"/>
    <w:rsid w:val="005C0CF0"/>
    <w:rsid w:val="005C12E8"/>
    <w:rsid w:val="005C14E2"/>
    <w:rsid w:val="005C1C2D"/>
    <w:rsid w:val="005C1F6A"/>
    <w:rsid w:val="005C20E3"/>
    <w:rsid w:val="005C2F01"/>
    <w:rsid w:val="005C407E"/>
    <w:rsid w:val="005C41FA"/>
    <w:rsid w:val="005C4823"/>
    <w:rsid w:val="005C4B7E"/>
    <w:rsid w:val="005C4D2C"/>
    <w:rsid w:val="005C4D7D"/>
    <w:rsid w:val="005C5107"/>
    <w:rsid w:val="005C523D"/>
    <w:rsid w:val="005C57EC"/>
    <w:rsid w:val="005C5E2C"/>
    <w:rsid w:val="005C7377"/>
    <w:rsid w:val="005D025F"/>
    <w:rsid w:val="005D1838"/>
    <w:rsid w:val="005D3028"/>
    <w:rsid w:val="005D37B2"/>
    <w:rsid w:val="005D3DEE"/>
    <w:rsid w:val="005D417E"/>
    <w:rsid w:val="005D41F4"/>
    <w:rsid w:val="005D46EB"/>
    <w:rsid w:val="005D4B69"/>
    <w:rsid w:val="005D4E18"/>
    <w:rsid w:val="005D5DD3"/>
    <w:rsid w:val="005D6542"/>
    <w:rsid w:val="005D6D8F"/>
    <w:rsid w:val="005D7242"/>
    <w:rsid w:val="005D73C4"/>
    <w:rsid w:val="005D7845"/>
    <w:rsid w:val="005D78A3"/>
    <w:rsid w:val="005E035E"/>
    <w:rsid w:val="005E07B0"/>
    <w:rsid w:val="005E083C"/>
    <w:rsid w:val="005E0937"/>
    <w:rsid w:val="005E0A50"/>
    <w:rsid w:val="005E0AC0"/>
    <w:rsid w:val="005E0D10"/>
    <w:rsid w:val="005E15F5"/>
    <w:rsid w:val="005E1633"/>
    <w:rsid w:val="005E1D6E"/>
    <w:rsid w:val="005E1EFC"/>
    <w:rsid w:val="005E2161"/>
    <w:rsid w:val="005E29DA"/>
    <w:rsid w:val="005E2A67"/>
    <w:rsid w:val="005E374A"/>
    <w:rsid w:val="005E385F"/>
    <w:rsid w:val="005E3903"/>
    <w:rsid w:val="005E3ACD"/>
    <w:rsid w:val="005E3F09"/>
    <w:rsid w:val="005E416A"/>
    <w:rsid w:val="005E41C8"/>
    <w:rsid w:val="005E4EDE"/>
    <w:rsid w:val="005E51B2"/>
    <w:rsid w:val="005E5BF6"/>
    <w:rsid w:val="005E5E4F"/>
    <w:rsid w:val="005E5F4B"/>
    <w:rsid w:val="005E6284"/>
    <w:rsid w:val="005E6BCD"/>
    <w:rsid w:val="005E7225"/>
    <w:rsid w:val="005E76FD"/>
    <w:rsid w:val="005E7810"/>
    <w:rsid w:val="005E796D"/>
    <w:rsid w:val="005E7A40"/>
    <w:rsid w:val="005F01AB"/>
    <w:rsid w:val="005F0361"/>
    <w:rsid w:val="005F0B27"/>
    <w:rsid w:val="005F15AE"/>
    <w:rsid w:val="005F194C"/>
    <w:rsid w:val="005F1A7C"/>
    <w:rsid w:val="005F1BCA"/>
    <w:rsid w:val="005F1C32"/>
    <w:rsid w:val="005F22A0"/>
    <w:rsid w:val="005F3AB3"/>
    <w:rsid w:val="005F3C86"/>
    <w:rsid w:val="005F404B"/>
    <w:rsid w:val="005F40E1"/>
    <w:rsid w:val="005F42CB"/>
    <w:rsid w:val="005F46D0"/>
    <w:rsid w:val="005F4805"/>
    <w:rsid w:val="005F53D0"/>
    <w:rsid w:val="005F53ED"/>
    <w:rsid w:val="005F565B"/>
    <w:rsid w:val="005F58F2"/>
    <w:rsid w:val="005F68AA"/>
    <w:rsid w:val="005F720A"/>
    <w:rsid w:val="005F77A3"/>
    <w:rsid w:val="006002F8"/>
    <w:rsid w:val="00600FEE"/>
    <w:rsid w:val="00601428"/>
    <w:rsid w:val="00601BD0"/>
    <w:rsid w:val="00602B12"/>
    <w:rsid w:val="0060329E"/>
    <w:rsid w:val="0060350E"/>
    <w:rsid w:val="00603F89"/>
    <w:rsid w:val="00603FB5"/>
    <w:rsid w:val="006043B3"/>
    <w:rsid w:val="00604B10"/>
    <w:rsid w:val="006050CA"/>
    <w:rsid w:val="006050E1"/>
    <w:rsid w:val="0060523E"/>
    <w:rsid w:val="006053CF"/>
    <w:rsid w:val="00605C14"/>
    <w:rsid w:val="00605D69"/>
    <w:rsid w:val="00605FFC"/>
    <w:rsid w:val="00606685"/>
    <w:rsid w:val="00606DD1"/>
    <w:rsid w:val="00606FCC"/>
    <w:rsid w:val="006072F5"/>
    <w:rsid w:val="0061031A"/>
    <w:rsid w:val="0061078A"/>
    <w:rsid w:val="00610CEB"/>
    <w:rsid w:val="006112CF"/>
    <w:rsid w:val="00611344"/>
    <w:rsid w:val="00611489"/>
    <w:rsid w:val="0061180C"/>
    <w:rsid w:val="00611A27"/>
    <w:rsid w:val="00611A5B"/>
    <w:rsid w:val="00612087"/>
    <w:rsid w:val="00612BA6"/>
    <w:rsid w:val="00612C1D"/>
    <w:rsid w:val="00612F19"/>
    <w:rsid w:val="00613255"/>
    <w:rsid w:val="00613337"/>
    <w:rsid w:val="006133C4"/>
    <w:rsid w:val="006135C9"/>
    <w:rsid w:val="006139C0"/>
    <w:rsid w:val="00613D00"/>
    <w:rsid w:val="00613D89"/>
    <w:rsid w:val="006144BC"/>
    <w:rsid w:val="00614D5D"/>
    <w:rsid w:val="00615359"/>
    <w:rsid w:val="00615E56"/>
    <w:rsid w:val="00616D2A"/>
    <w:rsid w:val="00616ED6"/>
    <w:rsid w:val="00617382"/>
    <w:rsid w:val="00620363"/>
    <w:rsid w:val="00620C13"/>
    <w:rsid w:val="00620DDA"/>
    <w:rsid w:val="0062129A"/>
    <w:rsid w:val="00621616"/>
    <w:rsid w:val="00621824"/>
    <w:rsid w:val="00622AB0"/>
    <w:rsid w:val="00622B27"/>
    <w:rsid w:val="00623328"/>
    <w:rsid w:val="006242AB"/>
    <w:rsid w:val="0062440A"/>
    <w:rsid w:val="00624524"/>
    <w:rsid w:val="00624D3A"/>
    <w:rsid w:val="006250C3"/>
    <w:rsid w:val="0062585C"/>
    <w:rsid w:val="00625F27"/>
    <w:rsid w:val="00626676"/>
    <w:rsid w:val="006266A1"/>
    <w:rsid w:val="00626E8A"/>
    <w:rsid w:val="00627391"/>
    <w:rsid w:val="00627FCD"/>
    <w:rsid w:val="00630407"/>
    <w:rsid w:val="0063054B"/>
    <w:rsid w:val="0063065F"/>
    <w:rsid w:val="00630B76"/>
    <w:rsid w:val="00630C17"/>
    <w:rsid w:val="00630E53"/>
    <w:rsid w:val="00630F8D"/>
    <w:rsid w:val="006311BB"/>
    <w:rsid w:val="00631C04"/>
    <w:rsid w:val="006328F5"/>
    <w:rsid w:val="00633838"/>
    <w:rsid w:val="0063396D"/>
    <w:rsid w:val="006343DB"/>
    <w:rsid w:val="0063477D"/>
    <w:rsid w:val="006347EE"/>
    <w:rsid w:val="006347F2"/>
    <w:rsid w:val="006352D6"/>
    <w:rsid w:val="006352E4"/>
    <w:rsid w:val="00635BFE"/>
    <w:rsid w:val="00635DDA"/>
    <w:rsid w:val="00635E97"/>
    <w:rsid w:val="006366F2"/>
    <w:rsid w:val="006367DA"/>
    <w:rsid w:val="00636D2A"/>
    <w:rsid w:val="00637E61"/>
    <w:rsid w:val="00637FAC"/>
    <w:rsid w:val="0064037C"/>
    <w:rsid w:val="006403F5"/>
    <w:rsid w:val="006408E3"/>
    <w:rsid w:val="006409D2"/>
    <w:rsid w:val="00640A8E"/>
    <w:rsid w:val="00640DA3"/>
    <w:rsid w:val="00640FF0"/>
    <w:rsid w:val="00641120"/>
    <w:rsid w:val="00641257"/>
    <w:rsid w:val="0064129E"/>
    <w:rsid w:val="00641413"/>
    <w:rsid w:val="006419D5"/>
    <w:rsid w:val="00641CB1"/>
    <w:rsid w:val="00641EA0"/>
    <w:rsid w:val="006424FA"/>
    <w:rsid w:val="00642554"/>
    <w:rsid w:val="00642AF5"/>
    <w:rsid w:val="00642FF2"/>
    <w:rsid w:val="00643550"/>
    <w:rsid w:val="00643647"/>
    <w:rsid w:val="006437C1"/>
    <w:rsid w:val="00643AC4"/>
    <w:rsid w:val="00643CE3"/>
    <w:rsid w:val="00643F22"/>
    <w:rsid w:val="00644309"/>
    <w:rsid w:val="006444A1"/>
    <w:rsid w:val="00644F9B"/>
    <w:rsid w:val="0064529E"/>
    <w:rsid w:val="006453B3"/>
    <w:rsid w:val="00645B44"/>
    <w:rsid w:val="00645E15"/>
    <w:rsid w:val="00645F9C"/>
    <w:rsid w:val="00646E6D"/>
    <w:rsid w:val="006475A8"/>
    <w:rsid w:val="00647851"/>
    <w:rsid w:val="00651571"/>
    <w:rsid w:val="00652FBD"/>
    <w:rsid w:val="0065384B"/>
    <w:rsid w:val="00653EA5"/>
    <w:rsid w:val="00654276"/>
    <w:rsid w:val="00654445"/>
    <w:rsid w:val="00654815"/>
    <w:rsid w:val="00654EEA"/>
    <w:rsid w:val="00655061"/>
    <w:rsid w:val="006556AE"/>
    <w:rsid w:val="00656437"/>
    <w:rsid w:val="006566FD"/>
    <w:rsid w:val="00656757"/>
    <w:rsid w:val="00656786"/>
    <w:rsid w:val="00656866"/>
    <w:rsid w:val="006568D2"/>
    <w:rsid w:val="00656D0A"/>
    <w:rsid w:val="00656E26"/>
    <w:rsid w:val="00657606"/>
    <w:rsid w:val="00657686"/>
    <w:rsid w:val="00657982"/>
    <w:rsid w:val="006579DC"/>
    <w:rsid w:val="006609BC"/>
    <w:rsid w:val="0066188A"/>
    <w:rsid w:val="006618A6"/>
    <w:rsid w:val="0066204C"/>
    <w:rsid w:val="006621AA"/>
    <w:rsid w:val="00662B68"/>
    <w:rsid w:val="00664AE7"/>
    <w:rsid w:val="00664C83"/>
    <w:rsid w:val="0066512A"/>
    <w:rsid w:val="00665580"/>
    <w:rsid w:val="006657E2"/>
    <w:rsid w:val="00665C6C"/>
    <w:rsid w:val="006662EA"/>
    <w:rsid w:val="00666359"/>
    <w:rsid w:val="00666784"/>
    <w:rsid w:val="006668AD"/>
    <w:rsid w:val="006677C5"/>
    <w:rsid w:val="006678D7"/>
    <w:rsid w:val="00670495"/>
    <w:rsid w:val="006705A2"/>
    <w:rsid w:val="0067144F"/>
    <w:rsid w:val="00671659"/>
    <w:rsid w:val="006717D4"/>
    <w:rsid w:val="00672111"/>
    <w:rsid w:val="00672263"/>
    <w:rsid w:val="00672A03"/>
    <w:rsid w:val="0067333F"/>
    <w:rsid w:val="00673675"/>
    <w:rsid w:val="006741B4"/>
    <w:rsid w:val="00674A8C"/>
    <w:rsid w:val="00674CBC"/>
    <w:rsid w:val="00674DE0"/>
    <w:rsid w:val="00675245"/>
    <w:rsid w:val="006757F3"/>
    <w:rsid w:val="006761AE"/>
    <w:rsid w:val="00676673"/>
    <w:rsid w:val="0067693F"/>
    <w:rsid w:val="00677731"/>
    <w:rsid w:val="00677ECE"/>
    <w:rsid w:val="0068071B"/>
    <w:rsid w:val="00680F71"/>
    <w:rsid w:val="006815CB"/>
    <w:rsid w:val="00681A76"/>
    <w:rsid w:val="00681B64"/>
    <w:rsid w:val="0068261A"/>
    <w:rsid w:val="006838EF"/>
    <w:rsid w:val="00683C75"/>
    <w:rsid w:val="00683D3C"/>
    <w:rsid w:val="00685854"/>
    <w:rsid w:val="00687AC7"/>
    <w:rsid w:val="00687CD5"/>
    <w:rsid w:val="00687FB2"/>
    <w:rsid w:val="006904E0"/>
    <w:rsid w:val="0069061F"/>
    <w:rsid w:val="0069062F"/>
    <w:rsid w:val="006909FC"/>
    <w:rsid w:val="00690BF0"/>
    <w:rsid w:val="00690E9F"/>
    <w:rsid w:val="006917E4"/>
    <w:rsid w:val="00691A25"/>
    <w:rsid w:val="00691DBB"/>
    <w:rsid w:val="006922F3"/>
    <w:rsid w:val="00694770"/>
    <w:rsid w:val="00694A19"/>
    <w:rsid w:val="00695132"/>
    <w:rsid w:val="00695AC8"/>
    <w:rsid w:val="00696361"/>
    <w:rsid w:val="006966DD"/>
    <w:rsid w:val="00697ABA"/>
    <w:rsid w:val="00697FC3"/>
    <w:rsid w:val="006A03DF"/>
    <w:rsid w:val="006A0B4F"/>
    <w:rsid w:val="006A1A53"/>
    <w:rsid w:val="006A2579"/>
    <w:rsid w:val="006A25D8"/>
    <w:rsid w:val="006A2752"/>
    <w:rsid w:val="006A2B75"/>
    <w:rsid w:val="006A378D"/>
    <w:rsid w:val="006A3BDE"/>
    <w:rsid w:val="006A41D8"/>
    <w:rsid w:val="006A4ABE"/>
    <w:rsid w:val="006A5094"/>
    <w:rsid w:val="006A62C6"/>
    <w:rsid w:val="006A6682"/>
    <w:rsid w:val="006A6CA2"/>
    <w:rsid w:val="006A741F"/>
    <w:rsid w:val="006A74FB"/>
    <w:rsid w:val="006A7685"/>
    <w:rsid w:val="006A7DE0"/>
    <w:rsid w:val="006A7E66"/>
    <w:rsid w:val="006A7FD2"/>
    <w:rsid w:val="006B0579"/>
    <w:rsid w:val="006B0707"/>
    <w:rsid w:val="006B0B91"/>
    <w:rsid w:val="006B0DEB"/>
    <w:rsid w:val="006B1138"/>
    <w:rsid w:val="006B14BB"/>
    <w:rsid w:val="006B19F3"/>
    <w:rsid w:val="006B1C83"/>
    <w:rsid w:val="006B1CDC"/>
    <w:rsid w:val="006B2586"/>
    <w:rsid w:val="006B2AF5"/>
    <w:rsid w:val="006B35C4"/>
    <w:rsid w:val="006B398C"/>
    <w:rsid w:val="006B4AA8"/>
    <w:rsid w:val="006B4B17"/>
    <w:rsid w:val="006B5030"/>
    <w:rsid w:val="006B52ED"/>
    <w:rsid w:val="006B5A43"/>
    <w:rsid w:val="006B6426"/>
    <w:rsid w:val="006B67CD"/>
    <w:rsid w:val="006B763E"/>
    <w:rsid w:val="006B7ACE"/>
    <w:rsid w:val="006C03EA"/>
    <w:rsid w:val="006C0831"/>
    <w:rsid w:val="006C0C92"/>
    <w:rsid w:val="006C0CB8"/>
    <w:rsid w:val="006C0D32"/>
    <w:rsid w:val="006C0E73"/>
    <w:rsid w:val="006C1E7B"/>
    <w:rsid w:val="006C287B"/>
    <w:rsid w:val="006C2BD3"/>
    <w:rsid w:val="006C2C5E"/>
    <w:rsid w:val="006C2FD5"/>
    <w:rsid w:val="006C40A8"/>
    <w:rsid w:val="006C466A"/>
    <w:rsid w:val="006C50BB"/>
    <w:rsid w:val="006C50F5"/>
    <w:rsid w:val="006C52EA"/>
    <w:rsid w:val="006C5581"/>
    <w:rsid w:val="006C5D11"/>
    <w:rsid w:val="006C5D6D"/>
    <w:rsid w:val="006C6500"/>
    <w:rsid w:val="006C66E7"/>
    <w:rsid w:val="006C679D"/>
    <w:rsid w:val="006C6F80"/>
    <w:rsid w:val="006C7451"/>
    <w:rsid w:val="006C7500"/>
    <w:rsid w:val="006C7669"/>
    <w:rsid w:val="006C7DD0"/>
    <w:rsid w:val="006D055B"/>
    <w:rsid w:val="006D0BD7"/>
    <w:rsid w:val="006D1044"/>
    <w:rsid w:val="006D1FA7"/>
    <w:rsid w:val="006D1FF1"/>
    <w:rsid w:val="006D2604"/>
    <w:rsid w:val="006D264A"/>
    <w:rsid w:val="006D26E0"/>
    <w:rsid w:val="006D2B80"/>
    <w:rsid w:val="006D31FC"/>
    <w:rsid w:val="006D3322"/>
    <w:rsid w:val="006D3C0C"/>
    <w:rsid w:val="006D3E40"/>
    <w:rsid w:val="006D42EE"/>
    <w:rsid w:val="006D4B23"/>
    <w:rsid w:val="006D4F30"/>
    <w:rsid w:val="006D687C"/>
    <w:rsid w:val="006D788D"/>
    <w:rsid w:val="006D7B74"/>
    <w:rsid w:val="006E0235"/>
    <w:rsid w:val="006E02F7"/>
    <w:rsid w:val="006E04BE"/>
    <w:rsid w:val="006E0996"/>
    <w:rsid w:val="006E16C8"/>
    <w:rsid w:val="006E1F79"/>
    <w:rsid w:val="006E23D8"/>
    <w:rsid w:val="006E2456"/>
    <w:rsid w:val="006E3368"/>
    <w:rsid w:val="006E3946"/>
    <w:rsid w:val="006E3AD5"/>
    <w:rsid w:val="006E42B4"/>
    <w:rsid w:val="006E432E"/>
    <w:rsid w:val="006E5AF7"/>
    <w:rsid w:val="006E6F39"/>
    <w:rsid w:val="006E75DF"/>
    <w:rsid w:val="006E7B70"/>
    <w:rsid w:val="006F0169"/>
    <w:rsid w:val="006F01D9"/>
    <w:rsid w:val="006F04C8"/>
    <w:rsid w:val="006F1A9B"/>
    <w:rsid w:val="006F1BDB"/>
    <w:rsid w:val="006F3058"/>
    <w:rsid w:val="006F3E4C"/>
    <w:rsid w:val="006F3FF8"/>
    <w:rsid w:val="006F4490"/>
    <w:rsid w:val="006F489B"/>
    <w:rsid w:val="006F4F92"/>
    <w:rsid w:val="006F4FD6"/>
    <w:rsid w:val="006F551F"/>
    <w:rsid w:val="006F5CFF"/>
    <w:rsid w:val="006F64A1"/>
    <w:rsid w:val="006F6FCD"/>
    <w:rsid w:val="006F7803"/>
    <w:rsid w:val="006F7B04"/>
    <w:rsid w:val="0070093C"/>
    <w:rsid w:val="007009D2"/>
    <w:rsid w:val="00700F66"/>
    <w:rsid w:val="007012A0"/>
    <w:rsid w:val="007016BA"/>
    <w:rsid w:val="0070220D"/>
    <w:rsid w:val="007022D1"/>
    <w:rsid w:val="0070236C"/>
    <w:rsid w:val="0070296D"/>
    <w:rsid w:val="0070336E"/>
    <w:rsid w:val="00703DDC"/>
    <w:rsid w:val="00703E38"/>
    <w:rsid w:val="007047D1"/>
    <w:rsid w:val="00704830"/>
    <w:rsid w:val="00704C14"/>
    <w:rsid w:val="00704D65"/>
    <w:rsid w:val="00705095"/>
    <w:rsid w:val="007050C4"/>
    <w:rsid w:val="00705668"/>
    <w:rsid w:val="00705669"/>
    <w:rsid w:val="007059B9"/>
    <w:rsid w:val="00705BD5"/>
    <w:rsid w:val="007063B2"/>
    <w:rsid w:val="00706AD4"/>
    <w:rsid w:val="007073D1"/>
    <w:rsid w:val="00707BD0"/>
    <w:rsid w:val="00707FBA"/>
    <w:rsid w:val="007106F9"/>
    <w:rsid w:val="007114F2"/>
    <w:rsid w:val="00711855"/>
    <w:rsid w:val="007128D1"/>
    <w:rsid w:val="00712EC3"/>
    <w:rsid w:val="00712F04"/>
    <w:rsid w:val="0071309A"/>
    <w:rsid w:val="00713269"/>
    <w:rsid w:val="00713764"/>
    <w:rsid w:val="00713C46"/>
    <w:rsid w:val="007141E6"/>
    <w:rsid w:val="00714F9B"/>
    <w:rsid w:val="007151B5"/>
    <w:rsid w:val="0071571E"/>
    <w:rsid w:val="00716750"/>
    <w:rsid w:val="00717582"/>
    <w:rsid w:val="007203AE"/>
    <w:rsid w:val="007204E5"/>
    <w:rsid w:val="00720EF9"/>
    <w:rsid w:val="00721148"/>
    <w:rsid w:val="00721229"/>
    <w:rsid w:val="00721B64"/>
    <w:rsid w:val="007222D0"/>
    <w:rsid w:val="00722748"/>
    <w:rsid w:val="00723B80"/>
    <w:rsid w:val="00723E2C"/>
    <w:rsid w:val="007247EF"/>
    <w:rsid w:val="00724A69"/>
    <w:rsid w:val="00724C5D"/>
    <w:rsid w:val="00725023"/>
    <w:rsid w:val="007252DD"/>
    <w:rsid w:val="00725E3C"/>
    <w:rsid w:val="0072658C"/>
    <w:rsid w:val="007270B9"/>
    <w:rsid w:val="0073009A"/>
    <w:rsid w:val="0073144C"/>
    <w:rsid w:val="007316E1"/>
    <w:rsid w:val="00731763"/>
    <w:rsid w:val="007318EC"/>
    <w:rsid w:val="00732894"/>
    <w:rsid w:val="00732C32"/>
    <w:rsid w:val="00732DD9"/>
    <w:rsid w:val="00732FC7"/>
    <w:rsid w:val="00733668"/>
    <w:rsid w:val="00733AFD"/>
    <w:rsid w:val="00733C3B"/>
    <w:rsid w:val="00734626"/>
    <w:rsid w:val="00734EF4"/>
    <w:rsid w:val="0073534B"/>
    <w:rsid w:val="0073569F"/>
    <w:rsid w:val="00736868"/>
    <w:rsid w:val="0073686F"/>
    <w:rsid w:val="00737AD2"/>
    <w:rsid w:val="00737E62"/>
    <w:rsid w:val="007401E5"/>
    <w:rsid w:val="007402C5"/>
    <w:rsid w:val="00740796"/>
    <w:rsid w:val="00740B9C"/>
    <w:rsid w:val="00740D0A"/>
    <w:rsid w:val="00741309"/>
    <w:rsid w:val="00741B1D"/>
    <w:rsid w:val="00741BD8"/>
    <w:rsid w:val="00742A19"/>
    <w:rsid w:val="00742EF8"/>
    <w:rsid w:val="00743ABD"/>
    <w:rsid w:val="00743BC2"/>
    <w:rsid w:val="00743E02"/>
    <w:rsid w:val="00743FC8"/>
    <w:rsid w:val="00744367"/>
    <w:rsid w:val="00744695"/>
    <w:rsid w:val="00744906"/>
    <w:rsid w:val="00745A5C"/>
    <w:rsid w:val="00745C23"/>
    <w:rsid w:val="00746068"/>
    <w:rsid w:val="00747263"/>
    <w:rsid w:val="00750C85"/>
    <w:rsid w:val="00750FA3"/>
    <w:rsid w:val="00752289"/>
    <w:rsid w:val="00752560"/>
    <w:rsid w:val="00752617"/>
    <w:rsid w:val="007530C0"/>
    <w:rsid w:val="00753817"/>
    <w:rsid w:val="0075386F"/>
    <w:rsid w:val="00753AC8"/>
    <w:rsid w:val="00753CAF"/>
    <w:rsid w:val="00753D84"/>
    <w:rsid w:val="00753DB7"/>
    <w:rsid w:val="00754067"/>
    <w:rsid w:val="0075427E"/>
    <w:rsid w:val="00754480"/>
    <w:rsid w:val="0075473D"/>
    <w:rsid w:val="0075480C"/>
    <w:rsid w:val="00754D2C"/>
    <w:rsid w:val="0075556E"/>
    <w:rsid w:val="00755A77"/>
    <w:rsid w:val="00756E03"/>
    <w:rsid w:val="0075702B"/>
    <w:rsid w:val="007600B4"/>
    <w:rsid w:val="007600C8"/>
    <w:rsid w:val="007602EE"/>
    <w:rsid w:val="00760A4A"/>
    <w:rsid w:val="00760AFA"/>
    <w:rsid w:val="00760BC0"/>
    <w:rsid w:val="00760D6B"/>
    <w:rsid w:val="0076161F"/>
    <w:rsid w:val="00761DA2"/>
    <w:rsid w:val="007621FD"/>
    <w:rsid w:val="007632CA"/>
    <w:rsid w:val="00763CA3"/>
    <w:rsid w:val="007644DC"/>
    <w:rsid w:val="00764C10"/>
    <w:rsid w:val="0076531D"/>
    <w:rsid w:val="00765506"/>
    <w:rsid w:val="0076582C"/>
    <w:rsid w:val="00765A0A"/>
    <w:rsid w:val="00765CEE"/>
    <w:rsid w:val="007663C6"/>
    <w:rsid w:val="00767B22"/>
    <w:rsid w:val="00770135"/>
    <w:rsid w:val="007707FD"/>
    <w:rsid w:val="0077080A"/>
    <w:rsid w:val="007708AF"/>
    <w:rsid w:val="00770F2C"/>
    <w:rsid w:val="0077179F"/>
    <w:rsid w:val="00771A07"/>
    <w:rsid w:val="00771AD5"/>
    <w:rsid w:val="00771E83"/>
    <w:rsid w:val="0077204D"/>
    <w:rsid w:val="007723F7"/>
    <w:rsid w:val="00772555"/>
    <w:rsid w:val="0077260E"/>
    <w:rsid w:val="00772D75"/>
    <w:rsid w:val="00773764"/>
    <w:rsid w:val="007739DC"/>
    <w:rsid w:val="00773D57"/>
    <w:rsid w:val="00773E18"/>
    <w:rsid w:val="00773EA5"/>
    <w:rsid w:val="00774545"/>
    <w:rsid w:val="00774A87"/>
    <w:rsid w:val="00774A9D"/>
    <w:rsid w:val="00775B14"/>
    <w:rsid w:val="007769E9"/>
    <w:rsid w:val="007770E0"/>
    <w:rsid w:val="007803C3"/>
    <w:rsid w:val="0078141D"/>
    <w:rsid w:val="00781755"/>
    <w:rsid w:val="00783C79"/>
    <w:rsid w:val="007845A0"/>
    <w:rsid w:val="007847AD"/>
    <w:rsid w:val="00784CCA"/>
    <w:rsid w:val="007851D8"/>
    <w:rsid w:val="007854FC"/>
    <w:rsid w:val="00786569"/>
    <w:rsid w:val="007866EC"/>
    <w:rsid w:val="007869B5"/>
    <w:rsid w:val="00787912"/>
    <w:rsid w:val="007902D3"/>
    <w:rsid w:val="00790555"/>
    <w:rsid w:val="00790692"/>
    <w:rsid w:val="007913EC"/>
    <w:rsid w:val="00791AEF"/>
    <w:rsid w:val="00791E47"/>
    <w:rsid w:val="007920C9"/>
    <w:rsid w:val="007921E5"/>
    <w:rsid w:val="00792918"/>
    <w:rsid w:val="00793460"/>
    <w:rsid w:val="007934D4"/>
    <w:rsid w:val="007936FA"/>
    <w:rsid w:val="00794DF5"/>
    <w:rsid w:val="0079578A"/>
    <w:rsid w:val="00795C31"/>
    <w:rsid w:val="00795D8F"/>
    <w:rsid w:val="00796A0E"/>
    <w:rsid w:val="00797503"/>
    <w:rsid w:val="00797728"/>
    <w:rsid w:val="007A083F"/>
    <w:rsid w:val="007A1E93"/>
    <w:rsid w:val="007A2A07"/>
    <w:rsid w:val="007A2AC0"/>
    <w:rsid w:val="007A3279"/>
    <w:rsid w:val="007A3983"/>
    <w:rsid w:val="007A3AFA"/>
    <w:rsid w:val="007A3D1B"/>
    <w:rsid w:val="007A4531"/>
    <w:rsid w:val="007A4812"/>
    <w:rsid w:val="007A4B35"/>
    <w:rsid w:val="007A58B7"/>
    <w:rsid w:val="007A5B2C"/>
    <w:rsid w:val="007A5D7D"/>
    <w:rsid w:val="007A656D"/>
    <w:rsid w:val="007A6960"/>
    <w:rsid w:val="007A7630"/>
    <w:rsid w:val="007A7645"/>
    <w:rsid w:val="007A7F42"/>
    <w:rsid w:val="007B0169"/>
    <w:rsid w:val="007B03FF"/>
    <w:rsid w:val="007B0A7C"/>
    <w:rsid w:val="007B0F0C"/>
    <w:rsid w:val="007B10EE"/>
    <w:rsid w:val="007B1488"/>
    <w:rsid w:val="007B164F"/>
    <w:rsid w:val="007B17E2"/>
    <w:rsid w:val="007B1BA2"/>
    <w:rsid w:val="007B23C8"/>
    <w:rsid w:val="007B2517"/>
    <w:rsid w:val="007B302A"/>
    <w:rsid w:val="007B3552"/>
    <w:rsid w:val="007B3A87"/>
    <w:rsid w:val="007B3CCC"/>
    <w:rsid w:val="007B47A6"/>
    <w:rsid w:val="007B4959"/>
    <w:rsid w:val="007B496D"/>
    <w:rsid w:val="007B4FBE"/>
    <w:rsid w:val="007B512C"/>
    <w:rsid w:val="007B59C6"/>
    <w:rsid w:val="007B657F"/>
    <w:rsid w:val="007B7895"/>
    <w:rsid w:val="007B7999"/>
    <w:rsid w:val="007B79FD"/>
    <w:rsid w:val="007C00A2"/>
    <w:rsid w:val="007C0412"/>
    <w:rsid w:val="007C04FD"/>
    <w:rsid w:val="007C0745"/>
    <w:rsid w:val="007C0B5C"/>
    <w:rsid w:val="007C1027"/>
    <w:rsid w:val="007C1756"/>
    <w:rsid w:val="007C1965"/>
    <w:rsid w:val="007C1D36"/>
    <w:rsid w:val="007C2125"/>
    <w:rsid w:val="007C27D4"/>
    <w:rsid w:val="007C2A3C"/>
    <w:rsid w:val="007C41C5"/>
    <w:rsid w:val="007C44CD"/>
    <w:rsid w:val="007C4F4F"/>
    <w:rsid w:val="007C552B"/>
    <w:rsid w:val="007C5AD5"/>
    <w:rsid w:val="007C6447"/>
    <w:rsid w:val="007D0366"/>
    <w:rsid w:val="007D1336"/>
    <w:rsid w:val="007D150E"/>
    <w:rsid w:val="007D2F5F"/>
    <w:rsid w:val="007D31C3"/>
    <w:rsid w:val="007D4614"/>
    <w:rsid w:val="007D471C"/>
    <w:rsid w:val="007D49A4"/>
    <w:rsid w:val="007D4DED"/>
    <w:rsid w:val="007D4E0F"/>
    <w:rsid w:val="007D5165"/>
    <w:rsid w:val="007D51E5"/>
    <w:rsid w:val="007D570C"/>
    <w:rsid w:val="007D5752"/>
    <w:rsid w:val="007D58F2"/>
    <w:rsid w:val="007D5E81"/>
    <w:rsid w:val="007D7283"/>
    <w:rsid w:val="007D75A7"/>
    <w:rsid w:val="007D77C4"/>
    <w:rsid w:val="007E0F35"/>
    <w:rsid w:val="007E0FC6"/>
    <w:rsid w:val="007E10E2"/>
    <w:rsid w:val="007E1656"/>
    <w:rsid w:val="007E1C4B"/>
    <w:rsid w:val="007E1D8F"/>
    <w:rsid w:val="007E1E03"/>
    <w:rsid w:val="007E20ED"/>
    <w:rsid w:val="007E2258"/>
    <w:rsid w:val="007E2B5A"/>
    <w:rsid w:val="007E31A7"/>
    <w:rsid w:val="007E3879"/>
    <w:rsid w:val="007E3D40"/>
    <w:rsid w:val="007E4352"/>
    <w:rsid w:val="007E437E"/>
    <w:rsid w:val="007E521B"/>
    <w:rsid w:val="007E53CD"/>
    <w:rsid w:val="007E59F5"/>
    <w:rsid w:val="007E6764"/>
    <w:rsid w:val="007E686B"/>
    <w:rsid w:val="007E6C69"/>
    <w:rsid w:val="007E72E1"/>
    <w:rsid w:val="007E74A1"/>
    <w:rsid w:val="007E79FE"/>
    <w:rsid w:val="007F037C"/>
    <w:rsid w:val="007F03CF"/>
    <w:rsid w:val="007F0CBA"/>
    <w:rsid w:val="007F104C"/>
    <w:rsid w:val="007F11A4"/>
    <w:rsid w:val="007F1373"/>
    <w:rsid w:val="007F153B"/>
    <w:rsid w:val="007F1A64"/>
    <w:rsid w:val="007F3124"/>
    <w:rsid w:val="007F34A5"/>
    <w:rsid w:val="007F3A4B"/>
    <w:rsid w:val="007F4E65"/>
    <w:rsid w:val="007F5633"/>
    <w:rsid w:val="007F5F3A"/>
    <w:rsid w:val="007F6355"/>
    <w:rsid w:val="007F664E"/>
    <w:rsid w:val="007F710F"/>
    <w:rsid w:val="007F74E7"/>
    <w:rsid w:val="007F79B1"/>
    <w:rsid w:val="007F7CED"/>
    <w:rsid w:val="00800390"/>
    <w:rsid w:val="008010EF"/>
    <w:rsid w:val="00801C1D"/>
    <w:rsid w:val="008020C6"/>
    <w:rsid w:val="008020FA"/>
    <w:rsid w:val="00802B47"/>
    <w:rsid w:val="00802BED"/>
    <w:rsid w:val="00803359"/>
    <w:rsid w:val="0080372E"/>
    <w:rsid w:val="00804148"/>
    <w:rsid w:val="00804556"/>
    <w:rsid w:val="008045B2"/>
    <w:rsid w:val="00804961"/>
    <w:rsid w:val="00804B1D"/>
    <w:rsid w:val="00805CA9"/>
    <w:rsid w:val="0080604B"/>
    <w:rsid w:val="008066BE"/>
    <w:rsid w:val="008069E5"/>
    <w:rsid w:val="00806BC9"/>
    <w:rsid w:val="00806EB7"/>
    <w:rsid w:val="00806FED"/>
    <w:rsid w:val="00807264"/>
    <w:rsid w:val="008078B4"/>
    <w:rsid w:val="00810031"/>
    <w:rsid w:val="008102D5"/>
    <w:rsid w:val="008103F4"/>
    <w:rsid w:val="008106EF"/>
    <w:rsid w:val="00810E79"/>
    <w:rsid w:val="00811532"/>
    <w:rsid w:val="00811A07"/>
    <w:rsid w:val="008122D2"/>
    <w:rsid w:val="00812CE0"/>
    <w:rsid w:val="00812D74"/>
    <w:rsid w:val="00813ADA"/>
    <w:rsid w:val="0081423A"/>
    <w:rsid w:val="00814716"/>
    <w:rsid w:val="00814E45"/>
    <w:rsid w:val="00815686"/>
    <w:rsid w:val="00815F0A"/>
    <w:rsid w:val="008164D0"/>
    <w:rsid w:val="00817105"/>
    <w:rsid w:val="00817364"/>
    <w:rsid w:val="00817615"/>
    <w:rsid w:val="00817C70"/>
    <w:rsid w:val="00817DB8"/>
    <w:rsid w:val="00817F2D"/>
    <w:rsid w:val="00817FD0"/>
    <w:rsid w:val="008205BC"/>
    <w:rsid w:val="008208C6"/>
    <w:rsid w:val="00820CFB"/>
    <w:rsid w:val="008214E6"/>
    <w:rsid w:val="00822094"/>
    <w:rsid w:val="008228BE"/>
    <w:rsid w:val="00822ABB"/>
    <w:rsid w:val="00822D5F"/>
    <w:rsid w:val="00823602"/>
    <w:rsid w:val="008237F4"/>
    <w:rsid w:val="00823C77"/>
    <w:rsid w:val="008241CA"/>
    <w:rsid w:val="00824797"/>
    <w:rsid w:val="008249B1"/>
    <w:rsid w:val="00824E6C"/>
    <w:rsid w:val="0082582B"/>
    <w:rsid w:val="00825A8D"/>
    <w:rsid w:val="00825BAD"/>
    <w:rsid w:val="008260D9"/>
    <w:rsid w:val="00830330"/>
    <w:rsid w:val="008303E2"/>
    <w:rsid w:val="008308F3"/>
    <w:rsid w:val="0083126E"/>
    <w:rsid w:val="00831739"/>
    <w:rsid w:val="00831B2F"/>
    <w:rsid w:val="00831D0D"/>
    <w:rsid w:val="00833400"/>
    <w:rsid w:val="0083406A"/>
    <w:rsid w:val="00834419"/>
    <w:rsid w:val="0083441C"/>
    <w:rsid w:val="008345B8"/>
    <w:rsid w:val="00834A88"/>
    <w:rsid w:val="00835B96"/>
    <w:rsid w:val="00835F1A"/>
    <w:rsid w:val="00835FE6"/>
    <w:rsid w:val="0083608A"/>
    <w:rsid w:val="008368A1"/>
    <w:rsid w:val="00836E8C"/>
    <w:rsid w:val="008378B4"/>
    <w:rsid w:val="008400C3"/>
    <w:rsid w:val="00840981"/>
    <w:rsid w:val="00841779"/>
    <w:rsid w:val="00841B72"/>
    <w:rsid w:val="00841D4A"/>
    <w:rsid w:val="0084216C"/>
    <w:rsid w:val="008421DB"/>
    <w:rsid w:val="00842794"/>
    <w:rsid w:val="00842AD5"/>
    <w:rsid w:val="00842D99"/>
    <w:rsid w:val="0084309C"/>
    <w:rsid w:val="00843B6E"/>
    <w:rsid w:val="00843C3D"/>
    <w:rsid w:val="00843D6C"/>
    <w:rsid w:val="008442D9"/>
    <w:rsid w:val="0084463F"/>
    <w:rsid w:val="0084478E"/>
    <w:rsid w:val="00844D3A"/>
    <w:rsid w:val="0084515B"/>
    <w:rsid w:val="008456C5"/>
    <w:rsid w:val="008456FC"/>
    <w:rsid w:val="00845972"/>
    <w:rsid w:val="00845A46"/>
    <w:rsid w:val="008469FE"/>
    <w:rsid w:val="00846F69"/>
    <w:rsid w:val="00847309"/>
    <w:rsid w:val="0084733C"/>
    <w:rsid w:val="00847344"/>
    <w:rsid w:val="008476E7"/>
    <w:rsid w:val="00847831"/>
    <w:rsid w:val="00847835"/>
    <w:rsid w:val="0084799C"/>
    <w:rsid w:val="00847B67"/>
    <w:rsid w:val="00847D98"/>
    <w:rsid w:val="0085088D"/>
    <w:rsid w:val="00850B8E"/>
    <w:rsid w:val="008514DA"/>
    <w:rsid w:val="00851945"/>
    <w:rsid w:val="00851A92"/>
    <w:rsid w:val="00851D8E"/>
    <w:rsid w:val="008522EF"/>
    <w:rsid w:val="00853CA9"/>
    <w:rsid w:val="00853F5C"/>
    <w:rsid w:val="0085464D"/>
    <w:rsid w:val="008547A4"/>
    <w:rsid w:val="00854C07"/>
    <w:rsid w:val="00854E32"/>
    <w:rsid w:val="008555A7"/>
    <w:rsid w:val="00855C9F"/>
    <w:rsid w:val="008565B1"/>
    <w:rsid w:val="00856649"/>
    <w:rsid w:val="00856F52"/>
    <w:rsid w:val="00857040"/>
    <w:rsid w:val="008572F0"/>
    <w:rsid w:val="008576BE"/>
    <w:rsid w:val="0085778E"/>
    <w:rsid w:val="00857CAA"/>
    <w:rsid w:val="00860879"/>
    <w:rsid w:val="00860DF2"/>
    <w:rsid w:val="00860F69"/>
    <w:rsid w:val="0086129E"/>
    <w:rsid w:val="008614C8"/>
    <w:rsid w:val="008617D1"/>
    <w:rsid w:val="00861CE4"/>
    <w:rsid w:val="008623D7"/>
    <w:rsid w:val="0086379E"/>
    <w:rsid w:val="008637F3"/>
    <w:rsid w:val="00863EDC"/>
    <w:rsid w:val="00863F2A"/>
    <w:rsid w:val="00865078"/>
    <w:rsid w:val="00865C16"/>
    <w:rsid w:val="008661FD"/>
    <w:rsid w:val="00866C15"/>
    <w:rsid w:val="00866E2A"/>
    <w:rsid w:val="008674D4"/>
    <w:rsid w:val="0087067E"/>
    <w:rsid w:val="008706FF"/>
    <w:rsid w:val="00870889"/>
    <w:rsid w:val="008709D9"/>
    <w:rsid w:val="00870B58"/>
    <w:rsid w:val="00870BC8"/>
    <w:rsid w:val="00870ECC"/>
    <w:rsid w:val="00871290"/>
    <w:rsid w:val="008717DA"/>
    <w:rsid w:val="00871808"/>
    <w:rsid w:val="00871AEC"/>
    <w:rsid w:val="0087358D"/>
    <w:rsid w:val="00873FFE"/>
    <w:rsid w:val="00874DCA"/>
    <w:rsid w:val="0087531E"/>
    <w:rsid w:val="008757B7"/>
    <w:rsid w:val="0087605F"/>
    <w:rsid w:val="0087686D"/>
    <w:rsid w:val="00876AB8"/>
    <w:rsid w:val="00876B78"/>
    <w:rsid w:val="00876EEE"/>
    <w:rsid w:val="00876F93"/>
    <w:rsid w:val="00877575"/>
    <w:rsid w:val="008800A2"/>
    <w:rsid w:val="00880562"/>
    <w:rsid w:val="008808CC"/>
    <w:rsid w:val="00880CDF"/>
    <w:rsid w:val="00880F19"/>
    <w:rsid w:val="00883562"/>
    <w:rsid w:val="00884125"/>
    <w:rsid w:val="008847A3"/>
    <w:rsid w:val="00884C12"/>
    <w:rsid w:val="008867AF"/>
    <w:rsid w:val="00886C67"/>
    <w:rsid w:val="00886C99"/>
    <w:rsid w:val="0088774D"/>
    <w:rsid w:val="008878E0"/>
    <w:rsid w:val="00887D60"/>
    <w:rsid w:val="00890088"/>
    <w:rsid w:val="0089026C"/>
    <w:rsid w:val="0089064D"/>
    <w:rsid w:val="00890B42"/>
    <w:rsid w:val="00890D66"/>
    <w:rsid w:val="008910C2"/>
    <w:rsid w:val="00891520"/>
    <w:rsid w:val="00891AC1"/>
    <w:rsid w:val="0089229E"/>
    <w:rsid w:val="008922AF"/>
    <w:rsid w:val="008925F5"/>
    <w:rsid w:val="00892803"/>
    <w:rsid w:val="008928F1"/>
    <w:rsid w:val="00892FCB"/>
    <w:rsid w:val="00893402"/>
    <w:rsid w:val="00893BF1"/>
    <w:rsid w:val="00893D69"/>
    <w:rsid w:val="0089455B"/>
    <w:rsid w:val="00894EA4"/>
    <w:rsid w:val="0089549A"/>
    <w:rsid w:val="00895FC6"/>
    <w:rsid w:val="008964DE"/>
    <w:rsid w:val="008967C7"/>
    <w:rsid w:val="00896FDA"/>
    <w:rsid w:val="00897589"/>
    <w:rsid w:val="00897868"/>
    <w:rsid w:val="0089799E"/>
    <w:rsid w:val="008A0BC6"/>
    <w:rsid w:val="008A1767"/>
    <w:rsid w:val="008A185A"/>
    <w:rsid w:val="008A1907"/>
    <w:rsid w:val="008A1C29"/>
    <w:rsid w:val="008A1D62"/>
    <w:rsid w:val="008A1ECC"/>
    <w:rsid w:val="008A2F38"/>
    <w:rsid w:val="008A34A7"/>
    <w:rsid w:val="008A3EA3"/>
    <w:rsid w:val="008A42F2"/>
    <w:rsid w:val="008A4701"/>
    <w:rsid w:val="008A4E22"/>
    <w:rsid w:val="008A532E"/>
    <w:rsid w:val="008A5A82"/>
    <w:rsid w:val="008A5D42"/>
    <w:rsid w:val="008A6151"/>
    <w:rsid w:val="008A6A6D"/>
    <w:rsid w:val="008A6A6E"/>
    <w:rsid w:val="008A6B9C"/>
    <w:rsid w:val="008A7ADF"/>
    <w:rsid w:val="008B02FA"/>
    <w:rsid w:val="008B0DA4"/>
    <w:rsid w:val="008B1086"/>
    <w:rsid w:val="008B197B"/>
    <w:rsid w:val="008B24AA"/>
    <w:rsid w:val="008B2A1B"/>
    <w:rsid w:val="008B2F4A"/>
    <w:rsid w:val="008B35CA"/>
    <w:rsid w:val="008B3A85"/>
    <w:rsid w:val="008B4D14"/>
    <w:rsid w:val="008B4FDD"/>
    <w:rsid w:val="008B5486"/>
    <w:rsid w:val="008B5A0C"/>
    <w:rsid w:val="008B5D35"/>
    <w:rsid w:val="008B5D48"/>
    <w:rsid w:val="008B5D58"/>
    <w:rsid w:val="008B60F5"/>
    <w:rsid w:val="008B6596"/>
    <w:rsid w:val="008B68D4"/>
    <w:rsid w:val="008B748E"/>
    <w:rsid w:val="008B79B7"/>
    <w:rsid w:val="008B7BA7"/>
    <w:rsid w:val="008B7FD1"/>
    <w:rsid w:val="008C0C0B"/>
    <w:rsid w:val="008C0C3B"/>
    <w:rsid w:val="008C0DE6"/>
    <w:rsid w:val="008C155E"/>
    <w:rsid w:val="008C206F"/>
    <w:rsid w:val="008C2BC1"/>
    <w:rsid w:val="008C3065"/>
    <w:rsid w:val="008C374E"/>
    <w:rsid w:val="008C3E2E"/>
    <w:rsid w:val="008C42DF"/>
    <w:rsid w:val="008C46F6"/>
    <w:rsid w:val="008C47F5"/>
    <w:rsid w:val="008C4D71"/>
    <w:rsid w:val="008C5086"/>
    <w:rsid w:val="008C5FD1"/>
    <w:rsid w:val="008C68E7"/>
    <w:rsid w:val="008C6998"/>
    <w:rsid w:val="008C7551"/>
    <w:rsid w:val="008C7B6C"/>
    <w:rsid w:val="008C7F05"/>
    <w:rsid w:val="008D0093"/>
    <w:rsid w:val="008D0656"/>
    <w:rsid w:val="008D0977"/>
    <w:rsid w:val="008D0DDB"/>
    <w:rsid w:val="008D0F5B"/>
    <w:rsid w:val="008D1639"/>
    <w:rsid w:val="008D176D"/>
    <w:rsid w:val="008D1AB6"/>
    <w:rsid w:val="008D1C90"/>
    <w:rsid w:val="008D24D6"/>
    <w:rsid w:val="008D24E1"/>
    <w:rsid w:val="008D2AB2"/>
    <w:rsid w:val="008D4192"/>
    <w:rsid w:val="008D41EE"/>
    <w:rsid w:val="008D4942"/>
    <w:rsid w:val="008D4BEC"/>
    <w:rsid w:val="008D5CD5"/>
    <w:rsid w:val="008D5CED"/>
    <w:rsid w:val="008D6A6A"/>
    <w:rsid w:val="008D6ADB"/>
    <w:rsid w:val="008D7741"/>
    <w:rsid w:val="008D7987"/>
    <w:rsid w:val="008D7A77"/>
    <w:rsid w:val="008E0CA0"/>
    <w:rsid w:val="008E0F10"/>
    <w:rsid w:val="008E1066"/>
    <w:rsid w:val="008E15F1"/>
    <w:rsid w:val="008E26D1"/>
    <w:rsid w:val="008E3493"/>
    <w:rsid w:val="008E39E9"/>
    <w:rsid w:val="008E3B4E"/>
    <w:rsid w:val="008E402E"/>
    <w:rsid w:val="008E4202"/>
    <w:rsid w:val="008E47BD"/>
    <w:rsid w:val="008E51B2"/>
    <w:rsid w:val="008E5DC2"/>
    <w:rsid w:val="008E6103"/>
    <w:rsid w:val="008E71E6"/>
    <w:rsid w:val="008E7B59"/>
    <w:rsid w:val="008E7C7C"/>
    <w:rsid w:val="008F09B9"/>
    <w:rsid w:val="008F1079"/>
    <w:rsid w:val="008F1BFF"/>
    <w:rsid w:val="008F382F"/>
    <w:rsid w:val="008F3F3C"/>
    <w:rsid w:val="008F4E98"/>
    <w:rsid w:val="008F535D"/>
    <w:rsid w:val="008F5DB0"/>
    <w:rsid w:val="008F65AB"/>
    <w:rsid w:val="008F6C46"/>
    <w:rsid w:val="008F7AB2"/>
    <w:rsid w:val="00900C06"/>
    <w:rsid w:val="00900FC7"/>
    <w:rsid w:val="009013F3"/>
    <w:rsid w:val="00901ACE"/>
    <w:rsid w:val="00902D3D"/>
    <w:rsid w:val="00902EFA"/>
    <w:rsid w:val="009035C3"/>
    <w:rsid w:val="00903766"/>
    <w:rsid w:val="00903C1D"/>
    <w:rsid w:val="00903CE3"/>
    <w:rsid w:val="00903F23"/>
    <w:rsid w:val="00904555"/>
    <w:rsid w:val="00904F31"/>
    <w:rsid w:val="009050CA"/>
    <w:rsid w:val="00905D38"/>
    <w:rsid w:val="00905F80"/>
    <w:rsid w:val="009077B1"/>
    <w:rsid w:val="00907A5C"/>
    <w:rsid w:val="00907A6D"/>
    <w:rsid w:val="00907C2F"/>
    <w:rsid w:val="0091015C"/>
    <w:rsid w:val="009106A1"/>
    <w:rsid w:val="00910926"/>
    <w:rsid w:val="00910D8A"/>
    <w:rsid w:val="00910E0B"/>
    <w:rsid w:val="00911331"/>
    <w:rsid w:val="009116FF"/>
    <w:rsid w:val="00911A3E"/>
    <w:rsid w:val="00912078"/>
    <w:rsid w:val="0091215B"/>
    <w:rsid w:val="009136A8"/>
    <w:rsid w:val="00913910"/>
    <w:rsid w:val="009150EB"/>
    <w:rsid w:val="00915D18"/>
    <w:rsid w:val="00916010"/>
    <w:rsid w:val="00916E20"/>
    <w:rsid w:val="00916F62"/>
    <w:rsid w:val="0091737F"/>
    <w:rsid w:val="00920346"/>
    <w:rsid w:val="009203BD"/>
    <w:rsid w:val="00920A96"/>
    <w:rsid w:val="00920C50"/>
    <w:rsid w:val="00921467"/>
    <w:rsid w:val="00921F58"/>
    <w:rsid w:val="00921FEA"/>
    <w:rsid w:val="00922D54"/>
    <w:rsid w:val="009233FF"/>
    <w:rsid w:val="00924854"/>
    <w:rsid w:val="0092660D"/>
    <w:rsid w:val="00927803"/>
    <w:rsid w:val="00927978"/>
    <w:rsid w:val="00927C6D"/>
    <w:rsid w:val="00930089"/>
    <w:rsid w:val="009311B5"/>
    <w:rsid w:val="0093186A"/>
    <w:rsid w:val="00931B22"/>
    <w:rsid w:val="00932B51"/>
    <w:rsid w:val="00933877"/>
    <w:rsid w:val="009338F9"/>
    <w:rsid w:val="00933EC5"/>
    <w:rsid w:val="009340AC"/>
    <w:rsid w:val="009342E1"/>
    <w:rsid w:val="009343CB"/>
    <w:rsid w:val="00934A5B"/>
    <w:rsid w:val="00934BB9"/>
    <w:rsid w:val="0093534F"/>
    <w:rsid w:val="009355D1"/>
    <w:rsid w:val="00935774"/>
    <w:rsid w:val="00935B9E"/>
    <w:rsid w:val="00935E0F"/>
    <w:rsid w:val="009364CB"/>
    <w:rsid w:val="00937264"/>
    <w:rsid w:val="009403EE"/>
    <w:rsid w:val="00941508"/>
    <w:rsid w:val="00941600"/>
    <w:rsid w:val="00941C4C"/>
    <w:rsid w:val="00942E93"/>
    <w:rsid w:val="0094327B"/>
    <w:rsid w:val="0094353A"/>
    <w:rsid w:val="00943951"/>
    <w:rsid w:val="009439DF"/>
    <w:rsid w:val="00943B66"/>
    <w:rsid w:val="00943F24"/>
    <w:rsid w:val="009443A4"/>
    <w:rsid w:val="00944681"/>
    <w:rsid w:val="009451BB"/>
    <w:rsid w:val="00945878"/>
    <w:rsid w:val="00945AA6"/>
    <w:rsid w:val="00946396"/>
    <w:rsid w:val="00946C95"/>
    <w:rsid w:val="00947C92"/>
    <w:rsid w:val="00950699"/>
    <w:rsid w:val="0095072B"/>
    <w:rsid w:val="00950FF9"/>
    <w:rsid w:val="00951F49"/>
    <w:rsid w:val="00952932"/>
    <w:rsid w:val="0095296A"/>
    <w:rsid w:val="00952B14"/>
    <w:rsid w:val="00952F91"/>
    <w:rsid w:val="00953290"/>
    <w:rsid w:val="009534A5"/>
    <w:rsid w:val="00953516"/>
    <w:rsid w:val="009535AC"/>
    <w:rsid w:val="009539BC"/>
    <w:rsid w:val="00954476"/>
    <w:rsid w:val="009548C9"/>
    <w:rsid w:val="00954A95"/>
    <w:rsid w:val="009553BE"/>
    <w:rsid w:val="00955510"/>
    <w:rsid w:val="009558E5"/>
    <w:rsid w:val="00955D03"/>
    <w:rsid w:val="0095616B"/>
    <w:rsid w:val="00956256"/>
    <w:rsid w:val="009566F7"/>
    <w:rsid w:val="00956A04"/>
    <w:rsid w:val="00956FC4"/>
    <w:rsid w:val="00957075"/>
    <w:rsid w:val="009578BF"/>
    <w:rsid w:val="00957A01"/>
    <w:rsid w:val="00960589"/>
    <w:rsid w:val="00961773"/>
    <w:rsid w:val="00961862"/>
    <w:rsid w:val="00962606"/>
    <w:rsid w:val="009629C4"/>
    <w:rsid w:val="00962CC1"/>
    <w:rsid w:val="00963A7C"/>
    <w:rsid w:val="00963CD0"/>
    <w:rsid w:val="00964596"/>
    <w:rsid w:val="00965123"/>
    <w:rsid w:val="009657BC"/>
    <w:rsid w:val="00966631"/>
    <w:rsid w:val="009667AC"/>
    <w:rsid w:val="00966CC3"/>
    <w:rsid w:val="009673C1"/>
    <w:rsid w:val="00967B3A"/>
    <w:rsid w:val="00967D0D"/>
    <w:rsid w:val="00970258"/>
    <w:rsid w:val="00970554"/>
    <w:rsid w:val="009706DA"/>
    <w:rsid w:val="00970956"/>
    <w:rsid w:val="0097139C"/>
    <w:rsid w:val="009716F8"/>
    <w:rsid w:val="00971B83"/>
    <w:rsid w:val="00971EAF"/>
    <w:rsid w:val="00972948"/>
    <w:rsid w:val="00972BC9"/>
    <w:rsid w:val="0097345B"/>
    <w:rsid w:val="00973599"/>
    <w:rsid w:val="0097366A"/>
    <w:rsid w:val="00973756"/>
    <w:rsid w:val="009743C6"/>
    <w:rsid w:val="009746C5"/>
    <w:rsid w:val="00974D8A"/>
    <w:rsid w:val="009752AE"/>
    <w:rsid w:val="009754B5"/>
    <w:rsid w:val="00975519"/>
    <w:rsid w:val="0097598C"/>
    <w:rsid w:val="00976693"/>
    <w:rsid w:val="0097729F"/>
    <w:rsid w:val="00977B3C"/>
    <w:rsid w:val="00980552"/>
    <w:rsid w:val="00980982"/>
    <w:rsid w:val="009811A5"/>
    <w:rsid w:val="00981586"/>
    <w:rsid w:val="00982B89"/>
    <w:rsid w:val="00982EE0"/>
    <w:rsid w:val="009832C4"/>
    <w:rsid w:val="009836E5"/>
    <w:rsid w:val="00984723"/>
    <w:rsid w:val="00984777"/>
    <w:rsid w:val="0098485D"/>
    <w:rsid w:val="00985548"/>
    <w:rsid w:val="00985770"/>
    <w:rsid w:val="00985F5B"/>
    <w:rsid w:val="0098643C"/>
    <w:rsid w:val="0098660C"/>
    <w:rsid w:val="00986916"/>
    <w:rsid w:val="00986BA1"/>
    <w:rsid w:val="00986D45"/>
    <w:rsid w:val="0098770F"/>
    <w:rsid w:val="00987E91"/>
    <w:rsid w:val="009900F9"/>
    <w:rsid w:val="00991029"/>
    <w:rsid w:val="00991519"/>
    <w:rsid w:val="00991BDD"/>
    <w:rsid w:val="009929FA"/>
    <w:rsid w:val="00992A8C"/>
    <w:rsid w:val="009938EA"/>
    <w:rsid w:val="00993918"/>
    <w:rsid w:val="00993E0F"/>
    <w:rsid w:val="00994105"/>
    <w:rsid w:val="00994827"/>
    <w:rsid w:val="0099487C"/>
    <w:rsid w:val="00994F0D"/>
    <w:rsid w:val="00995C0D"/>
    <w:rsid w:val="0099679D"/>
    <w:rsid w:val="00996D56"/>
    <w:rsid w:val="00997774"/>
    <w:rsid w:val="009977FF"/>
    <w:rsid w:val="00997826"/>
    <w:rsid w:val="009978D7"/>
    <w:rsid w:val="009A0079"/>
    <w:rsid w:val="009A00E5"/>
    <w:rsid w:val="009A0F35"/>
    <w:rsid w:val="009A0FD2"/>
    <w:rsid w:val="009A106E"/>
    <w:rsid w:val="009A1648"/>
    <w:rsid w:val="009A1B00"/>
    <w:rsid w:val="009A1F83"/>
    <w:rsid w:val="009A2E8B"/>
    <w:rsid w:val="009A33D5"/>
    <w:rsid w:val="009A3855"/>
    <w:rsid w:val="009A39CA"/>
    <w:rsid w:val="009A3E06"/>
    <w:rsid w:val="009A4008"/>
    <w:rsid w:val="009A439F"/>
    <w:rsid w:val="009A59F7"/>
    <w:rsid w:val="009A65BE"/>
    <w:rsid w:val="009A670A"/>
    <w:rsid w:val="009A675D"/>
    <w:rsid w:val="009A69F5"/>
    <w:rsid w:val="009A7284"/>
    <w:rsid w:val="009A73DB"/>
    <w:rsid w:val="009A754C"/>
    <w:rsid w:val="009B050B"/>
    <w:rsid w:val="009B0B45"/>
    <w:rsid w:val="009B1112"/>
    <w:rsid w:val="009B155E"/>
    <w:rsid w:val="009B19E3"/>
    <w:rsid w:val="009B1BED"/>
    <w:rsid w:val="009B2198"/>
    <w:rsid w:val="009B2BC3"/>
    <w:rsid w:val="009B3D27"/>
    <w:rsid w:val="009B49CA"/>
    <w:rsid w:val="009B650F"/>
    <w:rsid w:val="009B66D6"/>
    <w:rsid w:val="009B6C5F"/>
    <w:rsid w:val="009B6E70"/>
    <w:rsid w:val="009B7032"/>
    <w:rsid w:val="009B781A"/>
    <w:rsid w:val="009B7ADA"/>
    <w:rsid w:val="009B7DE0"/>
    <w:rsid w:val="009C0167"/>
    <w:rsid w:val="009C0387"/>
    <w:rsid w:val="009C2204"/>
    <w:rsid w:val="009C2D37"/>
    <w:rsid w:val="009C3FF6"/>
    <w:rsid w:val="009C4242"/>
    <w:rsid w:val="009C46AF"/>
    <w:rsid w:val="009C4CAB"/>
    <w:rsid w:val="009C506B"/>
    <w:rsid w:val="009C5422"/>
    <w:rsid w:val="009C5916"/>
    <w:rsid w:val="009C63A1"/>
    <w:rsid w:val="009C6530"/>
    <w:rsid w:val="009C6EF4"/>
    <w:rsid w:val="009C6F6C"/>
    <w:rsid w:val="009C7205"/>
    <w:rsid w:val="009C7402"/>
    <w:rsid w:val="009C74BE"/>
    <w:rsid w:val="009C7931"/>
    <w:rsid w:val="009D05D9"/>
    <w:rsid w:val="009D0C26"/>
    <w:rsid w:val="009D0E58"/>
    <w:rsid w:val="009D0F58"/>
    <w:rsid w:val="009D22F8"/>
    <w:rsid w:val="009D2541"/>
    <w:rsid w:val="009D2E48"/>
    <w:rsid w:val="009D2EEF"/>
    <w:rsid w:val="009D3942"/>
    <w:rsid w:val="009D3FD1"/>
    <w:rsid w:val="009D43C3"/>
    <w:rsid w:val="009D4498"/>
    <w:rsid w:val="009D4E01"/>
    <w:rsid w:val="009D5367"/>
    <w:rsid w:val="009D642A"/>
    <w:rsid w:val="009D6C3A"/>
    <w:rsid w:val="009D6E92"/>
    <w:rsid w:val="009D7088"/>
    <w:rsid w:val="009D7A49"/>
    <w:rsid w:val="009D7B68"/>
    <w:rsid w:val="009E0288"/>
    <w:rsid w:val="009E0971"/>
    <w:rsid w:val="009E144F"/>
    <w:rsid w:val="009E15EB"/>
    <w:rsid w:val="009E1C02"/>
    <w:rsid w:val="009E22C4"/>
    <w:rsid w:val="009E3EAB"/>
    <w:rsid w:val="009E4658"/>
    <w:rsid w:val="009E4748"/>
    <w:rsid w:val="009E48C0"/>
    <w:rsid w:val="009E4E04"/>
    <w:rsid w:val="009E5119"/>
    <w:rsid w:val="009E54E6"/>
    <w:rsid w:val="009E54E9"/>
    <w:rsid w:val="009E5743"/>
    <w:rsid w:val="009E617A"/>
    <w:rsid w:val="009E6298"/>
    <w:rsid w:val="009E6408"/>
    <w:rsid w:val="009E6B5E"/>
    <w:rsid w:val="009E6BE6"/>
    <w:rsid w:val="009E76E3"/>
    <w:rsid w:val="009E7DA7"/>
    <w:rsid w:val="009F02F4"/>
    <w:rsid w:val="009F0522"/>
    <w:rsid w:val="009F1286"/>
    <w:rsid w:val="009F17D0"/>
    <w:rsid w:val="009F37F7"/>
    <w:rsid w:val="009F3C72"/>
    <w:rsid w:val="009F3E88"/>
    <w:rsid w:val="009F4080"/>
    <w:rsid w:val="009F4832"/>
    <w:rsid w:val="009F499C"/>
    <w:rsid w:val="009F5084"/>
    <w:rsid w:val="009F5277"/>
    <w:rsid w:val="009F5B42"/>
    <w:rsid w:val="009F5D17"/>
    <w:rsid w:val="009F63D8"/>
    <w:rsid w:val="009F6C3E"/>
    <w:rsid w:val="009F6FC5"/>
    <w:rsid w:val="009F7573"/>
    <w:rsid w:val="009F7B90"/>
    <w:rsid w:val="009F7E17"/>
    <w:rsid w:val="00A0035D"/>
    <w:rsid w:val="00A0060F"/>
    <w:rsid w:val="00A008D2"/>
    <w:rsid w:val="00A008F9"/>
    <w:rsid w:val="00A00B0B"/>
    <w:rsid w:val="00A01369"/>
    <w:rsid w:val="00A0183D"/>
    <w:rsid w:val="00A01E2C"/>
    <w:rsid w:val="00A02710"/>
    <w:rsid w:val="00A02B4A"/>
    <w:rsid w:val="00A03CB6"/>
    <w:rsid w:val="00A04B59"/>
    <w:rsid w:val="00A05466"/>
    <w:rsid w:val="00A05493"/>
    <w:rsid w:val="00A05513"/>
    <w:rsid w:val="00A05784"/>
    <w:rsid w:val="00A058CF"/>
    <w:rsid w:val="00A06B1D"/>
    <w:rsid w:val="00A06F19"/>
    <w:rsid w:val="00A072C6"/>
    <w:rsid w:val="00A072F0"/>
    <w:rsid w:val="00A0755E"/>
    <w:rsid w:val="00A10544"/>
    <w:rsid w:val="00A10C4A"/>
    <w:rsid w:val="00A11448"/>
    <w:rsid w:val="00A11E1B"/>
    <w:rsid w:val="00A123B4"/>
    <w:rsid w:val="00A13171"/>
    <w:rsid w:val="00A135B8"/>
    <w:rsid w:val="00A13FD3"/>
    <w:rsid w:val="00A140F7"/>
    <w:rsid w:val="00A14278"/>
    <w:rsid w:val="00A14442"/>
    <w:rsid w:val="00A144B2"/>
    <w:rsid w:val="00A144DF"/>
    <w:rsid w:val="00A145CB"/>
    <w:rsid w:val="00A14C2C"/>
    <w:rsid w:val="00A15313"/>
    <w:rsid w:val="00A154BF"/>
    <w:rsid w:val="00A155AC"/>
    <w:rsid w:val="00A1634B"/>
    <w:rsid w:val="00A16388"/>
    <w:rsid w:val="00A164DA"/>
    <w:rsid w:val="00A16662"/>
    <w:rsid w:val="00A168EA"/>
    <w:rsid w:val="00A16E27"/>
    <w:rsid w:val="00A17759"/>
    <w:rsid w:val="00A17763"/>
    <w:rsid w:val="00A179BA"/>
    <w:rsid w:val="00A2053B"/>
    <w:rsid w:val="00A20A72"/>
    <w:rsid w:val="00A2123E"/>
    <w:rsid w:val="00A212CF"/>
    <w:rsid w:val="00A213A3"/>
    <w:rsid w:val="00A21A9E"/>
    <w:rsid w:val="00A21E5E"/>
    <w:rsid w:val="00A22113"/>
    <w:rsid w:val="00A2223D"/>
    <w:rsid w:val="00A228D7"/>
    <w:rsid w:val="00A22F5B"/>
    <w:rsid w:val="00A232C1"/>
    <w:rsid w:val="00A23641"/>
    <w:rsid w:val="00A236FE"/>
    <w:rsid w:val="00A23A44"/>
    <w:rsid w:val="00A23F95"/>
    <w:rsid w:val="00A24196"/>
    <w:rsid w:val="00A242D6"/>
    <w:rsid w:val="00A24371"/>
    <w:rsid w:val="00A2445E"/>
    <w:rsid w:val="00A24CC8"/>
    <w:rsid w:val="00A24DA2"/>
    <w:rsid w:val="00A25BA8"/>
    <w:rsid w:val="00A261C2"/>
    <w:rsid w:val="00A26518"/>
    <w:rsid w:val="00A267A9"/>
    <w:rsid w:val="00A26B09"/>
    <w:rsid w:val="00A26BB8"/>
    <w:rsid w:val="00A26FBA"/>
    <w:rsid w:val="00A271D6"/>
    <w:rsid w:val="00A27C8E"/>
    <w:rsid w:val="00A27D20"/>
    <w:rsid w:val="00A30499"/>
    <w:rsid w:val="00A3106A"/>
    <w:rsid w:val="00A3106D"/>
    <w:rsid w:val="00A3151B"/>
    <w:rsid w:val="00A317BA"/>
    <w:rsid w:val="00A31B02"/>
    <w:rsid w:val="00A3239F"/>
    <w:rsid w:val="00A32860"/>
    <w:rsid w:val="00A349D7"/>
    <w:rsid w:val="00A34AD9"/>
    <w:rsid w:val="00A353EF"/>
    <w:rsid w:val="00A35CAA"/>
    <w:rsid w:val="00A35E7F"/>
    <w:rsid w:val="00A364FE"/>
    <w:rsid w:val="00A36D00"/>
    <w:rsid w:val="00A36F29"/>
    <w:rsid w:val="00A3764F"/>
    <w:rsid w:val="00A4108C"/>
    <w:rsid w:val="00A418B8"/>
    <w:rsid w:val="00A41A62"/>
    <w:rsid w:val="00A42402"/>
    <w:rsid w:val="00A42772"/>
    <w:rsid w:val="00A429AE"/>
    <w:rsid w:val="00A43268"/>
    <w:rsid w:val="00A4336E"/>
    <w:rsid w:val="00A4346C"/>
    <w:rsid w:val="00A44458"/>
    <w:rsid w:val="00A448E3"/>
    <w:rsid w:val="00A45586"/>
    <w:rsid w:val="00A457B8"/>
    <w:rsid w:val="00A459D8"/>
    <w:rsid w:val="00A45D6A"/>
    <w:rsid w:val="00A46759"/>
    <w:rsid w:val="00A46845"/>
    <w:rsid w:val="00A46D13"/>
    <w:rsid w:val="00A47589"/>
    <w:rsid w:val="00A477F1"/>
    <w:rsid w:val="00A47DBE"/>
    <w:rsid w:val="00A47E2D"/>
    <w:rsid w:val="00A50970"/>
    <w:rsid w:val="00A5098E"/>
    <w:rsid w:val="00A515FC"/>
    <w:rsid w:val="00A51C93"/>
    <w:rsid w:val="00A51E0F"/>
    <w:rsid w:val="00A5222D"/>
    <w:rsid w:val="00A52667"/>
    <w:rsid w:val="00A536BA"/>
    <w:rsid w:val="00A53AF3"/>
    <w:rsid w:val="00A53D32"/>
    <w:rsid w:val="00A54B01"/>
    <w:rsid w:val="00A54CF7"/>
    <w:rsid w:val="00A54D1A"/>
    <w:rsid w:val="00A54E69"/>
    <w:rsid w:val="00A553FE"/>
    <w:rsid w:val="00A555A4"/>
    <w:rsid w:val="00A56F6E"/>
    <w:rsid w:val="00A57637"/>
    <w:rsid w:val="00A57681"/>
    <w:rsid w:val="00A57E4D"/>
    <w:rsid w:val="00A60178"/>
    <w:rsid w:val="00A60783"/>
    <w:rsid w:val="00A60915"/>
    <w:rsid w:val="00A60AA1"/>
    <w:rsid w:val="00A60E62"/>
    <w:rsid w:val="00A61926"/>
    <w:rsid w:val="00A63716"/>
    <w:rsid w:val="00A64072"/>
    <w:rsid w:val="00A64910"/>
    <w:rsid w:val="00A649D9"/>
    <w:rsid w:val="00A65739"/>
    <w:rsid w:val="00A6602C"/>
    <w:rsid w:val="00A660AC"/>
    <w:rsid w:val="00A66177"/>
    <w:rsid w:val="00A66A24"/>
    <w:rsid w:val="00A67463"/>
    <w:rsid w:val="00A67C3C"/>
    <w:rsid w:val="00A67D58"/>
    <w:rsid w:val="00A67DC4"/>
    <w:rsid w:val="00A701C8"/>
    <w:rsid w:val="00A7045E"/>
    <w:rsid w:val="00A704DA"/>
    <w:rsid w:val="00A70516"/>
    <w:rsid w:val="00A707B8"/>
    <w:rsid w:val="00A709F9"/>
    <w:rsid w:val="00A70BDA"/>
    <w:rsid w:val="00A70D0A"/>
    <w:rsid w:val="00A71242"/>
    <w:rsid w:val="00A717DE"/>
    <w:rsid w:val="00A71DB2"/>
    <w:rsid w:val="00A71F3A"/>
    <w:rsid w:val="00A7223A"/>
    <w:rsid w:val="00A726DF"/>
    <w:rsid w:val="00A72B79"/>
    <w:rsid w:val="00A72E89"/>
    <w:rsid w:val="00A7323A"/>
    <w:rsid w:val="00A7363D"/>
    <w:rsid w:val="00A73B7B"/>
    <w:rsid w:val="00A73B9B"/>
    <w:rsid w:val="00A74746"/>
    <w:rsid w:val="00A75584"/>
    <w:rsid w:val="00A75E86"/>
    <w:rsid w:val="00A76CB9"/>
    <w:rsid w:val="00A77290"/>
    <w:rsid w:val="00A77430"/>
    <w:rsid w:val="00A77E03"/>
    <w:rsid w:val="00A80EA4"/>
    <w:rsid w:val="00A81067"/>
    <w:rsid w:val="00A81F77"/>
    <w:rsid w:val="00A82927"/>
    <w:rsid w:val="00A82EDA"/>
    <w:rsid w:val="00A8344C"/>
    <w:rsid w:val="00A837E6"/>
    <w:rsid w:val="00A838EB"/>
    <w:rsid w:val="00A83B27"/>
    <w:rsid w:val="00A83B87"/>
    <w:rsid w:val="00A83D93"/>
    <w:rsid w:val="00A83F87"/>
    <w:rsid w:val="00A84954"/>
    <w:rsid w:val="00A85143"/>
    <w:rsid w:val="00A8570F"/>
    <w:rsid w:val="00A85861"/>
    <w:rsid w:val="00A862F6"/>
    <w:rsid w:val="00A868FC"/>
    <w:rsid w:val="00A8704E"/>
    <w:rsid w:val="00A8781C"/>
    <w:rsid w:val="00A87B24"/>
    <w:rsid w:val="00A87B3C"/>
    <w:rsid w:val="00A90294"/>
    <w:rsid w:val="00A903BB"/>
    <w:rsid w:val="00A906EC"/>
    <w:rsid w:val="00A90C35"/>
    <w:rsid w:val="00A90EBC"/>
    <w:rsid w:val="00A91049"/>
    <w:rsid w:val="00A91819"/>
    <w:rsid w:val="00A91B15"/>
    <w:rsid w:val="00A91EE8"/>
    <w:rsid w:val="00A920EF"/>
    <w:rsid w:val="00A923F4"/>
    <w:rsid w:val="00A9254A"/>
    <w:rsid w:val="00A92E65"/>
    <w:rsid w:val="00A93CC4"/>
    <w:rsid w:val="00A93D24"/>
    <w:rsid w:val="00A941C5"/>
    <w:rsid w:val="00A944B9"/>
    <w:rsid w:val="00A94980"/>
    <w:rsid w:val="00A94BC6"/>
    <w:rsid w:val="00A9556B"/>
    <w:rsid w:val="00A9590B"/>
    <w:rsid w:val="00A95A2F"/>
    <w:rsid w:val="00A9666A"/>
    <w:rsid w:val="00A96914"/>
    <w:rsid w:val="00A97834"/>
    <w:rsid w:val="00A97BE5"/>
    <w:rsid w:val="00AA0708"/>
    <w:rsid w:val="00AA0A55"/>
    <w:rsid w:val="00AA1DF0"/>
    <w:rsid w:val="00AA1F38"/>
    <w:rsid w:val="00AA3F5A"/>
    <w:rsid w:val="00AA43EC"/>
    <w:rsid w:val="00AA4C73"/>
    <w:rsid w:val="00AA5094"/>
    <w:rsid w:val="00AA5C5E"/>
    <w:rsid w:val="00AA67DF"/>
    <w:rsid w:val="00AA788E"/>
    <w:rsid w:val="00AA7C78"/>
    <w:rsid w:val="00AA7E92"/>
    <w:rsid w:val="00AB059E"/>
    <w:rsid w:val="00AB09FA"/>
    <w:rsid w:val="00AB0B41"/>
    <w:rsid w:val="00AB0B4E"/>
    <w:rsid w:val="00AB0B7F"/>
    <w:rsid w:val="00AB0C17"/>
    <w:rsid w:val="00AB0CCB"/>
    <w:rsid w:val="00AB10DC"/>
    <w:rsid w:val="00AB132C"/>
    <w:rsid w:val="00AB13B9"/>
    <w:rsid w:val="00AB1AFB"/>
    <w:rsid w:val="00AB1D41"/>
    <w:rsid w:val="00AB2DAB"/>
    <w:rsid w:val="00AB2E6A"/>
    <w:rsid w:val="00AB3A4E"/>
    <w:rsid w:val="00AB49CF"/>
    <w:rsid w:val="00AB4B4C"/>
    <w:rsid w:val="00AB5621"/>
    <w:rsid w:val="00AB58C7"/>
    <w:rsid w:val="00AB5EE7"/>
    <w:rsid w:val="00AB63F9"/>
    <w:rsid w:val="00AB6AC1"/>
    <w:rsid w:val="00AB6BA6"/>
    <w:rsid w:val="00AB6ECD"/>
    <w:rsid w:val="00AB7465"/>
    <w:rsid w:val="00AB7F8A"/>
    <w:rsid w:val="00AC0265"/>
    <w:rsid w:val="00AC089D"/>
    <w:rsid w:val="00AC0E4A"/>
    <w:rsid w:val="00AC11AC"/>
    <w:rsid w:val="00AC292B"/>
    <w:rsid w:val="00AC2A4E"/>
    <w:rsid w:val="00AC38A5"/>
    <w:rsid w:val="00AC4099"/>
    <w:rsid w:val="00AC45CC"/>
    <w:rsid w:val="00AC4DE8"/>
    <w:rsid w:val="00AC5B30"/>
    <w:rsid w:val="00AC5F33"/>
    <w:rsid w:val="00AC618E"/>
    <w:rsid w:val="00AC6311"/>
    <w:rsid w:val="00AC6698"/>
    <w:rsid w:val="00AC6871"/>
    <w:rsid w:val="00AC73F3"/>
    <w:rsid w:val="00AD0D65"/>
    <w:rsid w:val="00AD2983"/>
    <w:rsid w:val="00AD2F3B"/>
    <w:rsid w:val="00AD3616"/>
    <w:rsid w:val="00AD42EF"/>
    <w:rsid w:val="00AD47EB"/>
    <w:rsid w:val="00AD495C"/>
    <w:rsid w:val="00AD4B47"/>
    <w:rsid w:val="00AD4BBD"/>
    <w:rsid w:val="00AD4CCB"/>
    <w:rsid w:val="00AD6258"/>
    <w:rsid w:val="00AD62D0"/>
    <w:rsid w:val="00AD64B1"/>
    <w:rsid w:val="00AD6998"/>
    <w:rsid w:val="00AD769E"/>
    <w:rsid w:val="00AD7706"/>
    <w:rsid w:val="00AE0895"/>
    <w:rsid w:val="00AE1A67"/>
    <w:rsid w:val="00AE26AF"/>
    <w:rsid w:val="00AE2799"/>
    <w:rsid w:val="00AE2DAD"/>
    <w:rsid w:val="00AE390B"/>
    <w:rsid w:val="00AE3BAF"/>
    <w:rsid w:val="00AE46AC"/>
    <w:rsid w:val="00AE46F4"/>
    <w:rsid w:val="00AE4C15"/>
    <w:rsid w:val="00AE5825"/>
    <w:rsid w:val="00AE5AA1"/>
    <w:rsid w:val="00AE5D94"/>
    <w:rsid w:val="00AE5E49"/>
    <w:rsid w:val="00AE6579"/>
    <w:rsid w:val="00AE71E2"/>
    <w:rsid w:val="00AE726A"/>
    <w:rsid w:val="00AE759B"/>
    <w:rsid w:val="00AE771E"/>
    <w:rsid w:val="00AF002C"/>
    <w:rsid w:val="00AF091E"/>
    <w:rsid w:val="00AF115C"/>
    <w:rsid w:val="00AF2394"/>
    <w:rsid w:val="00AF2B06"/>
    <w:rsid w:val="00AF2C10"/>
    <w:rsid w:val="00AF30B2"/>
    <w:rsid w:val="00AF323F"/>
    <w:rsid w:val="00AF3A57"/>
    <w:rsid w:val="00AF480D"/>
    <w:rsid w:val="00AF495D"/>
    <w:rsid w:val="00AF5432"/>
    <w:rsid w:val="00AF5495"/>
    <w:rsid w:val="00AF5916"/>
    <w:rsid w:val="00AF61F8"/>
    <w:rsid w:val="00AF6792"/>
    <w:rsid w:val="00AF777E"/>
    <w:rsid w:val="00AF7C64"/>
    <w:rsid w:val="00B00166"/>
    <w:rsid w:val="00B008E6"/>
    <w:rsid w:val="00B00AC5"/>
    <w:rsid w:val="00B00FCA"/>
    <w:rsid w:val="00B01176"/>
    <w:rsid w:val="00B01EEC"/>
    <w:rsid w:val="00B022DC"/>
    <w:rsid w:val="00B02337"/>
    <w:rsid w:val="00B023C5"/>
    <w:rsid w:val="00B02A3D"/>
    <w:rsid w:val="00B02B00"/>
    <w:rsid w:val="00B02BA9"/>
    <w:rsid w:val="00B02C1E"/>
    <w:rsid w:val="00B02DD9"/>
    <w:rsid w:val="00B02DEE"/>
    <w:rsid w:val="00B03C13"/>
    <w:rsid w:val="00B05A7F"/>
    <w:rsid w:val="00B06901"/>
    <w:rsid w:val="00B07271"/>
    <w:rsid w:val="00B07805"/>
    <w:rsid w:val="00B07885"/>
    <w:rsid w:val="00B07DF8"/>
    <w:rsid w:val="00B10329"/>
    <w:rsid w:val="00B10606"/>
    <w:rsid w:val="00B10E81"/>
    <w:rsid w:val="00B112DB"/>
    <w:rsid w:val="00B11914"/>
    <w:rsid w:val="00B11A93"/>
    <w:rsid w:val="00B11E0F"/>
    <w:rsid w:val="00B121C6"/>
    <w:rsid w:val="00B1227B"/>
    <w:rsid w:val="00B12DA2"/>
    <w:rsid w:val="00B13244"/>
    <w:rsid w:val="00B14EE8"/>
    <w:rsid w:val="00B14F24"/>
    <w:rsid w:val="00B153C6"/>
    <w:rsid w:val="00B154FF"/>
    <w:rsid w:val="00B157AF"/>
    <w:rsid w:val="00B1585C"/>
    <w:rsid w:val="00B161D0"/>
    <w:rsid w:val="00B165DE"/>
    <w:rsid w:val="00B17588"/>
    <w:rsid w:val="00B17908"/>
    <w:rsid w:val="00B17E1D"/>
    <w:rsid w:val="00B17EF1"/>
    <w:rsid w:val="00B2007C"/>
    <w:rsid w:val="00B20508"/>
    <w:rsid w:val="00B20746"/>
    <w:rsid w:val="00B20DF6"/>
    <w:rsid w:val="00B20E07"/>
    <w:rsid w:val="00B214EA"/>
    <w:rsid w:val="00B2180E"/>
    <w:rsid w:val="00B218A8"/>
    <w:rsid w:val="00B21B18"/>
    <w:rsid w:val="00B21C0C"/>
    <w:rsid w:val="00B21F9D"/>
    <w:rsid w:val="00B22124"/>
    <w:rsid w:val="00B229E2"/>
    <w:rsid w:val="00B22B42"/>
    <w:rsid w:val="00B22EE9"/>
    <w:rsid w:val="00B22F35"/>
    <w:rsid w:val="00B233F3"/>
    <w:rsid w:val="00B234BE"/>
    <w:rsid w:val="00B234EA"/>
    <w:rsid w:val="00B23EC6"/>
    <w:rsid w:val="00B242B1"/>
    <w:rsid w:val="00B247CB"/>
    <w:rsid w:val="00B24E47"/>
    <w:rsid w:val="00B25207"/>
    <w:rsid w:val="00B274B3"/>
    <w:rsid w:val="00B27880"/>
    <w:rsid w:val="00B27B45"/>
    <w:rsid w:val="00B27DC6"/>
    <w:rsid w:val="00B30A4D"/>
    <w:rsid w:val="00B30C41"/>
    <w:rsid w:val="00B314B3"/>
    <w:rsid w:val="00B31839"/>
    <w:rsid w:val="00B33543"/>
    <w:rsid w:val="00B341CB"/>
    <w:rsid w:val="00B3459F"/>
    <w:rsid w:val="00B347C0"/>
    <w:rsid w:val="00B3485A"/>
    <w:rsid w:val="00B34A24"/>
    <w:rsid w:val="00B34D07"/>
    <w:rsid w:val="00B35357"/>
    <w:rsid w:val="00B353AA"/>
    <w:rsid w:val="00B357C9"/>
    <w:rsid w:val="00B35FE3"/>
    <w:rsid w:val="00B36524"/>
    <w:rsid w:val="00B36FA5"/>
    <w:rsid w:val="00B373A0"/>
    <w:rsid w:val="00B40830"/>
    <w:rsid w:val="00B40843"/>
    <w:rsid w:val="00B40B18"/>
    <w:rsid w:val="00B410D8"/>
    <w:rsid w:val="00B4117B"/>
    <w:rsid w:val="00B424F0"/>
    <w:rsid w:val="00B436EA"/>
    <w:rsid w:val="00B43AE5"/>
    <w:rsid w:val="00B43B6D"/>
    <w:rsid w:val="00B449DF"/>
    <w:rsid w:val="00B44CF9"/>
    <w:rsid w:val="00B44D7D"/>
    <w:rsid w:val="00B45884"/>
    <w:rsid w:val="00B45CFF"/>
    <w:rsid w:val="00B46169"/>
    <w:rsid w:val="00B46901"/>
    <w:rsid w:val="00B470E8"/>
    <w:rsid w:val="00B47A0B"/>
    <w:rsid w:val="00B500E7"/>
    <w:rsid w:val="00B502F3"/>
    <w:rsid w:val="00B506CB"/>
    <w:rsid w:val="00B50B5F"/>
    <w:rsid w:val="00B5162F"/>
    <w:rsid w:val="00B51A43"/>
    <w:rsid w:val="00B51DBB"/>
    <w:rsid w:val="00B5221B"/>
    <w:rsid w:val="00B52425"/>
    <w:rsid w:val="00B52A8A"/>
    <w:rsid w:val="00B52EF8"/>
    <w:rsid w:val="00B5425C"/>
    <w:rsid w:val="00B5429C"/>
    <w:rsid w:val="00B543B3"/>
    <w:rsid w:val="00B5450F"/>
    <w:rsid w:val="00B54739"/>
    <w:rsid w:val="00B5544E"/>
    <w:rsid w:val="00B554D8"/>
    <w:rsid w:val="00B557C9"/>
    <w:rsid w:val="00B55BD2"/>
    <w:rsid w:val="00B55F10"/>
    <w:rsid w:val="00B55F49"/>
    <w:rsid w:val="00B5694F"/>
    <w:rsid w:val="00B56CEC"/>
    <w:rsid w:val="00B57942"/>
    <w:rsid w:val="00B57F16"/>
    <w:rsid w:val="00B6034E"/>
    <w:rsid w:val="00B60A2E"/>
    <w:rsid w:val="00B60BE6"/>
    <w:rsid w:val="00B60CBD"/>
    <w:rsid w:val="00B60D48"/>
    <w:rsid w:val="00B60D8F"/>
    <w:rsid w:val="00B60E73"/>
    <w:rsid w:val="00B60F68"/>
    <w:rsid w:val="00B61274"/>
    <w:rsid w:val="00B6187B"/>
    <w:rsid w:val="00B61E84"/>
    <w:rsid w:val="00B62086"/>
    <w:rsid w:val="00B62337"/>
    <w:rsid w:val="00B6234F"/>
    <w:rsid w:val="00B6281D"/>
    <w:rsid w:val="00B63A0D"/>
    <w:rsid w:val="00B63CE9"/>
    <w:rsid w:val="00B63FA0"/>
    <w:rsid w:val="00B64161"/>
    <w:rsid w:val="00B64F1D"/>
    <w:rsid w:val="00B64FBB"/>
    <w:rsid w:val="00B65652"/>
    <w:rsid w:val="00B65D20"/>
    <w:rsid w:val="00B65FA1"/>
    <w:rsid w:val="00B668CD"/>
    <w:rsid w:val="00B6735E"/>
    <w:rsid w:val="00B6749D"/>
    <w:rsid w:val="00B67BB6"/>
    <w:rsid w:val="00B67FBE"/>
    <w:rsid w:val="00B701C7"/>
    <w:rsid w:val="00B703C2"/>
    <w:rsid w:val="00B70FBF"/>
    <w:rsid w:val="00B713E3"/>
    <w:rsid w:val="00B71834"/>
    <w:rsid w:val="00B72658"/>
    <w:rsid w:val="00B7267F"/>
    <w:rsid w:val="00B72748"/>
    <w:rsid w:val="00B72BE0"/>
    <w:rsid w:val="00B72C14"/>
    <w:rsid w:val="00B72CC0"/>
    <w:rsid w:val="00B744CC"/>
    <w:rsid w:val="00B74623"/>
    <w:rsid w:val="00B754D1"/>
    <w:rsid w:val="00B75B2C"/>
    <w:rsid w:val="00B75E2A"/>
    <w:rsid w:val="00B75EAA"/>
    <w:rsid w:val="00B761C7"/>
    <w:rsid w:val="00B7639A"/>
    <w:rsid w:val="00B76898"/>
    <w:rsid w:val="00B77287"/>
    <w:rsid w:val="00B77F5A"/>
    <w:rsid w:val="00B8010C"/>
    <w:rsid w:val="00B804F2"/>
    <w:rsid w:val="00B8053C"/>
    <w:rsid w:val="00B80FBB"/>
    <w:rsid w:val="00B80FFC"/>
    <w:rsid w:val="00B814B7"/>
    <w:rsid w:val="00B8208B"/>
    <w:rsid w:val="00B82195"/>
    <w:rsid w:val="00B8244D"/>
    <w:rsid w:val="00B82FD4"/>
    <w:rsid w:val="00B83922"/>
    <w:rsid w:val="00B8443E"/>
    <w:rsid w:val="00B845B0"/>
    <w:rsid w:val="00B84899"/>
    <w:rsid w:val="00B85013"/>
    <w:rsid w:val="00B85113"/>
    <w:rsid w:val="00B85602"/>
    <w:rsid w:val="00B85E5F"/>
    <w:rsid w:val="00B86BF5"/>
    <w:rsid w:val="00B86CEE"/>
    <w:rsid w:val="00B86E7B"/>
    <w:rsid w:val="00B87FC4"/>
    <w:rsid w:val="00B90070"/>
    <w:rsid w:val="00B900CA"/>
    <w:rsid w:val="00B90BA3"/>
    <w:rsid w:val="00B9187F"/>
    <w:rsid w:val="00B91CCB"/>
    <w:rsid w:val="00B923F0"/>
    <w:rsid w:val="00B92AAA"/>
    <w:rsid w:val="00B92E54"/>
    <w:rsid w:val="00B9301A"/>
    <w:rsid w:val="00B93658"/>
    <w:rsid w:val="00B94055"/>
    <w:rsid w:val="00B944A8"/>
    <w:rsid w:val="00B94A32"/>
    <w:rsid w:val="00B9560B"/>
    <w:rsid w:val="00B9620C"/>
    <w:rsid w:val="00B96525"/>
    <w:rsid w:val="00B96763"/>
    <w:rsid w:val="00B96A16"/>
    <w:rsid w:val="00B96BA1"/>
    <w:rsid w:val="00B9719C"/>
    <w:rsid w:val="00B9758A"/>
    <w:rsid w:val="00B97D78"/>
    <w:rsid w:val="00BA011F"/>
    <w:rsid w:val="00BA0ADA"/>
    <w:rsid w:val="00BA1024"/>
    <w:rsid w:val="00BA1045"/>
    <w:rsid w:val="00BA1DD2"/>
    <w:rsid w:val="00BA1FB7"/>
    <w:rsid w:val="00BA242F"/>
    <w:rsid w:val="00BA27D1"/>
    <w:rsid w:val="00BA2D0D"/>
    <w:rsid w:val="00BA3247"/>
    <w:rsid w:val="00BA343A"/>
    <w:rsid w:val="00BA3742"/>
    <w:rsid w:val="00BA4105"/>
    <w:rsid w:val="00BA4688"/>
    <w:rsid w:val="00BA4EF5"/>
    <w:rsid w:val="00BA4F3D"/>
    <w:rsid w:val="00BA5516"/>
    <w:rsid w:val="00BA59EB"/>
    <w:rsid w:val="00BA5DDE"/>
    <w:rsid w:val="00BA603D"/>
    <w:rsid w:val="00BA66B8"/>
    <w:rsid w:val="00BA673A"/>
    <w:rsid w:val="00BB0009"/>
    <w:rsid w:val="00BB03CD"/>
    <w:rsid w:val="00BB06D6"/>
    <w:rsid w:val="00BB0703"/>
    <w:rsid w:val="00BB17D0"/>
    <w:rsid w:val="00BB1A34"/>
    <w:rsid w:val="00BB1BA8"/>
    <w:rsid w:val="00BB1CCB"/>
    <w:rsid w:val="00BB2008"/>
    <w:rsid w:val="00BB205B"/>
    <w:rsid w:val="00BB2B8B"/>
    <w:rsid w:val="00BB31ED"/>
    <w:rsid w:val="00BB3BAD"/>
    <w:rsid w:val="00BB3F74"/>
    <w:rsid w:val="00BB40BF"/>
    <w:rsid w:val="00BB4480"/>
    <w:rsid w:val="00BB5BD3"/>
    <w:rsid w:val="00BB6587"/>
    <w:rsid w:val="00BB6956"/>
    <w:rsid w:val="00BB6D95"/>
    <w:rsid w:val="00BB71F8"/>
    <w:rsid w:val="00BB72B0"/>
    <w:rsid w:val="00BB78E1"/>
    <w:rsid w:val="00BB7A86"/>
    <w:rsid w:val="00BB7B0B"/>
    <w:rsid w:val="00BB7C9F"/>
    <w:rsid w:val="00BC015A"/>
    <w:rsid w:val="00BC0A01"/>
    <w:rsid w:val="00BC0B65"/>
    <w:rsid w:val="00BC111F"/>
    <w:rsid w:val="00BC1215"/>
    <w:rsid w:val="00BC1225"/>
    <w:rsid w:val="00BC15CD"/>
    <w:rsid w:val="00BC2567"/>
    <w:rsid w:val="00BC295B"/>
    <w:rsid w:val="00BC302C"/>
    <w:rsid w:val="00BC3DBB"/>
    <w:rsid w:val="00BC3EA1"/>
    <w:rsid w:val="00BC4572"/>
    <w:rsid w:val="00BC559B"/>
    <w:rsid w:val="00BC57D8"/>
    <w:rsid w:val="00BC5C40"/>
    <w:rsid w:val="00BC6AEC"/>
    <w:rsid w:val="00BC6C06"/>
    <w:rsid w:val="00BC6F96"/>
    <w:rsid w:val="00BC79AF"/>
    <w:rsid w:val="00BD0040"/>
    <w:rsid w:val="00BD0419"/>
    <w:rsid w:val="00BD06FA"/>
    <w:rsid w:val="00BD0D20"/>
    <w:rsid w:val="00BD0DF6"/>
    <w:rsid w:val="00BD0EA3"/>
    <w:rsid w:val="00BD1E0C"/>
    <w:rsid w:val="00BD238D"/>
    <w:rsid w:val="00BD24C6"/>
    <w:rsid w:val="00BD2692"/>
    <w:rsid w:val="00BD2E8E"/>
    <w:rsid w:val="00BD43FD"/>
    <w:rsid w:val="00BD4469"/>
    <w:rsid w:val="00BD4C58"/>
    <w:rsid w:val="00BD4FB9"/>
    <w:rsid w:val="00BD5326"/>
    <w:rsid w:val="00BD575B"/>
    <w:rsid w:val="00BD5895"/>
    <w:rsid w:val="00BD5DA5"/>
    <w:rsid w:val="00BD61AB"/>
    <w:rsid w:val="00BD66CB"/>
    <w:rsid w:val="00BD6A45"/>
    <w:rsid w:val="00BD6F84"/>
    <w:rsid w:val="00BD7010"/>
    <w:rsid w:val="00BD7EEA"/>
    <w:rsid w:val="00BE0737"/>
    <w:rsid w:val="00BE0A91"/>
    <w:rsid w:val="00BE0CC9"/>
    <w:rsid w:val="00BE2446"/>
    <w:rsid w:val="00BE246F"/>
    <w:rsid w:val="00BE2DAE"/>
    <w:rsid w:val="00BE38C0"/>
    <w:rsid w:val="00BE3B42"/>
    <w:rsid w:val="00BE4F69"/>
    <w:rsid w:val="00BE56AC"/>
    <w:rsid w:val="00BE5ABD"/>
    <w:rsid w:val="00BE5FE9"/>
    <w:rsid w:val="00BE65BD"/>
    <w:rsid w:val="00BE6709"/>
    <w:rsid w:val="00BE7607"/>
    <w:rsid w:val="00BF0475"/>
    <w:rsid w:val="00BF084D"/>
    <w:rsid w:val="00BF09EF"/>
    <w:rsid w:val="00BF0A39"/>
    <w:rsid w:val="00BF1263"/>
    <w:rsid w:val="00BF15D8"/>
    <w:rsid w:val="00BF2419"/>
    <w:rsid w:val="00BF253F"/>
    <w:rsid w:val="00BF297F"/>
    <w:rsid w:val="00BF38CD"/>
    <w:rsid w:val="00BF3A13"/>
    <w:rsid w:val="00BF45CA"/>
    <w:rsid w:val="00BF4A43"/>
    <w:rsid w:val="00BF54AD"/>
    <w:rsid w:val="00BF581C"/>
    <w:rsid w:val="00BF59D9"/>
    <w:rsid w:val="00BF62A5"/>
    <w:rsid w:val="00BF6A6B"/>
    <w:rsid w:val="00BF7173"/>
    <w:rsid w:val="00BF736D"/>
    <w:rsid w:val="00C006A9"/>
    <w:rsid w:val="00C006C9"/>
    <w:rsid w:val="00C00B9B"/>
    <w:rsid w:val="00C010C3"/>
    <w:rsid w:val="00C0149D"/>
    <w:rsid w:val="00C02CEC"/>
    <w:rsid w:val="00C02D88"/>
    <w:rsid w:val="00C03009"/>
    <w:rsid w:val="00C033F0"/>
    <w:rsid w:val="00C034B6"/>
    <w:rsid w:val="00C03DA3"/>
    <w:rsid w:val="00C04229"/>
    <w:rsid w:val="00C045E0"/>
    <w:rsid w:val="00C0496C"/>
    <w:rsid w:val="00C04A7C"/>
    <w:rsid w:val="00C04B50"/>
    <w:rsid w:val="00C05011"/>
    <w:rsid w:val="00C0512C"/>
    <w:rsid w:val="00C05721"/>
    <w:rsid w:val="00C06D99"/>
    <w:rsid w:val="00C0744F"/>
    <w:rsid w:val="00C074CC"/>
    <w:rsid w:val="00C078F5"/>
    <w:rsid w:val="00C078FA"/>
    <w:rsid w:val="00C0798A"/>
    <w:rsid w:val="00C07D1D"/>
    <w:rsid w:val="00C10446"/>
    <w:rsid w:val="00C10984"/>
    <w:rsid w:val="00C11362"/>
    <w:rsid w:val="00C114B2"/>
    <w:rsid w:val="00C11BA5"/>
    <w:rsid w:val="00C11EC6"/>
    <w:rsid w:val="00C126A5"/>
    <w:rsid w:val="00C12D06"/>
    <w:rsid w:val="00C130DC"/>
    <w:rsid w:val="00C13EE4"/>
    <w:rsid w:val="00C144CC"/>
    <w:rsid w:val="00C14FB7"/>
    <w:rsid w:val="00C15787"/>
    <w:rsid w:val="00C15A86"/>
    <w:rsid w:val="00C15AA0"/>
    <w:rsid w:val="00C15FC0"/>
    <w:rsid w:val="00C1671E"/>
    <w:rsid w:val="00C168F0"/>
    <w:rsid w:val="00C169B6"/>
    <w:rsid w:val="00C16A47"/>
    <w:rsid w:val="00C16B5F"/>
    <w:rsid w:val="00C16C00"/>
    <w:rsid w:val="00C16C98"/>
    <w:rsid w:val="00C16E96"/>
    <w:rsid w:val="00C16FA6"/>
    <w:rsid w:val="00C16FF0"/>
    <w:rsid w:val="00C176BE"/>
    <w:rsid w:val="00C202BA"/>
    <w:rsid w:val="00C203FB"/>
    <w:rsid w:val="00C2078D"/>
    <w:rsid w:val="00C20D52"/>
    <w:rsid w:val="00C20E78"/>
    <w:rsid w:val="00C21906"/>
    <w:rsid w:val="00C21ED5"/>
    <w:rsid w:val="00C22FBE"/>
    <w:rsid w:val="00C23A40"/>
    <w:rsid w:val="00C23D1E"/>
    <w:rsid w:val="00C2485D"/>
    <w:rsid w:val="00C24CC6"/>
    <w:rsid w:val="00C26486"/>
    <w:rsid w:val="00C266FF"/>
    <w:rsid w:val="00C270E6"/>
    <w:rsid w:val="00C273D6"/>
    <w:rsid w:val="00C27D51"/>
    <w:rsid w:val="00C30AFB"/>
    <w:rsid w:val="00C313E3"/>
    <w:rsid w:val="00C331F1"/>
    <w:rsid w:val="00C33761"/>
    <w:rsid w:val="00C33A05"/>
    <w:rsid w:val="00C33D1F"/>
    <w:rsid w:val="00C34611"/>
    <w:rsid w:val="00C34814"/>
    <w:rsid w:val="00C34821"/>
    <w:rsid w:val="00C3489C"/>
    <w:rsid w:val="00C34AFD"/>
    <w:rsid w:val="00C34C13"/>
    <w:rsid w:val="00C34FA4"/>
    <w:rsid w:val="00C36705"/>
    <w:rsid w:val="00C36F58"/>
    <w:rsid w:val="00C370D3"/>
    <w:rsid w:val="00C37421"/>
    <w:rsid w:val="00C3748A"/>
    <w:rsid w:val="00C3772E"/>
    <w:rsid w:val="00C40315"/>
    <w:rsid w:val="00C415C2"/>
    <w:rsid w:val="00C41C73"/>
    <w:rsid w:val="00C41DFD"/>
    <w:rsid w:val="00C42494"/>
    <w:rsid w:val="00C431E8"/>
    <w:rsid w:val="00C43C0E"/>
    <w:rsid w:val="00C43E71"/>
    <w:rsid w:val="00C43EE2"/>
    <w:rsid w:val="00C44B05"/>
    <w:rsid w:val="00C44EBA"/>
    <w:rsid w:val="00C44EDF"/>
    <w:rsid w:val="00C45E5F"/>
    <w:rsid w:val="00C45F5A"/>
    <w:rsid w:val="00C4727D"/>
    <w:rsid w:val="00C473CD"/>
    <w:rsid w:val="00C474E0"/>
    <w:rsid w:val="00C47506"/>
    <w:rsid w:val="00C47702"/>
    <w:rsid w:val="00C47C59"/>
    <w:rsid w:val="00C508A1"/>
    <w:rsid w:val="00C509B6"/>
    <w:rsid w:val="00C50A6C"/>
    <w:rsid w:val="00C510A8"/>
    <w:rsid w:val="00C5122D"/>
    <w:rsid w:val="00C512EA"/>
    <w:rsid w:val="00C51587"/>
    <w:rsid w:val="00C51BE0"/>
    <w:rsid w:val="00C51EF3"/>
    <w:rsid w:val="00C52655"/>
    <w:rsid w:val="00C52A20"/>
    <w:rsid w:val="00C53281"/>
    <w:rsid w:val="00C536B8"/>
    <w:rsid w:val="00C536E6"/>
    <w:rsid w:val="00C53CB7"/>
    <w:rsid w:val="00C54A8E"/>
    <w:rsid w:val="00C5508B"/>
    <w:rsid w:val="00C553F1"/>
    <w:rsid w:val="00C5601F"/>
    <w:rsid w:val="00C563DA"/>
    <w:rsid w:val="00C567B6"/>
    <w:rsid w:val="00C56E78"/>
    <w:rsid w:val="00C572E4"/>
    <w:rsid w:val="00C572EE"/>
    <w:rsid w:val="00C575E3"/>
    <w:rsid w:val="00C577CD"/>
    <w:rsid w:val="00C57A32"/>
    <w:rsid w:val="00C57BA0"/>
    <w:rsid w:val="00C57E8E"/>
    <w:rsid w:val="00C6196E"/>
    <w:rsid w:val="00C61E9C"/>
    <w:rsid w:val="00C621E3"/>
    <w:rsid w:val="00C62671"/>
    <w:rsid w:val="00C62710"/>
    <w:rsid w:val="00C62D68"/>
    <w:rsid w:val="00C62E75"/>
    <w:rsid w:val="00C632CC"/>
    <w:rsid w:val="00C639D0"/>
    <w:rsid w:val="00C64C17"/>
    <w:rsid w:val="00C65528"/>
    <w:rsid w:val="00C6575A"/>
    <w:rsid w:val="00C65813"/>
    <w:rsid w:val="00C660B9"/>
    <w:rsid w:val="00C66EEA"/>
    <w:rsid w:val="00C6723B"/>
    <w:rsid w:val="00C67384"/>
    <w:rsid w:val="00C678A8"/>
    <w:rsid w:val="00C67BF8"/>
    <w:rsid w:val="00C67D34"/>
    <w:rsid w:val="00C67E32"/>
    <w:rsid w:val="00C67FAA"/>
    <w:rsid w:val="00C70607"/>
    <w:rsid w:val="00C70C16"/>
    <w:rsid w:val="00C70FA5"/>
    <w:rsid w:val="00C71082"/>
    <w:rsid w:val="00C7154D"/>
    <w:rsid w:val="00C71CED"/>
    <w:rsid w:val="00C724DE"/>
    <w:rsid w:val="00C7287B"/>
    <w:rsid w:val="00C73820"/>
    <w:rsid w:val="00C73B61"/>
    <w:rsid w:val="00C751AA"/>
    <w:rsid w:val="00C76274"/>
    <w:rsid w:val="00C76B89"/>
    <w:rsid w:val="00C76CE3"/>
    <w:rsid w:val="00C76EA8"/>
    <w:rsid w:val="00C77511"/>
    <w:rsid w:val="00C77C70"/>
    <w:rsid w:val="00C77E02"/>
    <w:rsid w:val="00C808CB"/>
    <w:rsid w:val="00C8185B"/>
    <w:rsid w:val="00C81DC7"/>
    <w:rsid w:val="00C81FD2"/>
    <w:rsid w:val="00C823D4"/>
    <w:rsid w:val="00C828BE"/>
    <w:rsid w:val="00C82D6B"/>
    <w:rsid w:val="00C83B12"/>
    <w:rsid w:val="00C84098"/>
    <w:rsid w:val="00C845CF"/>
    <w:rsid w:val="00C8520B"/>
    <w:rsid w:val="00C868BF"/>
    <w:rsid w:val="00C871C3"/>
    <w:rsid w:val="00C872C3"/>
    <w:rsid w:val="00C873FE"/>
    <w:rsid w:val="00C87DD7"/>
    <w:rsid w:val="00C9066A"/>
    <w:rsid w:val="00C9102A"/>
    <w:rsid w:val="00C9277C"/>
    <w:rsid w:val="00C95129"/>
    <w:rsid w:val="00C95166"/>
    <w:rsid w:val="00C9525A"/>
    <w:rsid w:val="00C95434"/>
    <w:rsid w:val="00C95761"/>
    <w:rsid w:val="00C95A34"/>
    <w:rsid w:val="00C97131"/>
    <w:rsid w:val="00C9716C"/>
    <w:rsid w:val="00C97C5B"/>
    <w:rsid w:val="00C97F85"/>
    <w:rsid w:val="00CA02D0"/>
    <w:rsid w:val="00CA0FD6"/>
    <w:rsid w:val="00CA0FED"/>
    <w:rsid w:val="00CA1DE3"/>
    <w:rsid w:val="00CA1EBA"/>
    <w:rsid w:val="00CA200D"/>
    <w:rsid w:val="00CA2CF8"/>
    <w:rsid w:val="00CA2DC5"/>
    <w:rsid w:val="00CA2DCA"/>
    <w:rsid w:val="00CA31CA"/>
    <w:rsid w:val="00CA3BCD"/>
    <w:rsid w:val="00CA3CEC"/>
    <w:rsid w:val="00CA4082"/>
    <w:rsid w:val="00CA4BC1"/>
    <w:rsid w:val="00CA551A"/>
    <w:rsid w:val="00CA57AD"/>
    <w:rsid w:val="00CA59BC"/>
    <w:rsid w:val="00CA59E1"/>
    <w:rsid w:val="00CA5DFB"/>
    <w:rsid w:val="00CA656B"/>
    <w:rsid w:val="00CB041C"/>
    <w:rsid w:val="00CB057F"/>
    <w:rsid w:val="00CB0B2B"/>
    <w:rsid w:val="00CB0C54"/>
    <w:rsid w:val="00CB16AA"/>
    <w:rsid w:val="00CB1D1D"/>
    <w:rsid w:val="00CB223A"/>
    <w:rsid w:val="00CB22F0"/>
    <w:rsid w:val="00CB249B"/>
    <w:rsid w:val="00CB2DB3"/>
    <w:rsid w:val="00CB2E46"/>
    <w:rsid w:val="00CB3E34"/>
    <w:rsid w:val="00CB4947"/>
    <w:rsid w:val="00CB4AD1"/>
    <w:rsid w:val="00CB4AD8"/>
    <w:rsid w:val="00CB540C"/>
    <w:rsid w:val="00CB5770"/>
    <w:rsid w:val="00CB5934"/>
    <w:rsid w:val="00CB5D37"/>
    <w:rsid w:val="00CB5F8D"/>
    <w:rsid w:val="00CB5F94"/>
    <w:rsid w:val="00CB6157"/>
    <w:rsid w:val="00CB647E"/>
    <w:rsid w:val="00CB6D41"/>
    <w:rsid w:val="00CB6DEF"/>
    <w:rsid w:val="00CB709F"/>
    <w:rsid w:val="00CB7328"/>
    <w:rsid w:val="00CB73CB"/>
    <w:rsid w:val="00CB7743"/>
    <w:rsid w:val="00CB7C58"/>
    <w:rsid w:val="00CC0C6B"/>
    <w:rsid w:val="00CC0E83"/>
    <w:rsid w:val="00CC1CA1"/>
    <w:rsid w:val="00CC1E55"/>
    <w:rsid w:val="00CC24EF"/>
    <w:rsid w:val="00CC268D"/>
    <w:rsid w:val="00CC2C6D"/>
    <w:rsid w:val="00CC331C"/>
    <w:rsid w:val="00CC33F0"/>
    <w:rsid w:val="00CC3A0C"/>
    <w:rsid w:val="00CC42FC"/>
    <w:rsid w:val="00CC444C"/>
    <w:rsid w:val="00CC4452"/>
    <w:rsid w:val="00CC4633"/>
    <w:rsid w:val="00CC468A"/>
    <w:rsid w:val="00CC478D"/>
    <w:rsid w:val="00CC4ADA"/>
    <w:rsid w:val="00CC4D51"/>
    <w:rsid w:val="00CC519D"/>
    <w:rsid w:val="00CC54FA"/>
    <w:rsid w:val="00CC5E34"/>
    <w:rsid w:val="00CC6605"/>
    <w:rsid w:val="00CC66F5"/>
    <w:rsid w:val="00CC6996"/>
    <w:rsid w:val="00CC7639"/>
    <w:rsid w:val="00CC7FCF"/>
    <w:rsid w:val="00CD02BC"/>
    <w:rsid w:val="00CD09BE"/>
    <w:rsid w:val="00CD0B34"/>
    <w:rsid w:val="00CD0F2C"/>
    <w:rsid w:val="00CD2EF0"/>
    <w:rsid w:val="00CD305F"/>
    <w:rsid w:val="00CD3125"/>
    <w:rsid w:val="00CD375E"/>
    <w:rsid w:val="00CD47DF"/>
    <w:rsid w:val="00CD49AC"/>
    <w:rsid w:val="00CD4A3D"/>
    <w:rsid w:val="00CD4E97"/>
    <w:rsid w:val="00CD528B"/>
    <w:rsid w:val="00CD5D11"/>
    <w:rsid w:val="00CD6A0A"/>
    <w:rsid w:val="00CD6F46"/>
    <w:rsid w:val="00CD7BA8"/>
    <w:rsid w:val="00CD7C39"/>
    <w:rsid w:val="00CE159B"/>
    <w:rsid w:val="00CE167F"/>
    <w:rsid w:val="00CE1DF3"/>
    <w:rsid w:val="00CE1F99"/>
    <w:rsid w:val="00CE2197"/>
    <w:rsid w:val="00CE23BF"/>
    <w:rsid w:val="00CE2AF7"/>
    <w:rsid w:val="00CE35C2"/>
    <w:rsid w:val="00CE36FE"/>
    <w:rsid w:val="00CE3B23"/>
    <w:rsid w:val="00CE3C65"/>
    <w:rsid w:val="00CE3DFF"/>
    <w:rsid w:val="00CE3ECE"/>
    <w:rsid w:val="00CE3EFA"/>
    <w:rsid w:val="00CE3F0D"/>
    <w:rsid w:val="00CE492F"/>
    <w:rsid w:val="00CE4D86"/>
    <w:rsid w:val="00CE5292"/>
    <w:rsid w:val="00CE5B3D"/>
    <w:rsid w:val="00CE5D90"/>
    <w:rsid w:val="00CE5ECD"/>
    <w:rsid w:val="00CE6313"/>
    <w:rsid w:val="00CE6D7D"/>
    <w:rsid w:val="00CE6E9E"/>
    <w:rsid w:val="00CE7744"/>
    <w:rsid w:val="00CE780A"/>
    <w:rsid w:val="00CE7AE6"/>
    <w:rsid w:val="00CF021F"/>
    <w:rsid w:val="00CF06A9"/>
    <w:rsid w:val="00CF0F28"/>
    <w:rsid w:val="00CF16F7"/>
    <w:rsid w:val="00CF1D8B"/>
    <w:rsid w:val="00CF2DC0"/>
    <w:rsid w:val="00CF2E3F"/>
    <w:rsid w:val="00CF2F69"/>
    <w:rsid w:val="00CF479C"/>
    <w:rsid w:val="00CF5413"/>
    <w:rsid w:val="00CF5C5D"/>
    <w:rsid w:val="00CF64B2"/>
    <w:rsid w:val="00CF6E62"/>
    <w:rsid w:val="00CF6F22"/>
    <w:rsid w:val="00CF6F41"/>
    <w:rsid w:val="00D0019E"/>
    <w:rsid w:val="00D002D0"/>
    <w:rsid w:val="00D00479"/>
    <w:rsid w:val="00D0056B"/>
    <w:rsid w:val="00D025AF"/>
    <w:rsid w:val="00D02E7B"/>
    <w:rsid w:val="00D03006"/>
    <w:rsid w:val="00D03D16"/>
    <w:rsid w:val="00D04A21"/>
    <w:rsid w:val="00D04A3A"/>
    <w:rsid w:val="00D04D67"/>
    <w:rsid w:val="00D050F8"/>
    <w:rsid w:val="00D068D3"/>
    <w:rsid w:val="00D06D42"/>
    <w:rsid w:val="00D07000"/>
    <w:rsid w:val="00D07D24"/>
    <w:rsid w:val="00D07F8F"/>
    <w:rsid w:val="00D07F9C"/>
    <w:rsid w:val="00D10C0C"/>
    <w:rsid w:val="00D10DC1"/>
    <w:rsid w:val="00D124E1"/>
    <w:rsid w:val="00D12ABA"/>
    <w:rsid w:val="00D13094"/>
    <w:rsid w:val="00D132C5"/>
    <w:rsid w:val="00D133DC"/>
    <w:rsid w:val="00D1390E"/>
    <w:rsid w:val="00D144C9"/>
    <w:rsid w:val="00D15AE4"/>
    <w:rsid w:val="00D15C51"/>
    <w:rsid w:val="00D16D4F"/>
    <w:rsid w:val="00D170C4"/>
    <w:rsid w:val="00D1770A"/>
    <w:rsid w:val="00D17DB1"/>
    <w:rsid w:val="00D20500"/>
    <w:rsid w:val="00D2052F"/>
    <w:rsid w:val="00D20DA5"/>
    <w:rsid w:val="00D212CC"/>
    <w:rsid w:val="00D21939"/>
    <w:rsid w:val="00D21C1D"/>
    <w:rsid w:val="00D21C30"/>
    <w:rsid w:val="00D22007"/>
    <w:rsid w:val="00D22614"/>
    <w:rsid w:val="00D22636"/>
    <w:rsid w:val="00D23225"/>
    <w:rsid w:val="00D23BF3"/>
    <w:rsid w:val="00D247FA"/>
    <w:rsid w:val="00D258E3"/>
    <w:rsid w:val="00D26CEA"/>
    <w:rsid w:val="00D270F8"/>
    <w:rsid w:val="00D27357"/>
    <w:rsid w:val="00D27358"/>
    <w:rsid w:val="00D2777C"/>
    <w:rsid w:val="00D30618"/>
    <w:rsid w:val="00D30871"/>
    <w:rsid w:val="00D30910"/>
    <w:rsid w:val="00D3162D"/>
    <w:rsid w:val="00D31B41"/>
    <w:rsid w:val="00D31B94"/>
    <w:rsid w:val="00D31D3C"/>
    <w:rsid w:val="00D31D65"/>
    <w:rsid w:val="00D31D79"/>
    <w:rsid w:val="00D32129"/>
    <w:rsid w:val="00D32F8B"/>
    <w:rsid w:val="00D331AB"/>
    <w:rsid w:val="00D332E7"/>
    <w:rsid w:val="00D335F1"/>
    <w:rsid w:val="00D33F27"/>
    <w:rsid w:val="00D34CE9"/>
    <w:rsid w:val="00D34FF0"/>
    <w:rsid w:val="00D3508E"/>
    <w:rsid w:val="00D350F4"/>
    <w:rsid w:val="00D35757"/>
    <w:rsid w:val="00D373F3"/>
    <w:rsid w:val="00D3743F"/>
    <w:rsid w:val="00D37687"/>
    <w:rsid w:val="00D41802"/>
    <w:rsid w:val="00D41856"/>
    <w:rsid w:val="00D41CD7"/>
    <w:rsid w:val="00D42657"/>
    <w:rsid w:val="00D4287A"/>
    <w:rsid w:val="00D42B78"/>
    <w:rsid w:val="00D4418C"/>
    <w:rsid w:val="00D44453"/>
    <w:rsid w:val="00D446F8"/>
    <w:rsid w:val="00D44759"/>
    <w:rsid w:val="00D448C6"/>
    <w:rsid w:val="00D44B18"/>
    <w:rsid w:val="00D44B92"/>
    <w:rsid w:val="00D44F99"/>
    <w:rsid w:val="00D455B1"/>
    <w:rsid w:val="00D45842"/>
    <w:rsid w:val="00D45931"/>
    <w:rsid w:val="00D45974"/>
    <w:rsid w:val="00D4618B"/>
    <w:rsid w:val="00D462F2"/>
    <w:rsid w:val="00D46326"/>
    <w:rsid w:val="00D4637C"/>
    <w:rsid w:val="00D46C73"/>
    <w:rsid w:val="00D46F05"/>
    <w:rsid w:val="00D4707F"/>
    <w:rsid w:val="00D47BBD"/>
    <w:rsid w:val="00D47C53"/>
    <w:rsid w:val="00D47CA3"/>
    <w:rsid w:val="00D50C32"/>
    <w:rsid w:val="00D52588"/>
    <w:rsid w:val="00D5286B"/>
    <w:rsid w:val="00D529D3"/>
    <w:rsid w:val="00D529FA"/>
    <w:rsid w:val="00D52BE9"/>
    <w:rsid w:val="00D52F8C"/>
    <w:rsid w:val="00D53953"/>
    <w:rsid w:val="00D53A5E"/>
    <w:rsid w:val="00D54B62"/>
    <w:rsid w:val="00D54B65"/>
    <w:rsid w:val="00D54C3E"/>
    <w:rsid w:val="00D550D3"/>
    <w:rsid w:val="00D55381"/>
    <w:rsid w:val="00D57FB4"/>
    <w:rsid w:val="00D6029A"/>
    <w:rsid w:val="00D60761"/>
    <w:rsid w:val="00D60CA2"/>
    <w:rsid w:val="00D6170B"/>
    <w:rsid w:val="00D61C71"/>
    <w:rsid w:val="00D62464"/>
    <w:rsid w:val="00D62497"/>
    <w:rsid w:val="00D63353"/>
    <w:rsid w:val="00D63B59"/>
    <w:rsid w:val="00D641FF"/>
    <w:rsid w:val="00D642B4"/>
    <w:rsid w:val="00D64A8B"/>
    <w:rsid w:val="00D64EEF"/>
    <w:rsid w:val="00D65826"/>
    <w:rsid w:val="00D65A8E"/>
    <w:rsid w:val="00D65BC4"/>
    <w:rsid w:val="00D65FB2"/>
    <w:rsid w:val="00D660A8"/>
    <w:rsid w:val="00D662B3"/>
    <w:rsid w:val="00D66604"/>
    <w:rsid w:val="00D666BE"/>
    <w:rsid w:val="00D67528"/>
    <w:rsid w:val="00D67C79"/>
    <w:rsid w:val="00D67CF1"/>
    <w:rsid w:val="00D70058"/>
    <w:rsid w:val="00D704E9"/>
    <w:rsid w:val="00D7076E"/>
    <w:rsid w:val="00D709E2"/>
    <w:rsid w:val="00D70E15"/>
    <w:rsid w:val="00D71386"/>
    <w:rsid w:val="00D71782"/>
    <w:rsid w:val="00D71CAE"/>
    <w:rsid w:val="00D7228F"/>
    <w:rsid w:val="00D729D6"/>
    <w:rsid w:val="00D72C7C"/>
    <w:rsid w:val="00D736AB"/>
    <w:rsid w:val="00D736DD"/>
    <w:rsid w:val="00D73C54"/>
    <w:rsid w:val="00D746C1"/>
    <w:rsid w:val="00D74D59"/>
    <w:rsid w:val="00D74DD1"/>
    <w:rsid w:val="00D7520F"/>
    <w:rsid w:val="00D7678E"/>
    <w:rsid w:val="00D772CC"/>
    <w:rsid w:val="00D77CE1"/>
    <w:rsid w:val="00D8108B"/>
    <w:rsid w:val="00D8224E"/>
    <w:rsid w:val="00D82DDB"/>
    <w:rsid w:val="00D833AF"/>
    <w:rsid w:val="00D836AD"/>
    <w:rsid w:val="00D83938"/>
    <w:rsid w:val="00D83F7D"/>
    <w:rsid w:val="00D847E4"/>
    <w:rsid w:val="00D84A62"/>
    <w:rsid w:val="00D84C1C"/>
    <w:rsid w:val="00D84DBF"/>
    <w:rsid w:val="00D857B4"/>
    <w:rsid w:val="00D86910"/>
    <w:rsid w:val="00D86A45"/>
    <w:rsid w:val="00D86B89"/>
    <w:rsid w:val="00D86BB8"/>
    <w:rsid w:val="00D876DD"/>
    <w:rsid w:val="00D87B5E"/>
    <w:rsid w:val="00D87EE7"/>
    <w:rsid w:val="00D87F28"/>
    <w:rsid w:val="00D9099C"/>
    <w:rsid w:val="00D91331"/>
    <w:rsid w:val="00D92B00"/>
    <w:rsid w:val="00D92B66"/>
    <w:rsid w:val="00D931CA"/>
    <w:rsid w:val="00D9396C"/>
    <w:rsid w:val="00D940B0"/>
    <w:rsid w:val="00D95053"/>
    <w:rsid w:val="00D95E6E"/>
    <w:rsid w:val="00D963E4"/>
    <w:rsid w:val="00D96DB3"/>
    <w:rsid w:val="00D96E78"/>
    <w:rsid w:val="00DA02F0"/>
    <w:rsid w:val="00DA0381"/>
    <w:rsid w:val="00DA0874"/>
    <w:rsid w:val="00DA0D5E"/>
    <w:rsid w:val="00DA0EAA"/>
    <w:rsid w:val="00DA11A5"/>
    <w:rsid w:val="00DA169F"/>
    <w:rsid w:val="00DA1C45"/>
    <w:rsid w:val="00DA211C"/>
    <w:rsid w:val="00DA239F"/>
    <w:rsid w:val="00DA256D"/>
    <w:rsid w:val="00DA2A3A"/>
    <w:rsid w:val="00DA3229"/>
    <w:rsid w:val="00DA3256"/>
    <w:rsid w:val="00DA38DF"/>
    <w:rsid w:val="00DA3DE2"/>
    <w:rsid w:val="00DA44CF"/>
    <w:rsid w:val="00DA4A4F"/>
    <w:rsid w:val="00DA5686"/>
    <w:rsid w:val="00DA589F"/>
    <w:rsid w:val="00DA5E2A"/>
    <w:rsid w:val="00DA60C8"/>
    <w:rsid w:val="00DA6565"/>
    <w:rsid w:val="00DA6CF8"/>
    <w:rsid w:val="00DA6EC6"/>
    <w:rsid w:val="00DA75F6"/>
    <w:rsid w:val="00DA7A69"/>
    <w:rsid w:val="00DB077C"/>
    <w:rsid w:val="00DB0AE5"/>
    <w:rsid w:val="00DB1034"/>
    <w:rsid w:val="00DB14C8"/>
    <w:rsid w:val="00DB17DA"/>
    <w:rsid w:val="00DB1E28"/>
    <w:rsid w:val="00DB266C"/>
    <w:rsid w:val="00DB2820"/>
    <w:rsid w:val="00DB2A78"/>
    <w:rsid w:val="00DB2AD7"/>
    <w:rsid w:val="00DB2CD7"/>
    <w:rsid w:val="00DB2DA7"/>
    <w:rsid w:val="00DB303F"/>
    <w:rsid w:val="00DB3589"/>
    <w:rsid w:val="00DB3941"/>
    <w:rsid w:val="00DB395C"/>
    <w:rsid w:val="00DB3968"/>
    <w:rsid w:val="00DB472C"/>
    <w:rsid w:val="00DB4834"/>
    <w:rsid w:val="00DB49DD"/>
    <w:rsid w:val="00DB4BB2"/>
    <w:rsid w:val="00DB5487"/>
    <w:rsid w:val="00DB54AF"/>
    <w:rsid w:val="00DB611A"/>
    <w:rsid w:val="00DB67AA"/>
    <w:rsid w:val="00DC083D"/>
    <w:rsid w:val="00DC0A27"/>
    <w:rsid w:val="00DC0AC7"/>
    <w:rsid w:val="00DC0C10"/>
    <w:rsid w:val="00DC0F4B"/>
    <w:rsid w:val="00DC10CF"/>
    <w:rsid w:val="00DC1575"/>
    <w:rsid w:val="00DC3286"/>
    <w:rsid w:val="00DC3A8F"/>
    <w:rsid w:val="00DC4ED5"/>
    <w:rsid w:val="00DC5195"/>
    <w:rsid w:val="00DC57E6"/>
    <w:rsid w:val="00DC586B"/>
    <w:rsid w:val="00DC5FA9"/>
    <w:rsid w:val="00DC60CC"/>
    <w:rsid w:val="00DC65EA"/>
    <w:rsid w:val="00DC6CD8"/>
    <w:rsid w:val="00DC6DE6"/>
    <w:rsid w:val="00DC7683"/>
    <w:rsid w:val="00DD0337"/>
    <w:rsid w:val="00DD0415"/>
    <w:rsid w:val="00DD10E1"/>
    <w:rsid w:val="00DD16C5"/>
    <w:rsid w:val="00DD1B91"/>
    <w:rsid w:val="00DD1DA8"/>
    <w:rsid w:val="00DD25ED"/>
    <w:rsid w:val="00DD293E"/>
    <w:rsid w:val="00DD3178"/>
    <w:rsid w:val="00DD38FA"/>
    <w:rsid w:val="00DD3E35"/>
    <w:rsid w:val="00DD3EB6"/>
    <w:rsid w:val="00DD47A7"/>
    <w:rsid w:val="00DD4EF9"/>
    <w:rsid w:val="00DD5D52"/>
    <w:rsid w:val="00DD5F23"/>
    <w:rsid w:val="00DD6711"/>
    <w:rsid w:val="00DD69DD"/>
    <w:rsid w:val="00DE03D2"/>
    <w:rsid w:val="00DE08C6"/>
    <w:rsid w:val="00DE1715"/>
    <w:rsid w:val="00DE17F5"/>
    <w:rsid w:val="00DE233A"/>
    <w:rsid w:val="00DE249F"/>
    <w:rsid w:val="00DE2560"/>
    <w:rsid w:val="00DE26A4"/>
    <w:rsid w:val="00DE3A32"/>
    <w:rsid w:val="00DE3BF8"/>
    <w:rsid w:val="00DE3E2F"/>
    <w:rsid w:val="00DE3E58"/>
    <w:rsid w:val="00DE3FE1"/>
    <w:rsid w:val="00DE405D"/>
    <w:rsid w:val="00DE442E"/>
    <w:rsid w:val="00DE54B4"/>
    <w:rsid w:val="00DE576F"/>
    <w:rsid w:val="00DE5909"/>
    <w:rsid w:val="00DE5D0E"/>
    <w:rsid w:val="00DE633C"/>
    <w:rsid w:val="00DE64EA"/>
    <w:rsid w:val="00DE6C68"/>
    <w:rsid w:val="00DE77E7"/>
    <w:rsid w:val="00DF014F"/>
    <w:rsid w:val="00DF024D"/>
    <w:rsid w:val="00DF1165"/>
    <w:rsid w:val="00DF1A4E"/>
    <w:rsid w:val="00DF1ECD"/>
    <w:rsid w:val="00DF2924"/>
    <w:rsid w:val="00DF2D90"/>
    <w:rsid w:val="00DF2F35"/>
    <w:rsid w:val="00DF31EB"/>
    <w:rsid w:val="00DF35F9"/>
    <w:rsid w:val="00DF3829"/>
    <w:rsid w:val="00DF4D80"/>
    <w:rsid w:val="00DF5403"/>
    <w:rsid w:val="00DF54BD"/>
    <w:rsid w:val="00DF5F9D"/>
    <w:rsid w:val="00DF6346"/>
    <w:rsid w:val="00DF6405"/>
    <w:rsid w:val="00DF65EE"/>
    <w:rsid w:val="00DF6708"/>
    <w:rsid w:val="00DF6B0C"/>
    <w:rsid w:val="00DF6B61"/>
    <w:rsid w:val="00DF6B8A"/>
    <w:rsid w:val="00DF6E72"/>
    <w:rsid w:val="00E00624"/>
    <w:rsid w:val="00E0094D"/>
    <w:rsid w:val="00E015DE"/>
    <w:rsid w:val="00E01AE9"/>
    <w:rsid w:val="00E01C09"/>
    <w:rsid w:val="00E024E0"/>
    <w:rsid w:val="00E025EC"/>
    <w:rsid w:val="00E02755"/>
    <w:rsid w:val="00E028FA"/>
    <w:rsid w:val="00E02E39"/>
    <w:rsid w:val="00E030D2"/>
    <w:rsid w:val="00E033C8"/>
    <w:rsid w:val="00E03597"/>
    <w:rsid w:val="00E0359E"/>
    <w:rsid w:val="00E03675"/>
    <w:rsid w:val="00E044C7"/>
    <w:rsid w:val="00E046C5"/>
    <w:rsid w:val="00E0495C"/>
    <w:rsid w:val="00E04E22"/>
    <w:rsid w:val="00E05981"/>
    <w:rsid w:val="00E062E6"/>
    <w:rsid w:val="00E0643F"/>
    <w:rsid w:val="00E06525"/>
    <w:rsid w:val="00E0689F"/>
    <w:rsid w:val="00E06A58"/>
    <w:rsid w:val="00E102DF"/>
    <w:rsid w:val="00E10305"/>
    <w:rsid w:val="00E10403"/>
    <w:rsid w:val="00E105BD"/>
    <w:rsid w:val="00E1091F"/>
    <w:rsid w:val="00E11366"/>
    <w:rsid w:val="00E11606"/>
    <w:rsid w:val="00E11669"/>
    <w:rsid w:val="00E1277D"/>
    <w:rsid w:val="00E12827"/>
    <w:rsid w:val="00E12951"/>
    <w:rsid w:val="00E12958"/>
    <w:rsid w:val="00E129A6"/>
    <w:rsid w:val="00E12A1F"/>
    <w:rsid w:val="00E12A61"/>
    <w:rsid w:val="00E12AF5"/>
    <w:rsid w:val="00E12F6C"/>
    <w:rsid w:val="00E135A6"/>
    <w:rsid w:val="00E13932"/>
    <w:rsid w:val="00E14D4C"/>
    <w:rsid w:val="00E151BA"/>
    <w:rsid w:val="00E156A8"/>
    <w:rsid w:val="00E15821"/>
    <w:rsid w:val="00E16533"/>
    <w:rsid w:val="00E168B4"/>
    <w:rsid w:val="00E17321"/>
    <w:rsid w:val="00E176AA"/>
    <w:rsid w:val="00E17C20"/>
    <w:rsid w:val="00E17DDF"/>
    <w:rsid w:val="00E2030E"/>
    <w:rsid w:val="00E20760"/>
    <w:rsid w:val="00E20D1E"/>
    <w:rsid w:val="00E20E91"/>
    <w:rsid w:val="00E2158B"/>
    <w:rsid w:val="00E216B7"/>
    <w:rsid w:val="00E21C7B"/>
    <w:rsid w:val="00E21EC2"/>
    <w:rsid w:val="00E220CF"/>
    <w:rsid w:val="00E22167"/>
    <w:rsid w:val="00E22A29"/>
    <w:rsid w:val="00E22ECC"/>
    <w:rsid w:val="00E23236"/>
    <w:rsid w:val="00E2325F"/>
    <w:rsid w:val="00E2375A"/>
    <w:rsid w:val="00E238CA"/>
    <w:rsid w:val="00E23C7F"/>
    <w:rsid w:val="00E24095"/>
    <w:rsid w:val="00E2412A"/>
    <w:rsid w:val="00E25D11"/>
    <w:rsid w:val="00E25F10"/>
    <w:rsid w:val="00E25FDF"/>
    <w:rsid w:val="00E25FE5"/>
    <w:rsid w:val="00E26838"/>
    <w:rsid w:val="00E2716C"/>
    <w:rsid w:val="00E27378"/>
    <w:rsid w:val="00E27389"/>
    <w:rsid w:val="00E27846"/>
    <w:rsid w:val="00E308EF"/>
    <w:rsid w:val="00E30CA0"/>
    <w:rsid w:val="00E30CA1"/>
    <w:rsid w:val="00E3196E"/>
    <w:rsid w:val="00E319C5"/>
    <w:rsid w:val="00E31D44"/>
    <w:rsid w:val="00E32C39"/>
    <w:rsid w:val="00E32C5B"/>
    <w:rsid w:val="00E32FA6"/>
    <w:rsid w:val="00E33465"/>
    <w:rsid w:val="00E3369D"/>
    <w:rsid w:val="00E33777"/>
    <w:rsid w:val="00E337FC"/>
    <w:rsid w:val="00E343B0"/>
    <w:rsid w:val="00E34831"/>
    <w:rsid w:val="00E348EF"/>
    <w:rsid w:val="00E349AB"/>
    <w:rsid w:val="00E34DAA"/>
    <w:rsid w:val="00E34EFB"/>
    <w:rsid w:val="00E34F8D"/>
    <w:rsid w:val="00E34FEB"/>
    <w:rsid w:val="00E350D1"/>
    <w:rsid w:val="00E3657F"/>
    <w:rsid w:val="00E36710"/>
    <w:rsid w:val="00E36787"/>
    <w:rsid w:val="00E36A9D"/>
    <w:rsid w:val="00E36ADF"/>
    <w:rsid w:val="00E36FEF"/>
    <w:rsid w:val="00E379C9"/>
    <w:rsid w:val="00E37DBE"/>
    <w:rsid w:val="00E40D62"/>
    <w:rsid w:val="00E41770"/>
    <w:rsid w:val="00E41B96"/>
    <w:rsid w:val="00E42101"/>
    <w:rsid w:val="00E4275C"/>
    <w:rsid w:val="00E427BE"/>
    <w:rsid w:val="00E42FDD"/>
    <w:rsid w:val="00E4312C"/>
    <w:rsid w:val="00E43516"/>
    <w:rsid w:val="00E43561"/>
    <w:rsid w:val="00E4368D"/>
    <w:rsid w:val="00E44206"/>
    <w:rsid w:val="00E44739"/>
    <w:rsid w:val="00E4491A"/>
    <w:rsid w:val="00E452A7"/>
    <w:rsid w:val="00E45683"/>
    <w:rsid w:val="00E45CC2"/>
    <w:rsid w:val="00E45D94"/>
    <w:rsid w:val="00E4635E"/>
    <w:rsid w:val="00E465BA"/>
    <w:rsid w:val="00E465F2"/>
    <w:rsid w:val="00E46A35"/>
    <w:rsid w:val="00E46A5F"/>
    <w:rsid w:val="00E46B66"/>
    <w:rsid w:val="00E47AA5"/>
    <w:rsid w:val="00E47F14"/>
    <w:rsid w:val="00E50A64"/>
    <w:rsid w:val="00E50B07"/>
    <w:rsid w:val="00E514D8"/>
    <w:rsid w:val="00E51C1E"/>
    <w:rsid w:val="00E51DE3"/>
    <w:rsid w:val="00E53344"/>
    <w:rsid w:val="00E53818"/>
    <w:rsid w:val="00E53B72"/>
    <w:rsid w:val="00E54E8E"/>
    <w:rsid w:val="00E55288"/>
    <w:rsid w:val="00E5588A"/>
    <w:rsid w:val="00E55A7D"/>
    <w:rsid w:val="00E55C3D"/>
    <w:rsid w:val="00E56A05"/>
    <w:rsid w:val="00E57378"/>
    <w:rsid w:val="00E57468"/>
    <w:rsid w:val="00E5765A"/>
    <w:rsid w:val="00E578C3"/>
    <w:rsid w:val="00E57E3C"/>
    <w:rsid w:val="00E57F29"/>
    <w:rsid w:val="00E60CF9"/>
    <w:rsid w:val="00E616EE"/>
    <w:rsid w:val="00E6187C"/>
    <w:rsid w:val="00E6193F"/>
    <w:rsid w:val="00E62461"/>
    <w:rsid w:val="00E62D4D"/>
    <w:rsid w:val="00E62EA5"/>
    <w:rsid w:val="00E62F80"/>
    <w:rsid w:val="00E62FF6"/>
    <w:rsid w:val="00E63495"/>
    <w:rsid w:val="00E63A2B"/>
    <w:rsid w:val="00E63BC0"/>
    <w:rsid w:val="00E644FE"/>
    <w:rsid w:val="00E64C92"/>
    <w:rsid w:val="00E64D16"/>
    <w:rsid w:val="00E650D1"/>
    <w:rsid w:val="00E65D4E"/>
    <w:rsid w:val="00E66671"/>
    <w:rsid w:val="00E667E4"/>
    <w:rsid w:val="00E66A24"/>
    <w:rsid w:val="00E6778D"/>
    <w:rsid w:val="00E679BB"/>
    <w:rsid w:val="00E67B5D"/>
    <w:rsid w:val="00E70355"/>
    <w:rsid w:val="00E703FA"/>
    <w:rsid w:val="00E704EC"/>
    <w:rsid w:val="00E70577"/>
    <w:rsid w:val="00E70693"/>
    <w:rsid w:val="00E70DB9"/>
    <w:rsid w:val="00E7169B"/>
    <w:rsid w:val="00E71E4D"/>
    <w:rsid w:val="00E72243"/>
    <w:rsid w:val="00E72896"/>
    <w:rsid w:val="00E72C0D"/>
    <w:rsid w:val="00E738FE"/>
    <w:rsid w:val="00E73FCC"/>
    <w:rsid w:val="00E74CC2"/>
    <w:rsid w:val="00E755A7"/>
    <w:rsid w:val="00E767C4"/>
    <w:rsid w:val="00E76BC3"/>
    <w:rsid w:val="00E76C80"/>
    <w:rsid w:val="00E80808"/>
    <w:rsid w:val="00E80AE5"/>
    <w:rsid w:val="00E80B36"/>
    <w:rsid w:val="00E80DDC"/>
    <w:rsid w:val="00E80EEB"/>
    <w:rsid w:val="00E811F2"/>
    <w:rsid w:val="00E81379"/>
    <w:rsid w:val="00E8192E"/>
    <w:rsid w:val="00E831A1"/>
    <w:rsid w:val="00E833A4"/>
    <w:rsid w:val="00E836C8"/>
    <w:rsid w:val="00E838BD"/>
    <w:rsid w:val="00E83A6E"/>
    <w:rsid w:val="00E83CC2"/>
    <w:rsid w:val="00E84134"/>
    <w:rsid w:val="00E84353"/>
    <w:rsid w:val="00E84535"/>
    <w:rsid w:val="00E84A2A"/>
    <w:rsid w:val="00E85910"/>
    <w:rsid w:val="00E85A11"/>
    <w:rsid w:val="00E863A2"/>
    <w:rsid w:val="00E863DE"/>
    <w:rsid w:val="00E871D5"/>
    <w:rsid w:val="00E87E61"/>
    <w:rsid w:val="00E9049C"/>
    <w:rsid w:val="00E90EC1"/>
    <w:rsid w:val="00E90F1C"/>
    <w:rsid w:val="00E913E8"/>
    <w:rsid w:val="00E915FD"/>
    <w:rsid w:val="00E91AF6"/>
    <w:rsid w:val="00E91EE4"/>
    <w:rsid w:val="00E920F0"/>
    <w:rsid w:val="00E92475"/>
    <w:rsid w:val="00E92D0B"/>
    <w:rsid w:val="00E93633"/>
    <w:rsid w:val="00E93C6F"/>
    <w:rsid w:val="00E942B5"/>
    <w:rsid w:val="00E945C3"/>
    <w:rsid w:val="00E9483D"/>
    <w:rsid w:val="00E94946"/>
    <w:rsid w:val="00E953F9"/>
    <w:rsid w:val="00E960E5"/>
    <w:rsid w:val="00E96241"/>
    <w:rsid w:val="00E968F7"/>
    <w:rsid w:val="00E97E87"/>
    <w:rsid w:val="00EA0BD7"/>
    <w:rsid w:val="00EA0BE4"/>
    <w:rsid w:val="00EA1470"/>
    <w:rsid w:val="00EA2336"/>
    <w:rsid w:val="00EA2689"/>
    <w:rsid w:val="00EA2825"/>
    <w:rsid w:val="00EA2AB5"/>
    <w:rsid w:val="00EA2FF1"/>
    <w:rsid w:val="00EA31FA"/>
    <w:rsid w:val="00EA333F"/>
    <w:rsid w:val="00EA33EA"/>
    <w:rsid w:val="00EA36F0"/>
    <w:rsid w:val="00EA3747"/>
    <w:rsid w:val="00EA3FF0"/>
    <w:rsid w:val="00EA4509"/>
    <w:rsid w:val="00EA4F26"/>
    <w:rsid w:val="00EA500A"/>
    <w:rsid w:val="00EA5041"/>
    <w:rsid w:val="00EA5539"/>
    <w:rsid w:val="00EA5996"/>
    <w:rsid w:val="00EA5A8C"/>
    <w:rsid w:val="00EA5BCB"/>
    <w:rsid w:val="00EA5E2A"/>
    <w:rsid w:val="00EA63C6"/>
    <w:rsid w:val="00EA7E37"/>
    <w:rsid w:val="00EB0F29"/>
    <w:rsid w:val="00EB1253"/>
    <w:rsid w:val="00EB1A27"/>
    <w:rsid w:val="00EB1BE3"/>
    <w:rsid w:val="00EB2AB6"/>
    <w:rsid w:val="00EB2BA1"/>
    <w:rsid w:val="00EB304F"/>
    <w:rsid w:val="00EB34C7"/>
    <w:rsid w:val="00EB3EB5"/>
    <w:rsid w:val="00EB3F1A"/>
    <w:rsid w:val="00EB4701"/>
    <w:rsid w:val="00EB4BA0"/>
    <w:rsid w:val="00EB5494"/>
    <w:rsid w:val="00EB574C"/>
    <w:rsid w:val="00EB5B12"/>
    <w:rsid w:val="00EB650B"/>
    <w:rsid w:val="00EB6AA4"/>
    <w:rsid w:val="00EB7191"/>
    <w:rsid w:val="00EB7942"/>
    <w:rsid w:val="00EB7E2F"/>
    <w:rsid w:val="00EC02A1"/>
    <w:rsid w:val="00EC0ED7"/>
    <w:rsid w:val="00EC1E42"/>
    <w:rsid w:val="00EC2117"/>
    <w:rsid w:val="00EC3AB1"/>
    <w:rsid w:val="00EC3B03"/>
    <w:rsid w:val="00EC3C30"/>
    <w:rsid w:val="00EC47C3"/>
    <w:rsid w:val="00EC48BA"/>
    <w:rsid w:val="00EC4C89"/>
    <w:rsid w:val="00EC546C"/>
    <w:rsid w:val="00EC55DF"/>
    <w:rsid w:val="00EC6086"/>
    <w:rsid w:val="00EC6ADA"/>
    <w:rsid w:val="00EC6B22"/>
    <w:rsid w:val="00EC716D"/>
    <w:rsid w:val="00ED0602"/>
    <w:rsid w:val="00ED0F01"/>
    <w:rsid w:val="00ED1669"/>
    <w:rsid w:val="00ED1730"/>
    <w:rsid w:val="00ED25FE"/>
    <w:rsid w:val="00ED261B"/>
    <w:rsid w:val="00ED2A72"/>
    <w:rsid w:val="00ED3161"/>
    <w:rsid w:val="00ED31DA"/>
    <w:rsid w:val="00ED32D2"/>
    <w:rsid w:val="00ED32FF"/>
    <w:rsid w:val="00ED3451"/>
    <w:rsid w:val="00ED397A"/>
    <w:rsid w:val="00ED3C07"/>
    <w:rsid w:val="00ED3E4E"/>
    <w:rsid w:val="00ED4007"/>
    <w:rsid w:val="00ED410C"/>
    <w:rsid w:val="00ED44BC"/>
    <w:rsid w:val="00ED496C"/>
    <w:rsid w:val="00ED5CDA"/>
    <w:rsid w:val="00ED5E2A"/>
    <w:rsid w:val="00ED5EE6"/>
    <w:rsid w:val="00ED6516"/>
    <w:rsid w:val="00ED6AC0"/>
    <w:rsid w:val="00ED6B51"/>
    <w:rsid w:val="00ED6E59"/>
    <w:rsid w:val="00ED6FE4"/>
    <w:rsid w:val="00ED730A"/>
    <w:rsid w:val="00ED7827"/>
    <w:rsid w:val="00EE0370"/>
    <w:rsid w:val="00EE05EB"/>
    <w:rsid w:val="00EE07E4"/>
    <w:rsid w:val="00EE1FC0"/>
    <w:rsid w:val="00EE2461"/>
    <w:rsid w:val="00EE2D47"/>
    <w:rsid w:val="00EE2F7E"/>
    <w:rsid w:val="00EE35A0"/>
    <w:rsid w:val="00EE4043"/>
    <w:rsid w:val="00EE43E0"/>
    <w:rsid w:val="00EE46D2"/>
    <w:rsid w:val="00EE4722"/>
    <w:rsid w:val="00EE5A33"/>
    <w:rsid w:val="00EE5C44"/>
    <w:rsid w:val="00EE5EEE"/>
    <w:rsid w:val="00EE60AE"/>
    <w:rsid w:val="00EE60E1"/>
    <w:rsid w:val="00EE6B37"/>
    <w:rsid w:val="00EE73B5"/>
    <w:rsid w:val="00EE7426"/>
    <w:rsid w:val="00EF04B5"/>
    <w:rsid w:val="00EF0658"/>
    <w:rsid w:val="00EF1299"/>
    <w:rsid w:val="00EF15E2"/>
    <w:rsid w:val="00EF1F67"/>
    <w:rsid w:val="00EF256B"/>
    <w:rsid w:val="00EF3778"/>
    <w:rsid w:val="00EF44B4"/>
    <w:rsid w:val="00EF4B1C"/>
    <w:rsid w:val="00EF53C1"/>
    <w:rsid w:val="00EF5D63"/>
    <w:rsid w:val="00EF5D68"/>
    <w:rsid w:val="00EF5F09"/>
    <w:rsid w:val="00EF6C33"/>
    <w:rsid w:val="00EF6D53"/>
    <w:rsid w:val="00F00159"/>
    <w:rsid w:val="00F00245"/>
    <w:rsid w:val="00F0031E"/>
    <w:rsid w:val="00F00F34"/>
    <w:rsid w:val="00F01E36"/>
    <w:rsid w:val="00F01F39"/>
    <w:rsid w:val="00F02F8F"/>
    <w:rsid w:val="00F03A58"/>
    <w:rsid w:val="00F042A5"/>
    <w:rsid w:val="00F04669"/>
    <w:rsid w:val="00F04B2E"/>
    <w:rsid w:val="00F04F50"/>
    <w:rsid w:val="00F05DA5"/>
    <w:rsid w:val="00F06198"/>
    <w:rsid w:val="00F066D9"/>
    <w:rsid w:val="00F06B98"/>
    <w:rsid w:val="00F07515"/>
    <w:rsid w:val="00F07750"/>
    <w:rsid w:val="00F07C68"/>
    <w:rsid w:val="00F07EFC"/>
    <w:rsid w:val="00F07FE0"/>
    <w:rsid w:val="00F1078B"/>
    <w:rsid w:val="00F109D1"/>
    <w:rsid w:val="00F11632"/>
    <w:rsid w:val="00F11AC3"/>
    <w:rsid w:val="00F11D70"/>
    <w:rsid w:val="00F124BA"/>
    <w:rsid w:val="00F12A39"/>
    <w:rsid w:val="00F12DEF"/>
    <w:rsid w:val="00F1305B"/>
    <w:rsid w:val="00F1361E"/>
    <w:rsid w:val="00F14120"/>
    <w:rsid w:val="00F143B4"/>
    <w:rsid w:val="00F157B5"/>
    <w:rsid w:val="00F1608E"/>
    <w:rsid w:val="00F16ABB"/>
    <w:rsid w:val="00F16B4E"/>
    <w:rsid w:val="00F16B88"/>
    <w:rsid w:val="00F16C19"/>
    <w:rsid w:val="00F16D07"/>
    <w:rsid w:val="00F16E65"/>
    <w:rsid w:val="00F17169"/>
    <w:rsid w:val="00F17486"/>
    <w:rsid w:val="00F17725"/>
    <w:rsid w:val="00F17AEA"/>
    <w:rsid w:val="00F2193F"/>
    <w:rsid w:val="00F223AD"/>
    <w:rsid w:val="00F22CAC"/>
    <w:rsid w:val="00F22CE3"/>
    <w:rsid w:val="00F22DA3"/>
    <w:rsid w:val="00F230A4"/>
    <w:rsid w:val="00F230E7"/>
    <w:rsid w:val="00F235DB"/>
    <w:rsid w:val="00F2465D"/>
    <w:rsid w:val="00F24FB8"/>
    <w:rsid w:val="00F250C0"/>
    <w:rsid w:val="00F257B9"/>
    <w:rsid w:val="00F25992"/>
    <w:rsid w:val="00F25F37"/>
    <w:rsid w:val="00F260FD"/>
    <w:rsid w:val="00F2629F"/>
    <w:rsid w:val="00F264CE"/>
    <w:rsid w:val="00F27061"/>
    <w:rsid w:val="00F27247"/>
    <w:rsid w:val="00F27353"/>
    <w:rsid w:val="00F276D0"/>
    <w:rsid w:val="00F30945"/>
    <w:rsid w:val="00F30A93"/>
    <w:rsid w:val="00F30B48"/>
    <w:rsid w:val="00F31359"/>
    <w:rsid w:val="00F315A9"/>
    <w:rsid w:val="00F317DD"/>
    <w:rsid w:val="00F3193C"/>
    <w:rsid w:val="00F321AD"/>
    <w:rsid w:val="00F3221D"/>
    <w:rsid w:val="00F324D1"/>
    <w:rsid w:val="00F32587"/>
    <w:rsid w:val="00F32804"/>
    <w:rsid w:val="00F33A0B"/>
    <w:rsid w:val="00F3466D"/>
    <w:rsid w:val="00F35438"/>
    <w:rsid w:val="00F35488"/>
    <w:rsid w:val="00F3583D"/>
    <w:rsid w:val="00F35937"/>
    <w:rsid w:val="00F35957"/>
    <w:rsid w:val="00F35D41"/>
    <w:rsid w:val="00F367C3"/>
    <w:rsid w:val="00F36895"/>
    <w:rsid w:val="00F36C5F"/>
    <w:rsid w:val="00F36DBC"/>
    <w:rsid w:val="00F37568"/>
    <w:rsid w:val="00F376D6"/>
    <w:rsid w:val="00F377D0"/>
    <w:rsid w:val="00F37A24"/>
    <w:rsid w:val="00F40BDA"/>
    <w:rsid w:val="00F40BEB"/>
    <w:rsid w:val="00F410F6"/>
    <w:rsid w:val="00F41347"/>
    <w:rsid w:val="00F4148F"/>
    <w:rsid w:val="00F41589"/>
    <w:rsid w:val="00F41CF0"/>
    <w:rsid w:val="00F41D9C"/>
    <w:rsid w:val="00F42020"/>
    <w:rsid w:val="00F422D8"/>
    <w:rsid w:val="00F424FE"/>
    <w:rsid w:val="00F4281F"/>
    <w:rsid w:val="00F428DB"/>
    <w:rsid w:val="00F42E6F"/>
    <w:rsid w:val="00F45746"/>
    <w:rsid w:val="00F459BC"/>
    <w:rsid w:val="00F45C9E"/>
    <w:rsid w:val="00F466B3"/>
    <w:rsid w:val="00F46A40"/>
    <w:rsid w:val="00F46AFB"/>
    <w:rsid w:val="00F4720A"/>
    <w:rsid w:val="00F50C5A"/>
    <w:rsid w:val="00F50CE8"/>
    <w:rsid w:val="00F514A0"/>
    <w:rsid w:val="00F51809"/>
    <w:rsid w:val="00F51C1B"/>
    <w:rsid w:val="00F51C42"/>
    <w:rsid w:val="00F52016"/>
    <w:rsid w:val="00F53370"/>
    <w:rsid w:val="00F53488"/>
    <w:rsid w:val="00F5363E"/>
    <w:rsid w:val="00F536FC"/>
    <w:rsid w:val="00F53B14"/>
    <w:rsid w:val="00F53BA4"/>
    <w:rsid w:val="00F55333"/>
    <w:rsid w:val="00F55593"/>
    <w:rsid w:val="00F55D6D"/>
    <w:rsid w:val="00F55FA9"/>
    <w:rsid w:val="00F55FB9"/>
    <w:rsid w:val="00F564D2"/>
    <w:rsid w:val="00F5747F"/>
    <w:rsid w:val="00F57E27"/>
    <w:rsid w:val="00F60DAA"/>
    <w:rsid w:val="00F61216"/>
    <w:rsid w:val="00F61568"/>
    <w:rsid w:val="00F61993"/>
    <w:rsid w:val="00F61B59"/>
    <w:rsid w:val="00F62219"/>
    <w:rsid w:val="00F626EA"/>
    <w:rsid w:val="00F62A5F"/>
    <w:rsid w:val="00F6304A"/>
    <w:rsid w:val="00F637F0"/>
    <w:rsid w:val="00F6525A"/>
    <w:rsid w:val="00F654BB"/>
    <w:rsid w:val="00F65F8B"/>
    <w:rsid w:val="00F66A6D"/>
    <w:rsid w:val="00F67C81"/>
    <w:rsid w:val="00F67E99"/>
    <w:rsid w:val="00F70F8D"/>
    <w:rsid w:val="00F7245D"/>
    <w:rsid w:val="00F72992"/>
    <w:rsid w:val="00F72A25"/>
    <w:rsid w:val="00F73022"/>
    <w:rsid w:val="00F7343D"/>
    <w:rsid w:val="00F73723"/>
    <w:rsid w:val="00F7373B"/>
    <w:rsid w:val="00F73BB3"/>
    <w:rsid w:val="00F745C2"/>
    <w:rsid w:val="00F75CBE"/>
    <w:rsid w:val="00F769A9"/>
    <w:rsid w:val="00F76AD6"/>
    <w:rsid w:val="00F76C7F"/>
    <w:rsid w:val="00F7710B"/>
    <w:rsid w:val="00F7721E"/>
    <w:rsid w:val="00F7739C"/>
    <w:rsid w:val="00F773AA"/>
    <w:rsid w:val="00F77E8A"/>
    <w:rsid w:val="00F77F00"/>
    <w:rsid w:val="00F77F31"/>
    <w:rsid w:val="00F807B5"/>
    <w:rsid w:val="00F80878"/>
    <w:rsid w:val="00F81165"/>
    <w:rsid w:val="00F81175"/>
    <w:rsid w:val="00F81882"/>
    <w:rsid w:val="00F81C23"/>
    <w:rsid w:val="00F81DBE"/>
    <w:rsid w:val="00F8241E"/>
    <w:rsid w:val="00F82431"/>
    <w:rsid w:val="00F82934"/>
    <w:rsid w:val="00F82C67"/>
    <w:rsid w:val="00F82C6A"/>
    <w:rsid w:val="00F82F9A"/>
    <w:rsid w:val="00F83220"/>
    <w:rsid w:val="00F833E3"/>
    <w:rsid w:val="00F834A1"/>
    <w:rsid w:val="00F836C3"/>
    <w:rsid w:val="00F84283"/>
    <w:rsid w:val="00F8449B"/>
    <w:rsid w:val="00F84625"/>
    <w:rsid w:val="00F84A7D"/>
    <w:rsid w:val="00F85293"/>
    <w:rsid w:val="00F852DD"/>
    <w:rsid w:val="00F85BBF"/>
    <w:rsid w:val="00F85FFC"/>
    <w:rsid w:val="00F86427"/>
    <w:rsid w:val="00F866DA"/>
    <w:rsid w:val="00F869E3"/>
    <w:rsid w:val="00F904E3"/>
    <w:rsid w:val="00F90959"/>
    <w:rsid w:val="00F9104D"/>
    <w:rsid w:val="00F9109C"/>
    <w:rsid w:val="00F918C7"/>
    <w:rsid w:val="00F91B1E"/>
    <w:rsid w:val="00F9220C"/>
    <w:rsid w:val="00F92BB5"/>
    <w:rsid w:val="00F92E00"/>
    <w:rsid w:val="00F92E74"/>
    <w:rsid w:val="00F933F2"/>
    <w:rsid w:val="00F94C76"/>
    <w:rsid w:val="00F94DEB"/>
    <w:rsid w:val="00F95111"/>
    <w:rsid w:val="00F955B8"/>
    <w:rsid w:val="00F9570C"/>
    <w:rsid w:val="00F966A7"/>
    <w:rsid w:val="00F97113"/>
    <w:rsid w:val="00F971FD"/>
    <w:rsid w:val="00FA0678"/>
    <w:rsid w:val="00FA0AF9"/>
    <w:rsid w:val="00FA1825"/>
    <w:rsid w:val="00FA1A43"/>
    <w:rsid w:val="00FA1C37"/>
    <w:rsid w:val="00FA2217"/>
    <w:rsid w:val="00FA23F6"/>
    <w:rsid w:val="00FA2AFF"/>
    <w:rsid w:val="00FA2C7D"/>
    <w:rsid w:val="00FA2CA9"/>
    <w:rsid w:val="00FA32BE"/>
    <w:rsid w:val="00FA357D"/>
    <w:rsid w:val="00FA39F9"/>
    <w:rsid w:val="00FA417B"/>
    <w:rsid w:val="00FA4219"/>
    <w:rsid w:val="00FA430B"/>
    <w:rsid w:val="00FA50F3"/>
    <w:rsid w:val="00FA5BA1"/>
    <w:rsid w:val="00FA5ECE"/>
    <w:rsid w:val="00FA6510"/>
    <w:rsid w:val="00FA6A38"/>
    <w:rsid w:val="00FA6CEC"/>
    <w:rsid w:val="00FA72AD"/>
    <w:rsid w:val="00FA76E2"/>
    <w:rsid w:val="00FA79E7"/>
    <w:rsid w:val="00FB03E6"/>
    <w:rsid w:val="00FB1462"/>
    <w:rsid w:val="00FB17AA"/>
    <w:rsid w:val="00FB1F1D"/>
    <w:rsid w:val="00FB3A1E"/>
    <w:rsid w:val="00FB3A63"/>
    <w:rsid w:val="00FB4EE3"/>
    <w:rsid w:val="00FB4FBD"/>
    <w:rsid w:val="00FB5F1A"/>
    <w:rsid w:val="00FB684A"/>
    <w:rsid w:val="00FB7547"/>
    <w:rsid w:val="00FB7EF7"/>
    <w:rsid w:val="00FB7FCB"/>
    <w:rsid w:val="00FC0100"/>
    <w:rsid w:val="00FC05E1"/>
    <w:rsid w:val="00FC0FBD"/>
    <w:rsid w:val="00FC1129"/>
    <w:rsid w:val="00FC12E1"/>
    <w:rsid w:val="00FC1C2E"/>
    <w:rsid w:val="00FC25D3"/>
    <w:rsid w:val="00FC2CA4"/>
    <w:rsid w:val="00FC308A"/>
    <w:rsid w:val="00FC355A"/>
    <w:rsid w:val="00FC3622"/>
    <w:rsid w:val="00FC3841"/>
    <w:rsid w:val="00FC3B8B"/>
    <w:rsid w:val="00FC3F5D"/>
    <w:rsid w:val="00FC4859"/>
    <w:rsid w:val="00FC4D6E"/>
    <w:rsid w:val="00FC51E3"/>
    <w:rsid w:val="00FC54AB"/>
    <w:rsid w:val="00FC5693"/>
    <w:rsid w:val="00FC584E"/>
    <w:rsid w:val="00FC5B32"/>
    <w:rsid w:val="00FC5BBD"/>
    <w:rsid w:val="00FC6087"/>
    <w:rsid w:val="00FC6150"/>
    <w:rsid w:val="00FC62D8"/>
    <w:rsid w:val="00FC749B"/>
    <w:rsid w:val="00FC7B4C"/>
    <w:rsid w:val="00FC7C53"/>
    <w:rsid w:val="00FD0280"/>
    <w:rsid w:val="00FD02C1"/>
    <w:rsid w:val="00FD0C27"/>
    <w:rsid w:val="00FD0DFD"/>
    <w:rsid w:val="00FD10EA"/>
    <w:rsid w:val="00FD1D4F"/>
    <w:rsid w:val="00FD1D6F"/>
    <w:rsid w:val="00FD22D3"/>
    <w:rsid w:val="00FD25C8"/>
    <w:rsid w:val="00FD28E1"/>
    <w:rsid w:val="00FD29C7"/>
    <w:rsid w:val="00FD30A9"/>
    <w:rsid w:val="00FD3270"/>
    <w:rsid w:val="00FD43EF"/>
    <w:rsid w:val="00FD44B8"/>
    <w:rsid w:val="00FD459D"/>
    <w:rsid w:val="00FD45B0"/>
    <w:rsid w:val="00FD5716"/>
    <w:rsid w:val="00FD58E7"/>
    <w:rsid w:val="00FD5AD4"/>
    <w:rsid w:val="00FD5C48"/>
    <w:rsid w:val="00FD6439"/>
    <w:rsid w:val="00FD71F1"/>
    <w:rsid w:val="00FD72BE"/>
    <w:rsid w:val="00FD77B1"/>
    <w:rsid w:val="00FE0010"/>
    <w:rsid w:val="00FE0274"/>
    <w:rsid w:val="00FE0580"/>
    <w:rsid w:val="00FE06D4"/>
    <w:rsid w:val="00FE14C7"/>
    <w:rsid w:val="00FE2B34"/>
    <w:rsid w:val="00FE3049"/>
    <w:rsid w:val="00FE3119"/>
    <w:rsid w:val="00FE3358"/>
    <w:rsid w:val="00FE335C"/>
    <w:rsid w:val="00FE3478"/>
    <w:rsid w:val="00FE36A3"/>
    <w:rsid w:val="00FE5069"/>
    <w:rsid w:val="00FE5EE5"/>
    <w:rsid w:val="00FE6B2E"/>
    <w:rsid w:val="00FE7DD1"/>
    <w:rsid w:val="00FF0655"/>
    <w:rsid w:val="00FF078C"/>
    <w:rsid w:val="00FF149B"/>
    <w:rsid w:val="00FF1608"/>
    <w:rsid w:val="00FF2352"/>
    <w:rsid w:val="00FF259F"/>
    <w:rsid w:val="00FF2963"/>
    <w:rsid w:val="00FF2F1F"/>
    <w:rsid w:val="00FF3143"/>
    <w:rsid w:val="00FF36AD"/>
    <w:rsid w:val="00FF3D4E"/>
    <w:rsid w:val="00FF4683"/>
    <w:rsid w:val="00FF4739"/>
    <w:rsid w:val="00FF4AEC"/>
    <w:rsid w:val="00FF5485"/>
    <w:rsid w:val="00FF557A"/>
    <w:rsid w:val="00FF5DB0"/>
    <w:rsid w:val="00FF5F79"/>
    <w:rsid w:val="00FF602A"/>
    <w:rsid w:val="00FF6144"/>
    <w:rsid w:val="00FF62A6"/>
    <w:rsid w:val="00FF6687"/>
    <w:rsid w:val="00FF74FB"/>
    <w:rsid w:val="00FF7779"/>
    <w:rsid w:val="00FF7A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122CD96"/>
  <w15:docId w15:val="{736CFD6E-2875-4398-BBC9-2A0493A25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uiPriority="9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F6405"/>
    <w:rPr>
      <w:sz w:val="24"/>
      <w:szCs w:val="24"/>
    </w:rPr>
  </w:style>
  <w:style w:type="paragraph" w:styleId="1">
    <w:name w:val="heading 1"/>
    <w:basedOn w:val="a0"/>
    <w:next w:val="a0"/>
    <w:link w:val="10"/>
    <w:uiPriority w:val="99"/>
    <w:qFormat/>
    <w:rsid w:val="00986D45"/>
    <w:pPr>
      <w:autoSpaceDE w:val="0"/>
      <w:autoSpaceDN w:val="0"/>
      <w:adjustRightInd w:val="0"/>
      <w:spacing w:before="108" w:after="108"/>
      <w:jc w:val="center"/>
      <w:outlineLvl w:val="0"/>
    </w:pPr>
    <w:rPr>
      <w:rFonts w:ascii="Arial" w:hAnsi="Arial" w:cs="Arial"/>
      <w:b/>
      <w:bCs/>
      <w:color w:val="26282F"/>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59"/>
    <w:rsid w:val="00A81067"/>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Balloon Text"/>
    <w:basedOn w:val="a0"/>
    <w:link w:val="a6"/>
    <w:semiHidden/>
    <w:rsid w:val="007866EC"/>
    <w:rPr>
      <w:rFonts w:ascii="Tahoma" w:hAnsi="Tahoma" w:cs="Tahoma"/>
      <w:sz w:val="16"/>
      <w:szCs w:val="16"/>
    </w:rPr>
  </w:style>
  <w:style w:type="paragraph" w:customStyle="1" w:styleId="a7">
    <w:name w:val="Знак Знак Знак Знак"/>
    <w:basedOn w:val="a0"/>
    <w:rsid w:val="00F85293"/>
    <w:pPr>
      <w:spacing w:after="160" w:line="240" w:lineRule="exact"/>
    </w:pPr>
    <w:rPr>
      <w:rFonts w:ascii="Verdana" w:hAnsi="Verdana"/>
      <w:sz w:val="20"/>
      <w:szCs w:val="20"/>
      <w:lang w:val="en-US" w:eastAsia="en-US"/>
    </w:rPr>
  </w:style>
  <w:style w:type="character" w:customStyle="1" w:styleId="a8">
    <w:name w:val="Гипертекстовая ссылка"/>
    <w:uiPriority w:val="99"/>
    <w:rsid w:val="00206BB2"/>
    <w:rPr>
      <w:rFonts w:cs="Times New Roman"/>
      <w:b w:val="0"/>
      <w:color w:val="106BBE"/>
    </w:rPr>
  </w:style>
  <w:style w:type="paragraph" w:styleId="2">
    <w:name w:val="Body Text 2"/>
    <w:basedOn w:val="a0"/>
    <w:link w:val="21"/>
    <w:uiPriority w:val="99"/>
    <w:rsid w:val="00B9301A"/>
    <w:pPr>
      <w:jc w:val="both"/>
    </w:pPr>
    <w:rPr>
      <w:sz w:val="28"/>
    </w:rPr>
  </w:style>
  <w:style w:type="character" w:customStyle="1" w:styleId="20">
    <w:name w:val="Основной текст 2 Знак"/>
    <w:uiPriority w:val="99"/>
    <w:rsid w:val="00B9301A"/>
    <w:rPr>
      <w:sz w:val="24"/>
      <w:szCs w:val="24"/>
    </w:rPr>
  </w:style>
  <w:style w:type="character" w:customStyle="1" w:styleId="21">
    <w:name w:val="Основной текст 2 Знак1"/>
    <w:link w:val="2"/>
    <w:uiPriority w:val="99"/>
    <w:locked/>
    <w:rsid w:val="00B9301A"/>
    <w:rPr>
      <w:sz w:val="28"/>
      <w:szCs w:val="24"/>
    </w:rPr>
  </w:style>
  <w:style w:type="character" w:customStyle="1" w:styleId="10">
    <w:name w:val="Заголовок 1 Знак"/>
    <w:link w:val="1"/>
    <w:uiPriority w:val="99"/>
    <w:rsid w:val="00986D45"/>
    <w:rPr>
      <w:rFonts w:ascii="Arial" w:hAnsi="Arial" w:cs="Arial"/>
      <w:b/>
      <w:bCs/>
      <w:color w:val="26282F"/>
      <w:sz w:val="24"/>
      <w:szCs w:val="24"/>
    </w:rPr>
  </w:style>
  <w:style w:type="paragraph" w:styleId="a9">
    <w:name w:val="List Paragraph"/>
    <w:aliases w:val="Нумерованый список,Нумерованный спиков,ПАРАГРАФ,Subtle Emphasis,head 5,Светлая сетка - Акцент 31,List Paragraph,AC List 01,Таблица,Слабое выделение1,Слабое выделение11,Ненумерованный список,Маркер,1,название,_Абзац списка,Абзац Стас"/>
    <w:basedOn w:val="a0"/>
    <w:link w:val="aa"/>
    <w:uiPriority w:val="34"/>
    <w:qFormat/>
    <w:rsid w:val="00941508"/>
    <w:pPr>
      <w:ind w:left="720"/>
      <w:contextualSpacing/>
    </w:pPr>
  </w:style>
  <w:style w:type="paragraph" w:customStyle="1" w:styleId="ConsPlusCell">
    <w:name w:val="ConsPlusCell"/>
    <w:uiPriority w:val="99"/>
    <w:rsid w:val="00941508"/>
    <w:pPr>
      <w:autoSpaceDE w:val="0"/>
      <w:autoSpaceDN w:val="0"/>
      <w:adjustRightInd w:val="0"/>
    </w:pPr>
    <w:rPr>
      <w:rFonts w:eastAsia="Calibri"/>
      <w:sz w:val="28"/>
      <w:szCs w:val="28"/>
      <w:lang w:eastAsia="en-US"/>
    </w:rPr>
  </w:style>
  <w:style w:type="paragraph" w:customStyle="1" w:styleId="11">
    <w:name w:val="Знак Знак Знак Знак1"/>
    <w:basedOn w:val="a0"/>
    <w:rsid w:val="00941508"/>
    <w:pPr>
      <w:spacing w:after="160" w:line="240" w:lineRule="exact"/>
    </w:pPr>
    <w:rPr>
      <w:rFonts w:ascii="Verdana" w:hAnsi="Verdana"/>
      <w:sz w:val="20"/>
      <w:szCs w:val="20"/>
      <w:lang w:val="en-US" w:eastAsia="en-US"/>
    </w:rPr>
  </w:style>
  <w:style w:type="paragraph" w:styleId="ab">
    <w:name w:val="List"/>
    <w:basedOn w:val="a0"/>
    <w:rsid w:val="001F54FC"/>
    <w:pPr>
      <w:autoSpaceDE w:val="0"/>
      <w:autoSpaceDN w:val="0"/>
      <w:ind w:left="283" w:hanging="283"/>
    </w:pPr>
    <w:rPr>
      <w:sz w:val="20"/>
      <w:szCs w:val="20"/>
    </w:rPr>
  </w:style>
  <w:style w:type="paragraph" w:customStyle="1" w:styleId="ac">
    <w:name w:val="Знак Знак Знак Знак Знак Знак Знак Знак Знак Знак"/>
    <w:basedOn w:val="a0"/>
    <w:rsid w:val="007F037C"/>
    <w:pPr>
      <w:spacing w:after="160" w:line="240" w:lineRule="exact"/>
    </w:pPr>
    <w:rPr>
      <w:rFonts w:ascii="Verdana" w:hAnsi="Verdana"/>
      <w:sz w:val="20"/>
      <w:szCs w:val="20"/>
      <w:lang w:val="en-US" w:eastAsia="en-US"/>
    </w:rPr>
  </w:style>
  <w:style w:type="character" w:styleId="ad">
    <w:name w:val="Hyperlink"/>
    <w:uiPriority w:val="99"/>
    <w:unhideWhenUsed/>
    <w:rsid w:val="008476E7"/>
    <w:rPr>
      <w:color w:val="0000FF"/>
      <w:u w:val="single"/>
    </w:rPr>
  </w:style>
  <w:style w:type="paragraph" w:styleId="ae">
    <w:name w:val="Body Text"/>
    <w:basedOn w:val="a0"/>
    <w:link w:val="af"/>
    <w:uiPriority w:val="99"/>
    <w:rsid w:val="002A0BDC"/>
    <w:pPr>
      <w:spacing w:after="120"/>
    </w:pPr>
  </w:style>
  <w:style w:type="character" w:customStyle="1" w:styleId="af">
    <w:name w:val="Основной текст Знак"/>
    <w:link w:val="ae"/>
    <w:uiPriority w:val="99"/>
    <w:rsid w:val="002A0BDC"/>
    <w:rPr>
      <w:sz w:val="24"/>
      <w:szCs w:val="24"/>
    </w:rPr>
  </w:style>
  <w:style w:type="paragraph" w:customStyle="1" w:styleId="ConsPlusNormal">
    <w:name w:val="ConsPlusNormal"/>
    <w:rsid w:val="002A0BDC"/>
    <w:pPr>
      <w:widowControl w:val="0"/>
      <w:autoSpaceDE w:val="0"/>
      <w:autoSpaceDN w:val="0"/>
      <w:adjustRightInd w:val="0"/>
      <w:ind w:firstLine="720"/>
    </w:pPr>
    <w:rPr>
      <w:rFonts w:ascii="Arial" w:hAnsi="Arial" w:cs="Arial"/>
    </w:rPr>
  </w:style>
  <w:style w:type="paragraph" w:customStyle="1" w:styleId="af0">
    <w:name w:val="Прижатый влево"/>
    <w:basedOn w:val="a0"/>
    <w:next w:val="a0"/>
    <w:uiPriority w:val="99"/>
    <w:rsid w:val="005645EF"/>
    <w:pPr>
      <w:autoSpaceDE w:val="0"/>
      <w:autoSpaceDN w:val="0"/>
      <w:adjustRightInd w:val="0"/>
    </w:pPr>
    <w:rPr>
      <w:rFonts w:ascii="Arial" w:hAnsi="Arial" w:cs="Arial"/>
    </w:rPr>
  </w:style>
  <w:style w:type="paragraph" w:customStyle="1" w:styleId="12">
    <w:name w:val="Название1"/>
    <w:basedOn w:val="a0"/>
    <w:next w:val="a0"/>
    <w:link w:val="af1"/>
    <w:qFormat/>
    <w:rsid w:val="001671F3"/>
    <w:pPr>
      <w:spacing w:before="240" w:after="60"/>
      <w:jc w:val="center"/>
      <w:outlineLvl w:val="0"/>
    </w:pPr>
    <w:rPr>
      <w:rFonts w:ascii="Cambria" w:hAnsi="Cambria"/>
      <w:b/>
      <w:bCs/>
      <w:kern w:val="28"/>
      <w:sz w:val="32"/>
      <w:szCs w:val="32"/>
    </w:rPr>
  </w:style>
  <w:style w:type="character" w:customStyle="1" w:styleId="af1">
    <w:name w:val="Название Знак"/>
    <w:link w:val="12"/>
    <w:rsid w:val="001671F3"/>
    <w:rPr>
      <w:rFonts w:ascii="Cambria" w:eastAsia="Times New Roman" w:hAnsi="Cambria" w:cs="Times New Roman"/>
      <w:b/>
      <w:bCs/>
      <w:kern w:val="28"/>
      <w:sz w:val="32"/>
      <w:szCs w:val="32"/>
    </w:rPr>
  </w:style>
  <w:style w:type="paragraph" w:styleId="af2">
    <w:name w:val="header"/>
    <w:basedOn w:val="a0"/>
    <w:link w:val="af3"/>
    <w:rsid w:val="0039266A"/>
    <w:pPr>
      <w:tabs>
        <w:tab w:val="center" w:pos="4677"/>
        <w:tab w:val="right" w:pos="9355"/>
      </w:tabs>
    </w:pPr>
  </w:style>
  <w:style w:type="character" w:customStyle="1" w:styleId="af3">
    <w:name w:val="Верхний колонтитул Знак"/>
    <w:link w:val="af2"/>
    <w:rsid w:val="0039266A"/>
    <w:rPr>
      <w:sz w:val="24"/>
      <w:szCs w:val="24"/>
    </w:rPr>
  </w:style>
  <w:style w:type="paragraph" w:styleId="af4">
    <w:name w:val="footer"/>
    <w:basedOn w:val="a0"/>
    <w:link w:val="af5"/>
    <w:uiPriority w:val="99"/>
    <w:rsid w:val="0039266A"/>
    <w:pPr>
      <w:tabs>
        <w:tab w:val="center" w:pos="4677"/>
        <w:tab w:val="right" w:pos="9355"/>
      </w:tabs>
    </w:pPr>
  </w:style>
  <w:style w:type="character" w:customStyle="1" w:styleId="af5">
    <w:name w:val="Нижний колонтитул Знак"/>
    <w:link w:val="af4"/>
    <w:uiPriority w:val="99"/>
    <w:rsid w:val="0039266A"/>
    <w:rPr>
      <w:sz w:val="24"/>
      <w:szCs w:val="24"/>
    </w:rPr>
  </w:style>
  <w:style w:type="paragraph" w:styleId="af6">
    <w:name w:val="TOC Heading"/>
    <w:basedOn w:val="1"/>
    <w:next w:val="a0"/>
    <w:uiPriority w:val="39"/>
    <w:unhideWhenUsed/>
    <w:qFormat/>
    <w:rsid w:val="008A42F2"/>
    <w:pPr>
      <w:keepNext/>
      <w:keepLines/>
      <w:autoSpaceDE/>
      <w:autoSpaceDN/>
      <w:adjustRightInd/>
      <w:spacing w:before="240" w:after="0" w:line="259" w:lineRule="auto"/>
      <w:jc w:val="left"/>
      <w:outlineLvl w:val="9"/>
    </w:pPr>
    <w:rPr>
      <w:rFonts w:ascii="Calibri Light" w:hAnsi="Calibri Light" w:cs="Times New Roman"/>
      <w:b w:val="0"/>
      <w:bCs w:val="0"/>
      <w:color w:val="2E74B5"/>
      <w:sz w:val="32"/>
      <w:szCs w:val="32"/>
    </w:rPr>
  </w:style>
  <w:style w:type="paragraph" w:styleId="22">
    <w:name w:val="toc 2"/>
    <w:basedOn w:val="a0"/>
    <w:next w:val="a0"/>
    <w:autoRedefine/>
    <w:uiPriority w:val="39"/>
    <w:unhideWhenUsed/>
    <w:rsid w:val="008A42F2"/>
    <w:pPr>
      <w:spacing w:after="100" w:line="259" w:lineRule="auto"/>
      <w:ind w:left="220"/>
    </w:pPr>
    <w:rPr>
      <w:rFonts w:ascii="Calibri" w:hAnsi="Calibri"/>
      <w:sz w:val="22"/>
      <w:szCs w:val="22"/>
    </w:rPr>
  </w:style>
  <w:style w:type="paragraph" w:styleId="13">
    <w:name w:val="toc 1"/>
    <w:basedOn w:val="a0"/>
    <w:next w:val="a0"/>
    <w:autoRedefine/>
    <w:uiPriority w:val="39"/>
    <w:unhideWhenUsed/>
    <w:rsid w:val="008A42F2"/>
    <w:pPr>
      <w:spacing w:after="100" w:line="259" w:lineRule="auto"/>
    </w:pPr>
    <w:rPr>
      <w:rFonts w:ascii="Calibri" w:hAnsi="Calibri"/>
      <w:sz w:val="22"/>
      <w:szCs w:val="22"/>
    </w:rPr>
  </w:style>
  <w:style w:type="paragraph" w:styleId="3">
    <w:name w:val="toc 3"/>
    <w:basedOn w:val="a0"/>
    <w:next w:val="a0"/>
    <w:autoRedefine/>
    <w:uiPriority w:val="39"/>
    <w:unhideWhenUsed/>
    <w:rsid w:val="008A42F2"/>
    <w:pPr>
      <w:spacing w:after="100" w:line="259" w:lineRule="auto"/>
      <w:ind w:left="440"/>
    </w:pPr>
    <w:rPr>
      <w:rFonts w:ascii="Calibri" w:hAnsi="Calibri"/>
      <w:sz w:val="22"/>
      <w:szCs w:val="22"/>
    </w:rPr>
  </w:style>
  <w:style w:type="paragraph" w:customStyle="1" w:styleId="a">
    <w:name w:val="Структурная единица"/>
    <w:basedOn w:val="a0"/>
    <w:link w:val="af7"/>
    <w:qFormat/>
    <w:rsid w:val="008A42F2"/>
    <w:pPr>
      <w:numPr>
        <w:numId w:val="1"/>
      </w:numPr>
      <w:shd w:val="clear" w:color="auto" w:fill="FFFFFF"/>
      <w:ind w:left="360"/>
      <w:jc w:val="both"/>
    </w:pPr>
    <w:rPr>
      <w:b/>
      <w:sz w:val="28"/>
      <w:szCs w:val="28"/>
    </w:rPr>
  </w:style>
  <w:style w:type="paragraph" w:customStyle="1" w:styleId="111">
    <w:name w:val="111"/>
    <w:basedOn w:val="a"/>
    <w:link w:val="1110"/>
    <w:qFormat/>
    <w:rsid w:val="009A106E"/>
    <w:pPr>
      <w:ind w:left="0" w:firstLine="709"/>
    </w:pPr>
  </w:style>
  <w:style w:type="character" w:customStyle="1" w:styleId="af7">
    <w:name w:val="Структурная единица Знак"/>
    <w:link w:val="a"/>
    <w:rsid w:val="008A42F2"/>
    <w:rPr>
      <w:b/>
      <w:sz w:val="28"/>
      <w:szCs w:val="28"/>
      <w:shd w:val="clear" w:color="auto" w:fill="FFFFFF"/>
    </w:rPr>
  </w:style>
  <w:style w:type="character" w:customStyle="1" w:styleId="1110">
    <w:name w:val="111 Знак"/>
    <w:basedOn w:val="af7"/>
    <w:link w:val="111"/>
    <w:rsid w:val="009A106E"/>
    <w:rPr>
      <w:b/>
      <w:sz w:val="28"/>
      <w:szCs w:val="28"/>
      <w:shd w:val="clear" w:color="auto" w:fill="FFFFFF"/>
    </w:rPr>
  </w:style>
  <w:style w:type="paragraph" w:styleId="af8">
    <w:name w:val="Normal (Web)"/>
    <w:basedOn w:val="a0"/>
    <w:uiPriority w:val="99"/>
    <w:semiHidden/>
    <w:unhideWhenUsed/>
    <w:rsid w:val="0077080A"/>
    <w:pPr>
      <w:spacing w:before="100" w:beforeAutospacing="1" w:after="100" w:afterAutospacing="1"/>
    </w:pPr>
    <w:rPr>
      <w:rFonts w:eastAsiaTheme="minorEastAsia"/>
    </w:rPr>
  </w:style>
  <w:style w:type="character" w:styleId="HTML">
    <w:name w:val="HTML Cite"/>
    <w:basedOn w:val="a1"/>
    <w:uiPriority w:val="99"/>
    <w:semiHidden/>
    <w:unhideWhenUsed/>
    <w:rsid w:val="00405152"/>
    <w:rPr>
      <w:i/>
      <w:iCs/>
    </w:rPr>
  </w:style>
  <w:style w:type="character" w:styleId="af9">
    <w:name w:val="FollowedHyperlink"/>
    <w:basedOn w:val="a1"/>
    <w:semiHidden/>
    <w:unhideWhenUsed/>
    <w:rsid w:val="00405152"/>
    <w:rPr>
      <w:color w:val="954F72" w:themeColor="followedHyperlink"/>
      <w:u w:val="single"/>
    </w:rPr>
  </w:style>
  <w:style w:type="character" w:styleId="afa">
    <w:name w:val="annotation reference"/>
    <w:basedOn w:val="a1"/>
    <w:semiHidden/>
    <w:unhideWhenUsed/>
    <w:rsid w:val="00387743"/>
    <w:rPr>
      <w:sz w:val="16"/>
      <w:szCs w:val="16"/>
    </w:rPr>
  </w:style>
  <w:style w:type="paragraph" w:styleId="afb">
    <w:name w:val="annotation text"/>
    <w:basedOn w:val="a0"/>
    <w:link w:val="afc"/>
    <w:semiHidden/>
    <w:unhideWhenUsed/>
    <w:rsid w:val="00387743"/>
    <w:rPr>
      <w:sz w:val="20"/>
      <w:szCs w:val="20"/>
    </w:rPr>
  </w:style>
  <w:style w:type="character" w:customStyle="1" w:styleId="afc">
    <w:name w:val="Текст примечания Знак"/>
    <w:basedOn w:val="a1"/>
    <w:link w:val="afb"/>
    <w:semiHidden/>
    <w:rsid w:val="00387743"/>
  </w:style>
  <w:style w:type="paragraph" w:styleId="afd">
    <w:name w:val="annotation subject"/>
    <w:basedOn w:val="afb"/>
    <w:next w:val="afb"/>
    <w:link w:val="afe"/>
    <w:semiHidden/>
    <w:unhideWhenUsed/>
    <w:rsid w:val="00387743"/>
    <w:rPr>
      <w:b/>
      <w:bCs/>
    </w:rPr>
  </w:style>
  <w:style w:type="character" w:customStyle="1" w:styleId="afe">
    <w:name w:val="Тема примечания Знак"/>
    <w:basedOn w:val="afc"/>
    <w:link w:val="afd"/>
    <w:semiHidden/>
    <w:rsid w:val="00387743"/>
    <w:rPr>
      <w:b/>
      <w:bCs/>
    </w:rPr>
  </w:style>
  <w:style w:type="paragraph" w:styleId="aff">
    <w:name w:val="footnote text"/>
    <w:basedOn w:val="a0"/>
    <w:link w:val="aff0"/>
    <w:semiHidden/>
    <w:unhideWhenUsed/>
    <w:rsid w:val="006453B3"/>
    <w:rPr>
      <w:sz w:val="20"/>
      <w:szCs w:val="20"/>
    </w:rPr>
  </w:style>
  <w:style w:type="character" w:customStyle="1" w:styleId="aff0">
    <w:name w:val="Текст сноски Знак"/>
    <w:basedOn w:val="a1"/>
    <w:link w:val="aff"/>
    <w:semiHidden/>
    <w:rsid w:val="006453B3"/>
  </w:style>
  <w:style w:type="character" w:styleId="aff1">
    <w:name w:val="footnote reference"/>
    <w:basedOn w:val="a1"/>
    <w:semiHidden/>
    <w:unhideWhenUsed/>
    <w:rsid w:val="006453B3"/>
    <w:rPr>
      <w:vertAlign w:val="superscript"/>
    </w:rPr>
  </w:style>
  <w:style w:type="paragraph" w:styleId="aff2">
    <w:name w:val="Revision"/>
    <w:hidden/>
    <w:uiPriority w:val="99"/>
    <w:semiHidden/>
    <w:rsid w:val="009E4748"/>
    <w:rPr>
      <w:sz w:val="24"/>
      <w:szCs w:val="24"/>
    </w:rPr>
  </w:style>
  <w:style w:type="character" w:customStyle="1" w:styleId="aa">
    <w:name w:val="Абзац списка Знак"/>
    <w:aliases w:val="Нумерованый список Знак,Нумерованный спиков Знак,ПАРАГРАФ Знак,Subtle Emphasis Знак,head 5 Знак,Светлая сетка - Акцент 31 Знак,List Paragraph Знак,AC List 01 Знак,Таблица Знак,Слабое выделение1 Знак,Слабое выделение11 Знак,Маркер Знак"/>
    <w:link w:val="a9"/>
    <w:uiPriority w:val="34"/>
    <w:qFormat/>
    <w:locked/>
    <w:rsid w:val="001919FC"/>
    <w:rPr>
      <w:sz w:val="24"/>
      <w:szCs w:val="24"/>
    </w:rPr>
  </w:style>
  <w:style w:type="paragraph" w:styleId="aff3">
    <w:name w:val="No Spacing"/>
    <w:uiPriority w:val="1"/>
    <w:qFormat/>
    <w:rsid w:val="00ED44BC"/>
    <w:pPr>
      <w:widowControl w:val="0"/>
      <w:jc w:val="both"/>
    </w:pPr>
    <w:rPr>
      <w:rFonts w:eastAsia="Courier New" w:cs="Courier New"/>
      <w:color w:val="000000"/>
      <w:sz w:val="24"/>
      <w:szCs w:val="24"/>
    </w:rPr>
  </w:style>
  <w:style w:type="character" w:customStyle="1" w:styleId="a6">
    <w:name w:val="Текст выноски Знак"/>
    <w:basedOn w:val="a1"/>
    <w:link w:val="a5"/>
    <w:semiHidden/>
    <w:rsid w:val="00FD1D4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394000">
      <w:bodyDiv w:val="1"/>
      <w:marLeft w:val="0"/>
      <w:marRight w:val="0"/>
      <w:marTop w:val="0"/>
      <w:marBottom w:val="0"/>
      <w:divBdr>
        <w:top w:val="none" w:sz="0" w:space="0" w:color="auto"/>
        <w:left w:val="none" w:sz="0" w:space="0" w:color="auto"/>
        <w:bottom w:val="none" w:sz="0" w:space="0" w:color="auto"/>
        <w:right w:val="none" w:sz="0" w:space="0" w:color="auto"/>
      </w:divBdr>
    </w:div>
    <w:div w:id="68621937">
      <w:bodyDiv w:val="1"/>
      <w:marLeft w:val="0"/>
      <w:marRight w:val="0"/>
      <w:marTop w:val="0"/>
      <w:marBottom w:val="0"/>
      <w:divBdr>
        <w:top w:val="none" w:sz="0" w:space="0" w:color="auto"/>
        <w:left w:val="none" w:sz="0" w:space="0" w:color="auto"/>
        <w:bottom w:val="none" w:sz="0" w:space="0" w:color="auto"/>
        <w:right w:val="none" w:sz="0" w:space="0" w:color="auto"/>
      </w:divBdr>
    </w:div>
    <w:div w:id="73750317">
      <w:bodyDiv w:val="1"/>
      <w:marLeft w:val="0"/>
      <w:marRight w:val="0"/>
      <w:marTop w:val="0"/>
      <w:marBottom w:val="0"/>
      <w:divBdr>
        <w:top w:val="none" w:sz="0" w:space="0" w:color="auto"/>
        <w:left w:val="none" w:sz="0" w:space="0" w:color="auto"/>
        <w:bottom w:val="none" w:sz="0" w:space="0" w:color="auto"/>
        <w:right w:val="none" w:sz="0" w:space="0" w:color="auto"/>
      </w:divBdr>
    </w:div>
    <w:div w:id="92629582">
      <w:bodyDiv w:val="1"/>
      <w:marLeft w:val="0"/>
      <w:marRight w:val="0"/>
      <w:marTop w:val="0"/>
      <w:marBottom w:val="0"/>
      <w:divBdr>
        <w:top w:val="none" w:sz="0" w:space="0" w:color="auto"/>
        <w:left w:val="none" w:sz="0" w:space="0" w:color="auto"/>
        <w:bottom w:val="none" w:sz="0" w:space="0" w:color="auto"/>
        <w:right w:val="none" w:sz="0" w:space="0" w:color="auto"/>
      </w:divBdr>
    </w:div>
    <w:div w:id="123886241">
      <w:bodyDiv w:val="1"/>
      <w:marLeft w:val="0"/>
      <w:marRight w:val="0"/>
      <w:marTop w:val="0"/>
      <w:marBottom w:val="0"/>
      <w:divBdr>
        <w:top w:val="none" w:sz="0" w:space="0" w:color="auto"/>
        <w:left w:val="none" w:sz="0" w:space="0" w:color="auto"/>
        <w:bottom w:val="none" w:sz="0" w:space="0" w:color="auto"/>
        <w:right w:val="none" w:sz="0" w:space="0" w:color="auto"/>
      </w:divBdr>
    </w:div>
    <w:div w:id="160312001">
      <w:bodyDiv w:val="1"/>
      <w:marLeft w:val="0"/>
      <w:marRight w:val="0"/>
      <w:marTop w:val="0"/>
      <w:marBottom w:val="0"/>
      <w:divBdr>
        <w:top w:val="none" w:sz="0" w:space="0" w:color="auto"/>
        <w:left w:val="none" w:sz="0" w:space="0" w:color="auto"/>
        <w:bottom w:val="none" w:sz="0" w:space="0" w:color="auto"/>
        <w:right w:val="none" w:sz="0" w:space="0" w:color="auto"/>
      </w:divBdr>
    </w:div>
    <w:div w:id="185755449">
      <w:bodyDiv w:val="1"/>
      <w:marLeft w:val="0"/>
      <w:marRight w:val="0"/>
      <w:marTop w:val="0"/>
      <w:marBottom w:val="0"/>
      <w:divBdr>
        <w:top w:val="none" w:sz="0" w:space="0" w:color="auto"/>
        <w:left w:val="none" w:sz="0" w:space="0" w:color="auto"/>
        <w:bottom w:val="none" w:sz="0" w:space="0" w:color="auto"/>
        <w:right w:val="none" w:sz="0" w:space="0" w:color="auto"/>
      </w:divBdr>
    </w:div>
    <w:div w:id="236718236">
      <w:bodyDiv w:val="1"/>
      <w:marLeft w:val="0"/>
      <w:marRight w:val="0"/>
      <w:marTop w:val="0"/>
      <w:marBottom w:val="0"/>
      <w:divBdr>
        <w:top w:val="none" w:sz="0" w:space="0" w:color="auto"/>
        <w:left w:val="none" w:sz="0" w:space="0" w:color="auto"/>
        <w:bottom w:val="none" w:sz="0" w:space="0" w:color="auto"/>
        <w:right w:val="none" w:sz="0" w:space="0" w:color="auto"/>
      </w:divBdr>
    </w:div>
    <w:div w:id="261450510">
      <w:bodyDiv w:val="1"/>
      <w:marLeft w:val="0"/>
      <w:marRight w:val="0"/>
      <w:marTop w:val="0"/>
      <w:marBottom w:val="0"/>
      <w:divBdr>
        <w:top w:val="none" w:sz="0" w:space="0" w:color="auto"/>
        <w:left w:val="none" w:sz="0" w:space="0" w:color="auto"/>
        <w:bottom w:val="none" w:sz="0" w:space="0" w:color="auto"/>
        <w:right w:val="none" w:sz="0" w:space="0" w:color="auto"/>
      </w:divBdr>
    </w:div>
    <w:div w:id="263808824">
      <w:bodyDiv w:val="1"/>
      <w:marLeft w:val="0"/>
      <w:marRight w:val="0"/>
      <w:marTop w:val="0"/>
      <w:marBottom w:val="0"/>
      <w:divBdr>
        <w:top w:val="none" w:sz="0" w:space="0" w:color="auto"/>
        <w:left w:val="none" w:sz="0" w:space="0" w:color="auto"/>
        <w:bottom w:val="none" w:sz="0" w:space="0" w:color="auto"/>
        <w:right w:val="none" w:sz="0" w:space="0" w:color="auto"/>
      </w:divBdr>
    </w:div>
    <w:div w:id="332998561">
      <w:bodyDiv w:val="1"/>
      <w:marLeft w:val="0"/>
      <w:marRight w:val="0"/>
      <w:marTop w:val="0"/>
      <w:marBottom w:val="0"/>
      <w:divBdr>
        <w:top w:val="none" w:sz="0" w:space="0" w:color="auto"/>
        <w:left w:val="none" w:sz="0" w:space="0" w:color="auto"/>
        <w:bottom w:val="none" w:sz="0" w:space="0" w:color="auto"/>
        <w:right w:val="none" w:sz="0" w:space="0" w:color="auto"/>
      </w:divBdr>
    </w:div>
    <w:div w:id="348682983">
      <w:bodyDiv w:val="1"/>
      <w:marLeft w:val="0"/>
      <w:marRight w:val="0"/>
      <w:marTop w:val="0"/>
      <w:marBottom w:val="0"/>
      <w:divBdr>
        <w:top w:val="none" w:sz="0" w:space="0" w:color="auto"/>
        <w:left w:val="none" w:sz="0" w:space="0" w:color="auto"/>
        <w:bottom w:val="none" w:sz="0" w:space="0" w:color="auto"/>
        <w:right w:val="none" w:sz="0" w:space="0" w:color="auto"/>
      </w:divBdr>
    </w:div>
    <w:div w:id="365178178">
      <w:bodyDiv w:val="1"/>
      <w:marLeft w:val="0"/>
      <w:marRight w:val="0"/>
      <w:marTop w:val="0"/>
      <w:marBottom w:val="0"/>
      <w:divBdr>
        <w:top w:val="none" w:sz="0" w:space="0" w:color="auto"/>
        <w:left w:val="none" w:sz="0" w:space="0" w:color="auto"/>
        <w:bottom w:val="none" w:sz="0" w:space="0" w:color="auto"/>
        <w:right w:val="none" w:sz="0" w:space="0" w:color="auto"/>
      </w:divBdr>
    </w:div>
    <w:div w:id="372001752">
      <w:bodyDiv w:val="1"/>
      <w:marLeft w:val="0"/>
      <w:marRight w:val="0"/>
      <w:marTop w:val="0"/>
      <w:marBottom w:val="0"/>
      <w:divBdr>
        <w:top w:val="none" w:sz="0" w:space="0" w:color="auto"/>
        <w:left w:val="none" w:sz="0" w:space="0" w:color="auto"/>
        <w:bottom w:val="none" w:sz="0" w:space="0" w:color="auto"/>
        <w:right w:val="none" w:sz="0" w:space="0" w:color="auto"/>
      </w:divBdr>
    </w:div>
    <w:div w:id="482157609">
      <w:bodyDiv w:val="1"/>
      <w:marLeft w:val="0"/>
      <w:marRight w:val="0"/>
      <w:marTop w:val="0"/>
      <w:marBottom w:val="0"/>
      <w:divBdr>
        <w:top w:val="none" w:sz="0" w:space="0" w:color="auto"/>
        <w:left w:val="none" w:sz="0" w:space="0" w:color="auto"/>
        <w:bottom w:val="none" w:sz="0" w:space="0" w:color="auto"/>
        <w:right w:val="none" w:sz="0" w:space="0" w:color="auto"/>
      </w:divBdr>
    </w:div>
    <w:div w:id="515658917">
      <w:bodyDiv w:val="1"/>
      <w:marLeft w:val="0"/>
      <w:marRight w:val="0"/>
      <w:marTop w:val="0"/>
      <w:marBottom w:val="0"/>
      <w:divBdr>
        <w:top w:val="none" w:sz="0" w:space="0" w:color="auto"/>
        <w:left w:val="none" w:sz="0" w:space="0" w:color="auto"/>
        <w:bottom w:val="none" w:sz="0" w:space="0" w:color="auto"/>
        <w:right w:val="none" w:sz="0" w:space="0" w:color="auto"/>
      </w:divBdr>
    </w:div>
    <w:div w:id="516039613">
      <w:bodyDiv w:val="1"/>
      <w:marLeft w:val="0"/>
      <w:marRight w:val="0"/>
      <w:marTop w:val="0"/>
      <w:marBottom w:val="0"/>
      <w:divBdr>
        <w:top w:val="none" w:sz="0" w:space="0" w:color="auto"/>
        <w:left w:val="none" w:sz="0" w:space="0" w:color="auto"/>
        <w:bottom w:val="none" w:sz="0" w:space="0" w:color="auto"/>
        <w:right w:val="none" w:sz="0" w:space="0" w:color="auto"/>
      </w:divBdr>
    </w:div>
    <w:div w:id="525675994">
      <w:bodyDiv w:val="1"/>
      <w:marLeft w:val="0"/>
      <w:marRight w:val="0"/>
      <w:marTop w:val="0"/>
      <w:marBottom w:val="0"/>
      <w:divBdr>
        <w:top w:val="none" w:sz="0" w:space="0" w:color="auto"/>
        <w:left w:val="none" w:sz="0" w:space="0" w:color="auto"/>
        <w:bottom w:val="none" w:sz="0" w:space="0" w:color="auto"/>
        <w:right w:val="none" w:sz="0" w:space="0" w:color="auto"/>
      </w:divBdr>
    </w:div>
    <w:div w:id="531722886">
      <w:bodyDiv w:val="1"/>
      <w:marLeft w:val="0"/>
      <w:marRight w:val="0"/>
      <w:marTop w:val="0"/>
      <w:marBottom w:val="0"/>
      <w:divBdr>
        <w:top w:val="none" w:sz="0" w:space="0" w:color="auto"/>
        <w:left w:val="none" w:sz="0" w:space="0" w:color="auto"/>
        <w:bottom w:val="none" w:sz="0" w:space="0" w:color="auto"/>
        <w:right w:val="none" w:sz="0" w:space="0" w:color="auto"/>
      </w:divBdr>
    </w:div>
    <w:div w:id="532157600">
      <w:bodyDiv w:val="1"/>
      <w:marLeft w:val="0"/>
      <w:marRight w:val="0"/>
      <w:marTop w:val="0"/>
      <w:marBottom w:val="0"/>
      <w:divBdr>
        <w:top w:val="none" w:sz="0" w:space="0" w:color="auto"/>
        <w:left w:val="none" w:sz="0" w:space="0" w:color="auto"/>
        <w:bottom w:val="none" w:sz="0" w:space="0" w:color="auto"/>
        <w:right w:val="none" w:sz="0" w:space="0" w:color="auto"/>
      </w:divBdr>
    </w:div>
    <w:div w:id="546452529">
      <w:bodyDiv w:val="1"/>
      <w:marLeft w:val="0"/>
      <w:marRight w:val="0"/>
      <w:marTop w:val="0"/>
      <w:marBottom w:val="0"/>
      <w:divBdr>
        <w:top w:val="none" w:sz="0" w:space="0" w:color="auto"/>
        <w:left w:val="none" w:sz="0" w:space="0" w:color="auto"/>
        <w:bottom w:val="none" w:sz="0" w:space="0" w:color="auto"/>
        <w:right w:val="none" w:sz="0" w:space="0" w:color="auto"/>
      </w:divBdr>
    </w:div>
    <w:div w:id="598410777">
      <w:bodyDiv w:val="1"/>
      <w:marLeft w:val="0"/>
      <w:marRight w:val="0"/>
      <w:marTop w:val="0"/>
      <w:marBottom w:val="0"/>
      <w:divBdr>
        <w:top w:val="none" w:sz="0" w:space="0" w:color="auto"/>
        <w:left w:val="none" w:sz="0" w:space="0" w:color="auto"/>
        <w:bottom w:val="none" w:sz="0" w:space="0" w:color="auto"/>
        <w:right w:val="none" w:sz="0" w:space="0" w:color="auto"/>
      </w:divBdr>
    </w:div>
    <w:div w:id="600526658">
      <w:bodyDiv w:val="1"/>
      <w:marLeft w:val="0"/>
      <w:marRight w:val="0"/>
      <w:marTop w:val="0"/>
      <w:marBottom w:val="0"/>
      <w:divBdr>
        <w:top w:val="none" w:sz="0" w:space="0" w:color="auto"/>
        <w:left w:val="none" w:sz="0" w:space="0" w:color="auto"/>
        <w:bottom w:val="none" w:sz="0" w:space="0" w:color="auto"/>
        <w:right w:val="none" w:sz="0" w:space="0" w:color="auto"/>
      </w:divBdr>
    </w:div>
    <w:div w:id="635909979">
      <w:bodyDiv w:val="1"/>
      <w:marLeft w:val="0"/>
      <w:marRight w:val="0"/>
      <w:marTop w:val="0"/>
      <w:marBottom w:val="0"/>
      <w:divBdr>
        <w:top w:val="none" w:sz="0" w:space="0" w:color="auto"/>
        <w:left w:val="none" w:sz="0" w:space="0" w:color="auto"/>
        <w:bottom w:val="none" w:sz="0" w:space="0" w:color="auto"/>
        <w:right w:val="none" w:sz="0" w:space="0" w:color="auto"/>
      </w:divBdr>
    </w:div>
    <w:div w:id="665790432">
      <w:bodyDiv w:val="1"/>
      <w:marLeft w:val="0"/>
      <w:marRight w:val="0"/>
      <w:marTop w:val="0"/>
      <w:marBottom w:val="0"/>
      <w:divBdr>
        <w:top w:val="none" w:sz="0" w:space="0" w:color="auto"/>
        <w:left w:val="none" w:sz="0" w:space="0" w:color="auto"/>
        <w:bottom w:val="none" w:sz="0" w:space="0" w:color="auto"/>
        <w:right w:val="none" w:sz="0" w:space="0" w:color="auto"/>
      </w:divBdr>
    </w:div>
    <w:div w:id="686449381">
      <w:bodyDiv w:val="1"/>
      <w:marLeft w:val="0"/>
      <w:marRight w:val="0"/>
      <w:marTop w:val="0"/>
      <w:marBottom w:val="0"/>
      <w:divBdr>
        <w:top w:val="none" w:sz="0" w:space="0" w:color="auto"/>
        <w:left w:val="none" w:sz="0" w:space="0" w:color="auto"/>
        <w:bottom w:val="none" w:sz="0" w:space="0" w:color="auto"/>
        <w:right w:val="none" w:sz="0" w:space="0" w:color="auto"/>
      </w:divBdr>
    </w:div>
    <w:div w:id="695236560">
      <w:bodyDiv w:val="1"/>
      <w:marLeft w:val="0"/>
      <w:marRight w:val="0"/>
      <w:marTop w:val="0"/>
      <w:marBottom w:val="0"/>
      <w:divBdr>
        <w:top w:val="none" w:sz="0" w:space="0" w:color="auto"/>
        <w:left w:val="none" w:sz="0" w:space="0" w:color="auto"/>
        <w:bottom w:val="none" w:sz="0" w:space="0" w:color="auto"/>
        <w:right w:val="none" w:sz="0" w:space="0" w:color="auto"/>
      </w:divBdr>
    </w:div>
    <w:div w:id="701713168">
      <w:bodyDiv w:val="1"/>
      <w:marLeft w:val="0"/>
      <w:marRight w:val="0"/>
      <w:marTop w:val="0"/>
      <w:marBottom w:val="0"/>
      <w:divBdr>
        <w:top w:val="none" w:sz="0" w:space="0" w:color="auto"/>
        <w:left w:val="none" w:sz="0" w:space="0" w:color="auto"/>
        <w:bottom w:val="none" w:sz="0" w:space="0" w:color="auto"/>
        <w:right w:val="none" w:sz="0" w:space="0" w:color="auto"/>
      </w:divBdr>
    </w:div>
    <w:div w:id="722218693">
      <w:bodyDiv w:val="1"/>
      <w:marLeft w:val="0"/>
      <w:marRight w:val="0"/>
      <w:marTop w:val="0"/>
      <w:marBottom w:val="0"/>
      <w:divBdr>
        <w:top w:val="none" w:sz="0" w:space="0" w:color="auto"/>
        <w:left w:val="none" w:sz="0" w:space="0" w:color="auto"/>
        <w:bottom w:val="none" w:sz="0" w:space="0" w:color="auto"/>
        <w:right w:val="none" w:sz="0" w:space="0" w:color="auto"/>
      </w:divBdr>
    </w:div>
    <w:div w:id="738525383">
      <w:bodyDiv w:val="1"/>
      <w:marLeft w:val="0"/>
      <w:marRight w:val="0"/>
      <w:marTop w:val="0"/>
      <w:marBottom w:val="0"/>
      <w:divBdr>
        <w:top w:val="none" w:sz="0" w:space="0" w:color="auto"/>
        <w:left w:val="none" w:sz="0" w:space="0" w:color="auto"/>
        <w:bottom w:val="none" w:sz="0" w:space="0" w:color="auto"/>
        <w:right w:val="none" w:sz="0" w:space="0" w:color="auto"/>
      </w:divBdr>
    </w:div>
    <w:div w:id="753160511">
      <w:bodyDiv w:val="1"/>
      <w:marLeft w:val="0"/>
      <w:marRight w:val="0"/>
      <w:marTop w:val="0"/>
      <w:marBottom w:val="0"/>
      <w:divBdr>
        <w:top w:val="none" w:sz="0" w:space="0" w:color="auto"/>
        <w:left w:val="none" w:sz="0" w:space="0" w:color="auto"/>
        <w:bottom w:val="none" w:sz="0" w:space="0" w:color="auto"/>
        <w:right w:val="none" w:sz="0" w:space="0" w:color="auto"/>
      </w:divBdr>
    </w:div>
    <w:div w:id="775099210">
      <w:bodyDiv w:val="1"/>
      <w:marLeft w:val="0"/>
      <w:marRight w:val="0"/>
      <w:marTop w:val="0"/>
      <w:marBottom w:val="0"/>
      <w:divBdr>
        <w:top w:val="none" w:sz="0" w:space="0" w:color="auto"/>
        <w:left w:val="none" w:sz="0" w:space="0" w:color="auto"/>
        <w:bottom w:val="none" w:sz="0" w:space="0" w:color="auto"/>
        <w:right w:val="none" w:sz="0" w:space="0" w:color="auto"/>
      </w:divBdr>
    </w:div>
    <w:div w:id="807746602">
      <w:bodyDiv w:val="1"/>
      <w:marLeft w:val="0"/>
      <w:marRight w:val="0"/>
      <w:marTop w:val="0"/>
      <w:marBottom w:val="0"/>
      <w:divBdr>
        <w:top w:val="none" w:sz="0" w:space="0" w:color="auto"/>
        <w:left w:val="none" w:sz="0" w:space="0" w:color="auto"/>
        <w:bottom w:val="none" w:sz="0" w:space="0" w:color="auto"/>
        <w:right w:val="none" w:sz="0" w:space="0" w:color="auto"/>
      </w:divBdr>
    </w:div>
    <w:div w:id="812134867">
      <w:bodyDiv w:val="1"/>
      <w:marLeft w:val="0"/>
      <w:marRight w:val="0"/>
      <w:marTop w:val="0"/>
      <w:marBottom w:val="0"/>
      <w:divBdr>
        <w:top w:val="none" w:sz="0" w:space="0" w:color="auto"/>
        <w:left w:val="none" w:sz="0" w:space="0" w:color="auto"/>
        <w:bottom w:val="none" w:sz="0" w:space="0" w:color="auto"/>
        <w:right w:val="none" w:sz="0" w:space="0" w:color="auto"/>
      </w:divBdr>
    </w:div>
    <w:div w:id="897015798">
      <w:bodyDiv w:val="1"/>
      <w:marLeft w:val="0"/>
      <w:marRight w:val="0"/>
      <w:marTop w:val="0"/>
      <w:marBottom w:val="0"/>
      <w:divBdr>
        <w:top w:val="none" w:sz="0" w:space="0" w:color="auto"/>
        <w:left w:val="none" w:sz="0" w:space="0" w:color="auto"/>
        <w:bottom w:val="none" w:sz="0" w:space="0" w:color="auto"/>
        <w:right w:val="none" w:sz="0" w:space="0" w:color="auto"/>
      </w:divBdr>
    </w:div>
    <w:div w:id="898173205">
      <w:bodyDiv w:val="1"/>
      <w:marLeft w:val="0"/>
      <w:marRight w:val="0"/>
      <w:marTop w:val="0"/>
      <w:marBottom w:val="0"/>
      <w:divBdr>
        <w:top w:val="none" w:sz="0" w:space="0" w:color="auto"/>
        <w:left w:val="none" w:sz="0" w:space="0" w:color="auto"/>
        <w:bottom w:val="none" w:sz="0" w:space="0" w:color="auto"/>
        <w:right w:val="none" w:sz="0" w:space="0" w:color="auto"/>
      </w:divBdr>
    </w:div>
    <w:div w:id="919409341">
      <w:bodyDiv w:val="1"/>
      <w:marLeft w:val="0"/>
      <w:marRight w:val="0"/>
      <w:marTop w:val="0"/>
      <w:marBottom w:val="0"/>
      <w:divBdr>
        <w:top w:val="none" w:sz="0" w:space="0" w:color="auto"/>
        <w:left w:val="none" w:sz="0" w:space="0" w:color="auto"/>
        <w:bottom w:val="none" w:sz="0" w:space="0" w:color="auto"/>
        <w:right w:val="none" w:sz="0" w:space="0" w:color="auto"/>
      </w:divBdr>
    </w:div>
    <w:div w:id="937786255">
      <w:bodyDiv w:val="1"/>
      <w:marLeft w:val="0"/>
      <w:marRight w:val="0"/>
      <w:marTop w:val="0"/>
      <w:marBottom w:val="0"/>
      <w:divBdr>
        <w:top w:val="none" w:sz="0" w:space="0" w:color="auto"/>
        <w:left w:val="none" w:sz="0" w:space="0" w:color="auto"/>
        <w:bottom w:val="none" w:sz="0" w:space="0" w:color="auto"/>
        <w:right w:val="none" w:sz="0" w:space="0" w:color="auto"/>
      </w:divBdr>
    </w:div>
    <w:div w:id="951517664">
      <w:bodyDiv w:val="1"/>
      <w:marLeft w:val="0"/>
      <w:marRight w:val="0"/>
      <w:marTop w:val="0"/>
      <w:marBottom w:val="0"/>
      <w:divBdr>
        <w:top w:val="none" w:sz="0" w:space="0" w:color="auto"/>
        <w:left w:val="none" w:sz="0" w:space="0" w:color="auto"/>
        <w:bottom w:val="none" w:sz="0" w:space="0" w:color="auto"/>
        <w:right w:val="none" w:sz="0" w:space="0" w:color="auto"/>
      </w:divBdr>
    </w:div>
    <w:div w:id="956105617">
      <w:bodyDiv w:val="1"/>
      <w:marLeft w:val="0"/>
      <w:marRight w:val="0"/>
      <w:marTop w:val="0"/>
      <w:marBottom w:val="0"/>
      <w:divBdr>
        <w:top w:val="none" w:sz="0" w:space="0" w:color="auto"/>
        <w:left w:val="none" w:sz="0" w:space="0" w:color="auto"/>
        <w:bottom w:val="none" w:sz="0" w:space="0" w:color="auto"/>
        <w:right w:val="none" w:sz="0" w:space="0" w:color="auto"/>
      </w:divBdr>
    </w:div>
    <w:div w:id="996761388">
      <w:bodyDiv w:val="1"/>
      <w:marLeft w:val="0"/>
      <w:marRight w:val="0"/>
      <w:marTop w:val="0"/>
      <w:marBottom w:val="0"/>
      <w:divBdr>
        <w:top w:val="none" w:sz="0" w:space="0" w:color="auto"/>
        <w:left w:val="none" w:sz="0" w:space="0" w:color="auto"/>
        <w:bottom w:val="none" w:sz="0" w:space="0" w:color="auto"/>
        <w:right w:val="none" w:sz="0" w:space="0" w:color="auto"/>
      </w:divBdr>
    </w:div>
    <w:div w:id="1010765411">
      <w:bodyDiv w:val="1"/>
      <w:marLeft w:val="0"/>
      <w:marRight w:val="0"/>
      <w:marTop w:val="0"/>
      <w:marBottom w:val="0"/>
      <w:divBdr>
        <w:top w:val="none" w:sz="0" w:space="0" w:color="auto"/>
        <w:left w:val="none" w:sz="0" w:space="0" w:color="auto"/>
        <w:bottom w:val="none" w:sz="0" w:space="0" w:color="auto"/>
        <w:right w:val="none" w:sz="0" w:space="0" w:color="auto"/>
      </w:divBdr>
    </w:div>
    <w:div w:id="1065294891">
      <w:bodyDiv w:val="1"/>
      <w:marLeft w:val="0"/>
      <w:marRight w:val="0"/>
      <w:marTop w:val="0"/>
      <w:marBottom w:val="0"/>
      <w:divBdr>
        <w:top w:val="none" w:sz="0" w:space="0" w:color="auto"/>
        <w:left w:val="none" w:sz="0" w:space="0" w:color="auto"/>
        <w:bottom w:val="none" w:sz="0" w:space="0" w:color="auto"/>
        <w:right w:val="none" w:sz="0" w:space="0" w:color="auto"/>
      </w:divBdr>
    </w:div>
    <w:div w:id="1124077233">
      <w:bodyDiv w:val="1"/>
      <w:marLeft w:val="0"/>
      <w:marRight w:val="0"/>
      <w:marTop w:val="0"/>
      <w:marBottom w:val="0"/>
      <w:divBdr>
        <w:top w:val="none" w:sz="0" w:space="0" w:color="auto"/>
        <w:left w:val="none" w:sz="0" w:space="0" w:color="auto"/>
        <w:bottom w:val="none" w:sz="0" w:space="0" w:color="auto"/>
        <w:right w:val="none" w:sz="0" w:space="0" w:color="auto"/>
      </w:divBdr>
    </w:div>
    <w:div w:id="1147015477">
      <w:bodyDiv w:val="1"/>
      <w:marLeft w:val="0"/>
      <w:marRight w:val="0"/>
      <w:marTop w:val="0"/>
      <w:marBottom w:val="0"/>
      <w:divBdr>
        <w:top w:val="none" w:sz="0" w:space="0" w:color="auto"/>
        <w:left w:val="none" w:sz="0" w:space="0" w:color="auto"/>
        <w:bottom w:val="none" w:sz="0" w:space="0" w:color="auto"/>
        <w:right w:val="none" w:sz="0" w:space="0" w:color="auto"/>
      </w:divBdr>
    </w:div>
    <w:div w:id="1187134138">
      <w:bodyDiv w:val="1"/>
      <w:marLeft w:val="0"/>
      <w:marRight w:val="0"/>
      <w:marTop w:val="0"/>
      <w:marBottom w:val="0"/>
      <w:divBdr>
        <w:top w:val="none" w:sz="0" w:space="0" w:color="auto"/>
        <w:left w:val="none" w:sz="0" w:space="0" w:color="auto"/>
        <w:bottom w:val="none" w:sz="0" w:space="0" w:color="auto"/>
        <w:right w:val="none" w:sz="0" w:space="0" w:color="auto"/>
      </w:divBdr>
    </w:div>
    <w:div w:id="1212425487">
      <w:bodyDiv w:val="1"/>
      <w:marLeft w:val="0"/>
      <w:marRight w:val="0"/>
      <w:marTop w:val="0"/>
      <w:marBottom w:val="0"/>
      <w:divBdr>
        <w:top w:val="none" w:sz="0" w:space="0" w:color="auto"/>
        <w:left w:val="none" w:sz="0" w:space="0" w:color="auto"/>
        <w:bottom w:val="none" w:sz="0" w:space="0" w:color="auto"/>
        <w:right w:val="none" w:sz="0" w:space="0" w:color="auto"/>
      </w:divBdr>
    </w:div>
    <w:div w:id="1226532422">
      <w:bodyDiv w:val="1"/>
      <w:marLeft w:val="0"/>
      <w:marRight w:val="0"/>
      <w:marTop w:val="0"/>
      <w:marBottom w:val="0"/>
      <w:divBdr>
        <w:top w:val="none" w:sz="0" w:space="0" w:color="auto"/>
        <w:left w:val="none" w:sz="0" w:space="0" w:color="auto"/>
        <w:bottom w:val="none" w:sz="0" w:space="0" w:color="auto"/>
        <w:right w:val="none" w:sz="0" w:space="0" w:color="auto"/>
      </w:divBdr>
    </w:div>
    <w:div w:id="1233346143">
      <w:bodyDiv w:val="1"/>
      <w:marLeft w:val="0"/>
      <w:marRight w:val="0"/>
      <w:marTop w:val="0"/>
      <w:marBottom w:val="0"/>
      <w:divBdr>
        <w:top w:val="none" w:sz="0" w:space="0" w:color="auto"/>
        <w:left w:val="none" w:sz="0" w:space="0" w:color="auto"/>
        <w:bottom w:val="none" w:sz="0" w:space="0" w:color="auto"/>
        <w:right w:val="none" w:sz="0" w:space="0" w:color="auto"/>
      </w:divBdr>
    </w:div>
    <w:div w:id="1235236325">
      <w:bodyDiv w:val="1"/>
      <w:marLeft w:val="0"/>
      <w:marRight w:val="0"/>
      <w:marTop w:val="0"/>
      <w:marBottom w:val="0"/>
      <w:divBdr>
        <w:top w:val="none" w:sz="0" w:space="0" w:color="auto"/>
        <w:left w:val="none" w:sz="0" w:space="0" w:color="auto"/>
        <w:bottom w:val="none" w:sz="0" w:space="0" w:color="auto"/>
        <w:right w:val="none" w:sz="0" w:space="0" w:color="auto"/>
      </w:divBdr>
    </w:div>
    <w:div w:id="1239171568">
      <w:bodyDiv w:val="1"/>
      <w:marLeft w:val="0"/>
      <w:marRight w:val="0"/>
      <w:marTop w:val="0"/>
      <w:marBottom w:val="0"/>
      <w:divBdr>
        <w:top w:val="none" w:sz="0" w:space="0" w:color="auto"/>
        <w:left w:val="none" w:sz="0" w:space="0" w:color="auto"/>
        <w:bottom w:val="none" w:sz="0" w:space="0" w:color="auto"/>
        <w:right w:val="none" w:sz="0" w:space="0" w:color="auto"/>
      </w:divBdr>
    </w:div>
    <w:div w:id="1266615418">
      <w:bodyDiv w:val="1"/>
      <w:marLeft w:val="0"/>
      <w:marRight w:val="0"/>
      <w:marTop w:val="0"/>
      <w:marBottom w:val="0"/>
      <w:divBdr>
        <w:top w:val="none" w:sz="0" w:space="0" w:color="auto"/>
        <w:left w:val="none" w:sz="0" w:space="0" w:color="auto"/>
        <w:bottom w:val="none" w:sz="0" w:space="0" w:color="auto"/>
        <w:right w:val="none" w:sz="0" w:space="0" w:color="auto"/>
      </w:divBdr>
    </w:div>
    <w:div w:id="1281838811">
      <w:bodyDiv w:val="1"/>
      <w:marLeft w:val="0"/>
      <w:marRight w:val="0"/>
      <w:marTop w:val="0"/>
      <w:marBottom w:val="0"/>
      <w:divBdr>
        <w:top w:val="none" w:sz="0" w:space="0" w:color="auto"/>
        <w:left w:val="none" w:sz="0" w:space="0" w:color="auto"/>
        <w:bottom w:val="none" w:sz="0" w:space="0" w:color="auto"/>
        <w:right w:val="none" w:sz="0" w:space="0" w:color="auto"/>
      </w:divBdr>
    </w:div>
    <w:div w:id="1291285049">
      <w:bodyDiv w:val="1"/>
      <w:marLeft w:val="0"/>
      <w:marRight w:val="0"/>
      <w:marTop w:val="0"/>
      <w:marBottom w:val="0"/>
      <w:divBdr>
        <w:top w:val="none" w:sz="0" w:space="0" w:color="auto"/>
        <w:left w:val="none" w:sz="0" w:space="0" w:color="auto"/>
        <w:bottom w:val="none" w:sz="0" w:space="0" w:color="auto"/>
        <w:right w:val="none" w:sz="0" w:space="0" w:color="auto"/>
      </w:divBdr>
    </w:div>
    <w:div w:id="1303923977">
      <w:bodyDiv w:val="1"/>
      <w:marLeft w:val="0"/>
      <w:marRight w:val="0"/>
      <w:marTop w:val="0"/>
      <w:marBottom w:val="0"/>
      <w:divBdr>
        <w:top w:val="none" w:sz="0" w:space="0" w:color="auto"/>
        <w:left w:val="none" w:sz="0" w:space="0" w:color="auto"/>
        <w:bottom w:val="none" w:sz="0" w:space="0" w:color="auto"/>
        <w:right w:val="none" w:sz="0" w:space="0" w:color="auto"/>
      </w:divBdr>
      <w:divsChild>
        <w:div w:id="177157514">
          <w:marLeft w:val="0"/>
          <w:marRight w:val="0"/>
          <w:marTop w:val="0"/>
          <w:marBottom w:val="0"/>
          <w:divBdr>
            <w:top w:val="none" w:sz="0" w:space="0" w:color="auto"/>
            <w:left w:val="none" w:sz="0" w:space="0" w:color="auto"/>
            <w:bottom w:val="none" w:sz="0" w:space="0" w:color="auto"/>
            <w:right w:val="none" w:sz="0" w:space="0" w:color="auto"/>
          </w:divBdr>
        </w:div>
        <w:div w:id="516309312">
          <w:marLeft w:val="45"/>
          <w:marRight w:val="45"/>
          <w:marTop w:val="15"/>
          <w:marBottom w:val="0"/>
          <w:divBdr>
            <w:top w:val="none" w:sz="0" w:space="0" w:color="auto"/>
            <w:left w:val="none" w:sz="0" w:space="0" w:color="auto"/>
            <w:bottom w:val="none" w:sz="0" w:space="0" w:color="auto"/>
            <w:right w:val="none" w:sz="0" w:space="0" w:color="auto"/>
          </w:divBdr>
          <w:divsChild>
            <w:div w:id="89242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016675">
      <w:bodyDiv w:val="1"/>
      <w:marLeft w:val="0"/>
      <w:marRight w:val="0"/>
      <w:marTop w:val="0"/>
      <w:marBottom w:val="0"/>
      <w:divBdr>
        <w:top w:val="none" w:sz="0" w:space="0" w:color="auto"/>
        <w:left w:val="none" w:sz="0" w:space="0" w:color="auto"/>
        <w:bottom w:val="none" w:sz="0" w:space="0" w:color="auto"/>
        <w:right w:val="none" w:sz="0" w:space="0" w:color="auto"/>
      </w:divBdr>
    </w:div>
    <w:div w:id="1356032232">
      <w:bodyDiv w:val="1"/>
      <w:marLeft w:val="0"/>
      <w:marRight w:val="0"/>
      <w:marTop w:val="0"/>
      <w:marBottom w:val="0"/>
      <w:divBdr>
        <w:top w:val="none" w:sz="0" w:space="0" w:color="auto"/>
        <w:left w:val="none" w:sz="0" w:space="0" w:color="auto"/>
        <w:bottom w:val="none" w:sz="0" w:space="0" w:color="auto"/>
        <w:right w:val="none" w:sz="0" w:space="0" w:color="auto"/>
      </w:divBdr>
    </w:div>
    <w:div w:id="1375808380">
      <w:bodyDiv w:val="1"/>
      <w:marLeft w:val="0"/>
      <w:marRight w:val="0"/>
      <w:marTop w:val="0"/>
      <w:marBottom w:val="0"/>
      <w:divBdr>
        <w:top w:val="none" w:sz="0" w:space="0" w:color="auto"/>
        <w:left w:val="none" w:sz="0" w:space="0" w:color="auto"/>
        <w:bottom w:val="none" w:sz="0" w:space="0" w:color="auto"/>
        <w:right w:val="none" w:sz="0" w:space="0" w:color="auto"/>
      </w:divBdr>
    </w:div>
    <w:div w:id="1376545397">
      <w:bodyDiv w:val="1"/>
      <w:marLeft w:val="0"/>
      <w:marRight w:val="0"/>
      <w:marTop w:val="0"/>
      <w:marBottom w:val="0"/>
      <w:divBdr>
        <w:top w:val="none" w:sz="0" w:space="0" w:color="auto"/>
        <w:left w:val="none" w:sz="0" w:space="0" w:color="auto"/>
        <w:bottom w:val="none" w:sz="0" w:space="0" w:color="auto"/>
        <w:right w:val="none" w:sz="0" w:space="0" w:color="auto"/>
      </w:divBdr>
    </w:div>
    <w:div w:id="1385910608">
      <w:bodyDiv w:val="1"/>
      <w:marLeft w:val="0"/>
      <w:marRight w:val="0"/>
      <w:marTop w:val="0"/>
      <w:marBottom w:val="0"/>
      <w:divBdr>
        <w:top w:val="none" w:sz="0" w:space="0" w:color="auto"/>
        <w:left w:val="none" w:sz="0" w:space="0" w:color="auto"/>
        <w:bottom w:val="none" w:sz="0" w:space="0" w:color="auto"/>
        <w:right w:val="none" w:sz="0" w:space="0" w:color="auto"/>
      </w:divBdr>
    </w:div>
    <w:div w:id="1400442488">
      <w:bodyDiv w:val="1"/>
      <w:marLeft w:val="0"/>
      <w:marRight w:val="0"/>
      <w:marTop w:val="0"/>
      <w:marBottom w:val="0"/>
      <w:divBdr>
        <w:top w:val="none" w:sz="0" w:space="0" w:color="auto"/>
        <w:left w:val="none" w:sz="0" w:space="0" w:color="auto"/>
        <w:bottom w:val="none" w:sz="0" w:space="0" w:color="auto"/>
        <w:right w:val="none" w:sz="0" w:space="0" w:color="auto"/>
      </w:divBdr>
    </w:div>
    <w:div w:id="1406799766">
      <w:bodyDiv w:val="1"/>
      <w:marLeft w:val="0"/>
      <w:marRight w:val="0"/>
      <w:marTop w:val="0"/>
      <w:marBottom w:val="0"/>
      <w:divBdr>
        <w:top w:val="none" w:sz="0" w:space="0" w:color="auto"/>
        <w:left w:val="none" w:sz="0" w:space="0" w:color="auto"/>
        <w:bottom w:val="none" w:sz="0" w:space="0" w:color="auto"/>
        <w:right w:val="none" w:sz="0" w:space="0" w:color="auto"/>
      </w:divBdr>
    </w:div>
    <w:div w:id="1445732023">
      <w:bodyDiv w:val="1"/>
      <w:marLeft w:val="0"/>
      <w:marRight w:val="0"/>
      <w:marTop w:val="0"/>
      <w:marBottom w:val="0"/>
      <w:divBdr>
        <w:top w:val="none" w:sz="0" w:space="0" w:color="auto"/>
        <w:left w:val="none" w:sz="0" w:space="0" w:color="auto"/>
        <w:bottom w:val="none" w:sz="0" w:space="0" w:color="auto"/>
        <w:right w:val="none" w:sz="0" w:space="0" w:color="auto"/>
      </w:divBdr>
    </w:div>
    <w:div w:id="1448425266">
      <w:bodyDiv w:val="1"/>
      <w:marLeft w:val="0"/>
      <w:marRight w:val="0"/>
      <w:marTop w:val="0"/>
      <w:marBottom w:val="0"/>
      <w:divBdr>
        <w:top w:val="none" w:sz="0" w:space="0" w:color="auto"/>
        <w:left w:val="none" w:sz="0" w:space="0" w:color="auto"/>
        <w:bottom w:val="none" w:sz="0" w:space="0" w:color="auto"/>
        <w:right w:val="none" w:sz="0" w:space="0" w:color="auto"/>
      </w:divBdr>
    </w:div>
    <w:div w:id="1567375994">
      <w:bodyDiv w:val="1"/>
      <w:marLeft w:val="0"/>
      <w:marRight w:val="0"/>
      <w:marTop w:val="0"/>
      <w:marBottom w:val="0"/>
      <w:divBdr>
        <w:top w:val="none" w:sz="0" w:space="0" w:color="auto"/>
        <w:left w:val="none" w:sz="0" w:space="0" w:color="auto"/>
        <w:bottom w:val="none" w:sz="0" w:space="0" w:color="auto"/>
        <w:right w:val="none" w:sz="0" w:space="0" w:color="auto"/>
      </w:divBdr>
    </w:div>
    <w:div w:id="1621448812">
      <w:bodyDiv w:val="1"/>
      <w:marLeft w:val="0"/>
      <w:marRight w:val="0"/>
      <w:marTop w:val="0"/>
      <w:marBottom w:val="0"/>
      <w:divBdr>
        <w:top w:val="none" w:sz="0" w:space="0" w:color="auto"/>
        <w:left w:val="none" w:sz="0" w:space="0" w:color="auto"/>
        <w:bottom w:val="none" w:sz="0" w:space="0" w:color="auto"/>
        <w:right w:val="none" w:sz="0" w:space="0" w:color="auto"/>
      </w:divBdr>
    </w:div>
    <w:div w:id="1660381854">
      <w:bodyDiv w:val="1"/>
      <w:marLeft w:val="0"/>
      <w:marRight w:val="0"/>
      <w:marTop w:val="0"/>
      <w:marBottom w:val="0"/>
      <w:divBdr>
        <w:top w:val="none" w:sz="0" w:space="0" w:color="auto"/>
        <w:left w:val="none" w:sz="0" w:space="0" w:color="auto"/>
        <w:bottom w:val="none" w:sz="0" w:space="0" w:color="auto"/>
        <w:right w:val="none" w:sz="0" w:space="0" w:color="auto"/>
      </w:divBdr>
    </w:div>
    <w:div w:id="1666785108">
      <w:bodyDiv w:val="1"/>
      <w:marLeft w:val="0"/>
      <w:marRight w:val="0"/>
      <w:marTop w:val="0"/>
      <w:marBottom w:val="0"/>
      <w:divBdr>
        <w:top w:val="none" w:sz="0" w:space="0" w:color="auto"/>
        <w:left w:val="none" w:sz="0" w:space="0" w:color="auto"/>
        <w:bottom w:val="none" w:sz="0" w:space="0" w:color="auto"/>
        <w:right w:val="none" w:sz="0" w:space="0" w:color="auto"/>
      </w:divBdr>
    </w:div>
    <w:div w:id="1706561642">
      <w:bodyDiv w:val="1"/>
      <w:marLeft w:val="0"/>
      <w:marRight w:val="0"/>
      <w:marTop w:val="0"/>
      <w:marBottom w:val="0"/>
      <w:divBdr>
        <w:top w:val="none" w:sz="0" w:space="0" w:color="auto"/>
        <w:left w:val="none" w:sz="0" w:space="0" w:color="auto"/>
        <w:bottom w:val="none" w:sz="0" w:space="0" w:color="auto"/>
        <w:right w:val="none" w:sz="0" w:space="0" w:color="auto"/>
      </w:divBdr>
    </w:div>
    <w:div w:id="1707632757">
      <w:bodyDiv w:val="1"/>
      <w:marLeft w:val="0"/>
      <w:marRight w:val="0"/>
      <w:marTop w:val="0"/>
      <w:marBottom w:val="0"/>
      <w:divBdr>
        <w:top w:val="none" w:sz="0" w:space="0" w:color="auto"/>
        <w:left w:val="none" w:sz="0" w:space="0" w:color="auto"/>
        <w:bottom w:val="none" w:sz="0" w:space="0" w:color="auto"/>
        <w:right w:val="none" w:sz="0" w:space="0" w:color="auto"/>
      </w:divBdr>
    </w:div>
    <w:div w:id="1796099629">
      <w:bodyDiv w:val="1"/>
      <w:marLeft w:val="0"/>
      <w:marRight w:val="0"/>
      <w:marTop w:val="0"/>
      <w:marBottom w:val="0"/>
      <w:divBdr>
        <w:top w:val="none" w:sz="0" w:space="0" w:color="auto"/>
        <w:left w:val="none" w:sz="0" w:space="0" w:color="auto"/>
        <w:bottom w:val="none" w:sz="0" w:space="0" w:color="auto"/>
        <w:right w:val="none" w:sz="0" w:space="0" w:color="auto"/>
      </w:divBdr>
    </w:div>
    <w:div w:id="1802767432">
      <w:bodyDiv w:val="1"/>
      <w:marLeft w:val="0"/>
      <w:marRight w:val="0"/>
      <w:marTop w:val="0"/>
      <w:marBottom w:val="0"/>
      <w:divBdr>
        <w:top w:val="none" w:sz="0" w:space="0" w:color="auto"/>
        <w:left w:val="none" w:sz="0" w:space="0" w:color="auto"/>
        <w:bottom w:val="none" w:sz="0" w:space="0" w:color="auto"/>
        <w:right w:val="none" w:sz="0" w:space="0" w:color="auto"/>
      </w:divBdr>
    </w:div>
    <w:div w:id="1826970366">
      <w:bodyDiv w:val="1"/>
      <w:marLeft w:val="0"/>
      <w:marRight w:val="0"/>
      <w:marTop w:val="0"/>
      <w:marBottom w:val="0"/>
      <w:divBdr>
        <w:top w:val="none" w:sz="0" w:space="0" w:color="auto"/>
        <w:left w:val="none" w:sz="0" w:space="0" w:color="auto"/>
        <w:bottom w:val="none" w:sz="0" w:space="0" w:color="auto"/>
        <w:right w:val="none" w:sz="0" w:space="0" w:color="auto"/>
      </w:divBdr>
    </w:div>
    <w:div w:id="1834295501">
      <w:bodyDiv w:val="1"/>
      <w:marLeft w:val="0"/>
      <w:marRight w:val="0"/>
      <w:marTop w:val="0"/>
      <w:marBottom w:val="0"/>
      <w:divBdr>
        <w:top w:val="none" w:sz="0" w:space="0" w:color="auto"/>
        <w:left w:val="none" w:sz="0" w:space="0" w:color="auto"/>
        <w:bottom w:val="none" w:sz="0" w:space="0" w:color="auto"/>
        <w:right w:val="none" w:sz="0" w:space="0" w:color="auto"/>
      </w:divBdr>
    </w:div>
    <w:div w:id="1839923614">
      <w:bodyDiv w:val="1"/>
      <w:marLeft w:val="0"/>
      <w:marRight w:val="0"/>
      <w:marTop w:val="0"/>
      <w:marBottom w:val="0"/>
      <w:divBdr>
        <w:top w:val="none" w:sz="0" w:space="0" w:color="auto"/>
        <w:left w:val="none" w:sz="0" w:space="0" w:color="auto"/>
        <w:bottom w:val="none" w:sz="0" w:space="0" w:color="auto"/>
        <w:right w:val="none" w:sz="0" w:space="0" w:color="auto"/>
      </w:divBdr>
    </w:div>
    <w:div w:id="1858889617">
      <w:bodyDiv w:val="1"/>
      <w:marLeft w:val="0"/>
      <w:marRight w:val="0"/>
      <w:marTop w:val="0"/>
      <w:marBottom w:val="0"/>
      <w:divBdr>
        <w:top w:val="none" w:sz="0" w:space="0" w:color="auto"/>
        <w:left w:val="none" w:sz="0" w:space="0" w:color="auto"/>
        <w:bottom w:val="none" w:sz="0" w:space="0" w:color="auto"/>
        <w:right w:val="none" w:sz="0" w:space="0" w:color="auto"/>
      </w:divBdr>
    </w:div>
    <w:div w:id="1881554319">
      <w:bodyDiv w:val="1"/>
      <w:marLeft w:val="0"/>
      <w:marRight w:val="0"/>
      <w:marTop w:val="0"/>
      <w:marBottom w:val="0"/>
      <w:divBdr>
        <w:top w:val="none" w:sz="0" w:space="0" w:color="auto"/>
        <w:left w:val="none" w:sz="0" w:space="0" w:color="auto"/>
        <w:bottom w:val="none" w:sz="0" w:space="0" w:color="auto"/>
        <w:right w:val="none" w:sz="0" w:space="0" w:color="auto"/>
      </w:divBdr>
    </w:div>
    <w:div w:id="1891116011">
      <w:bodyDiv w:val="1"/>
      <w:marLeft w:val="0"/>
      <w:marRight w:val="0"/>
      <w:marTop w:val="0"/>
      <w:marBottom w:val="0"/>
      <w:divBdr>
        <w:top w:val="none" w:sz="0" w:space="0" w:color="auto"/>
        <w:left w:val="none" w:sz="0" w:space="0" w:color="auto"/>
        <w:bottom w:val="none" w:sz="0" w:space="0" w:color="auto"/>
        <w:right w:val="none" w:sz="0" w:space="0" w:color="auto"/>
      </w:divBdr>
    </w:div>
    <w:div w:id="1894658350">
      <w:bodyDiv w:val="1"/>
      <w:marLeft w:val="0"/>
      <w:marRight w:val="0"/>
      <w:marTop w:val="0"/>
      <w:marBottom w:val="0"/>
      <w:divBdr>
        <w:top w:val="none" w:sz="0" w:space="0" w:color="auto"/>
        <w:left w:val="none" w:sz="0" w:space="0" w:color="auto"/>
        <w:bottom w:val="none" w:sz="0" w:space="0" w:color="auto"/>
        <w:right w:val="none" w:sz="0" w:space="0" w:color="auto"/>
      </w:divBdr>
    </w:div>
    <w:div w:id="1914045320">
      <w:bodyDiv w:val="1"/>
      <w:marLeft w:val="0"/>
      <w:marRight w:val="0"/>
      <w:marTop w:val="0"/>
      <w:marBottom w:val="0"/>
      <w:divBdr>
        <w:top w:val="none" w:sz="0" w:space="0" w:color="auto"/>
        <w:left w:val="none" w:sz="0" w:space="0" w:color="auto"/>
        <w:bottom w:val="none" w:sz="0" w:space="0" w:color="auto"/>
        <w:right w:val="none" w:sz="0" w:space="0" w:color="auto"/>
      </w:divBdr>
    </w:div>
    <w:div w:id="1925449569">
      <w:bodyDiv w:val="1"/>
      <w:marLeft w:val="0"/>
      <w:marRight w:val="0"/>
      <w:marTop w:val="0"/>
      <w:marBottom w:val="0"/>
      <w:divBdr>
        <w:top w:val="none" w:sz="0" w:space="0" w:color="auto"/>
        <w:left w:val="none" w:sz="0" w:space="0" w:color="auto"/>
        <w:bottom w:val="none" w:sz="0" w:space="0" w:color="auto"/>
        <w:right w:val="none" w:sz="0" w:space="0" w:color="auto"/>
      </w:divBdr>
    </w:div>
    <w:div w:id="1949775151">
      <w:bodyDiv w:val="1"/>
      <w:marLeft w:val="0"/>
      <w:marRight w:val="0"/>
      <w:marTop w:val="0"/>
      <w:marBottom w:val="0"/>
      <w:divBdr>
        <w:top w:val="none" w:sz="0" w:space="0" w:color="auto"/>
        <w:left w:val="none" w:sz="0" w:space="0" w:color="auto"/>
        <w:bottom w:val="none" w:sz="0" w:space="0" w:color="auto"/>
        <w:right w:val="none" w:sz="0" w:space="0" w:color="auto"/>
      </w:divBdr>
    </w:div>
    <w:div w:id="1960985579">
      <w:bodyDiv w:val="1"/>
      <w:marLeft w:val="0"/>
      <w:marRight w:val="0"/>
      <w:marTop w:val="0"/>
      <w:marBottom w:val="0"/>
      <w:divBdr>
        <w:top w:val="none" w:sz="0" w:space="0" w:color="auto"/>
        <w:left w:val="none" w:sz="0" w:space="0" w:color="auto"/>
        <w:bottom w:val="none" w:sz="0" w:space="0" w:color="auto"/>
        <w:right w:val="none" w:sz="0" w:space="0" w:color="auto"/>
      </w:divBdr>
    </w:div>
    <w:div w:id="1973093618">
      <w:bodyDiv w:val="1"/>
      <w:marLeft w:val="0"/>
      <w:marRight w:val="0"/>
      <w:marTop w:val="0"/>
      <w:marBottom w:val="0"/>
      <w:divBdr>
        <w:top w:val="none" w:sz="0" w:space="0" w:color="auto"/>
        <w:left w:val="none" w:sz="0" w:space="0" w:color="auto"/>
        <w:bottom w:val="none" w:sz="0" w:space="0" w:color="auto"/>
        <w:right w:val="none" w:sz="0" w:space="0" w:color="auto"/>
      </w:divBdr>
    </w:div>
    <w:div w:id="1984314113">
      <w:bodyDiv w:val="1"/>
      <w:marLeft w:val="0"/>
      <w:marRight w:val="0"/>
      <w:marTop w:val="0"/>
      <w:marBottom w:val="0"/>
      <w:divBdr>
        <w:top w:val="none" w:sz="0" w:space="0" w:color="auto"/>
        <w:left w:val="none" w:sz="0" w:space="0" w:color="auto"/>
        <w:bottom w:val="none" w:sz="0" w:space="0" w:color="auto"/>
        <w:right w:val="none" w:sz="0" w:space="0" w:color="auto"/>
      </w:divBdr>
    </w:div>
    <w:div w:id="2017881055">
      <w:bodyDiv w:val="1"/>
      <w:marLeft w:val="0"/>
      <w:marRight w:val="0"/>
      <w:marTop w:val="0"/>
      <w:marBottom w:val="0"/>
      <w:divBdr>
        <w:top w:val="none" w:sz="0" w:space="0" w:color="auto"/>
        <w:left w:val="none" w:sz="0" w:space="0" w:color="auto"/>
        <w:bottom w:val="none" w:sz="0" w:space="0" w:color="auto"/>
        <w:right w:val="none" w:sz="0" w:space="0" w:color="auto"/>
      </w:divBdr>
    </w:div>
    <w:div w:id="2030643961">
      <w:bodyDiv w:val="1"/>
      <w:marLeft w:val="0"/>
      <w:marRight w:val="0"/>
      <w:marTop w:val="0"/>
      <w:marBottom w:val="0"/>
      <w:divBdr>
        <w:top w:val="none" w:sz="0" w:space="0" w:color="auto"/>
        <w:left w:val="none" w:sz="0" w:space="0" w:color="auto"/>
        <w:bottom w:val="none" w:sz="0" w:space="0" w:color="auto"/>
        <w:right w:val="none" w:sz="0" w:space="0" w:color="auto"/>
      </w:divBdr>
    </w:div>
    <w:div w:id="2031224536">
      <w:bodyDiv w:val="1"/>
      <w:marLeft w:val="0"/>
      <w:marRight w:val="0"/>
      <w:marTop w:val="0"/>
      <w:marBottom w:val="0"/>
      <w:divBdr>
        <w:top w:val="none" w:sz="0" w:space="0" w:color="auto"/>
        <w:left w:val="none" w:sz="0" w:space="0" w:color="auto"/>
        <w:bottom w:val="none" w:sz="0" w:space="0" w:color="auto"/>
        <w:right w:val="none" w:sz="0" w:space="0" w:color="auto"/>
      </w:divBdr>
    </w:div>
    <w:div w:id="2056199047">
      <w:bodyDiv w:val="1"/>
      <w:marLeft w:val="0"/>
      <w:marRight w:val="0"/>
      <w:marTop w:val="0"/>
      <w:marBottom w:val="0"/>
      <w:divBdr>
        <w:top w:val="none" w:sz="0" w:space="0" w:color="auto"/>
        <w:left w:val="none" w:sz="0" w:space="0" w:color="auto"/>
        <w:bottom w:val="none" w:sz="0" w:space="0" w:color="auto"/>
        <w:right w:val="none" w:sz="0" w:space="0" w:color="auto"/>
      </w:divBdr>
    </w:div>
    <w:div w:id="2059818644">
      <w:bodyDiv w:val="1"/>
      <w:marLeft w:val="0"/>
      <w:marRight w:val="0"/>
      <w:marTop w:val="0"/>
      <w:marBottom w:val="0"/>
      <w:divBdr>
        <w:top w:val="none" w:sz="0" w:space="0" w:color="auto"/>
        <w:left w:val="none" w:sz="0" w:space="0" w:color="auto"/>
        <w:bottom w:val="none" w:sz="0" w:space="0" w:color="auto"/>
        <w:right w:val="none" w:sz="0" w:space="0" w:color="auto"/>
      </w:divBdr>
    </w:div>
    <w:div w:id="2133013262">
      <w:bodyDiv w:val="1"/>
      <w:marLeft w:val="0"/>
      <w:marRight w:val="0"/>
      <w:marTop w:val="0"/>
      <w:marBottom w:val="0"/>
      <w:divBdr>
        <w:top w:val="none" w:sz="0" w:space="0" w:color="auto"/>
        <w:left w:val="none" w:sz="0" w:space="0" w:color="auto"/>
        <w:bottom w:val="none" w:sz="0" w:space="0" w:color="auto"/>
        <w:right w:val="none" w:sz="0" w:space="0" w:color="auto"/>
      </w:divBdr>
    </w:div>
    <w:div w:id="2139376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8AB05A-8FAC-46E7-8B22-42EE3AB13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1361</TotalTime>
  <Pages>59</Pages>
  <Words>16194</Words>
  <Characters>119337</Characters>
  <Application>Microsoft Office Word</Application>
  <DocSecurity>0</DocSecurity>
  <Lines>994</Lines>
  <Paragraphs>270</Paragraphs>
  <ScaleCrop>false</ScaleCrop>
  <HeadingPairs>
    <vt:vector size="2" baseType="variant">
      <vt:variant>
        <vt:lpstr>Название</vt:lpstr>
      </vt:variant>
      <vt:variant>
        <vt:i4>1</vt:i4>
      </vt:variant>
    </vt:vector>
  </HeadingPairs>
  <TitlesOfParts>
    <vt:vector size="1" baseType="lpstr">
      <vt:lpstr>Сводная информация об итогах исполнения</vt:lpstr>
    </vt:vector>
  </TitlesOfParts>
  <Company>Hewlett-Packard Company</Company>
  <LinksUpToDate>false</LinksUpToDate>
  <CharactersWithSpaces>135261</CharactersWithSpaces>
  <SharedDoc>false</SharedDoc>
  <HLinks>
    <vt:vector size="12" baseType="variant">
      <vt:variant>
        <vt:i4>7798816</vt:i4>
      </vt:variant>
      <vt:variant>
        <vt:i4>3</vt:i4>
      </vt:variant>
      <vt:variant>
        <vt:i4>0</vt:i4>
      </vt:variant>
      <vt:variant>
        <vt:i4>5</vt:i4>
      </vt:variant>
      <vt:variant>
        <vt:lpwstr>http://admsurgut.ru/rubric/22164/Ob-upravlenii</vt:lpwstr>
      </vt:variant>
      <vt:variant>
        <vt:lpwstr/>
      </vt:variant>
      <vt:variant>
        <vt:i4>2686992</vt:i4>
      </vt:variant>
      <vt:variant>
        <vt:i4>0</vt:i4>
      </vt:variant>
      <vt:variant>
        <vt:i4>0</vt:i4>
      </vt:variant>
      <vt:variant>
        <vt:i4>5</vt:i4>
      </vt:variant>
      <vt:variant>
        <vt:lpwstr/>
      </vt:variant>
      <vt:variant>
        <vt:lpwstr>sub_1300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Сводная информация об итогах исполнения</dc:title>
  <dc:creator>User</dc:creator>
  <cp:lastModifiedBy>Штолякова Ольга Анатольевна</cp:lastModifiedBy>
  <cp:revision>28</cp:revision>
  <cp:lastPrinted>2026-04-21T05:57:00Z</cp:lastPrinted>
  <dcterms:created xsi:type="dcterms:W3CDTF">2026-04-28T14:00:00Z</dcterms:created>
  <dcterms:modified xsi:type="dcterms:W3CDTF">2026-07-02T12:11:00Z</dcterms:modified>
</cp:coreProperties>
</file>